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4f34" w14:textId="6884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рыбин селос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Новорыбин селолық округі әкімінің 2010 жылғы 4 маусымдағы № 4 шешімі. Ақмола облысы Ақкөл аудандынының Әділет басқармасында 2010 жылғы 8 шілдедегі № 1-3-13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-аумақтық құрылысы туралы» Зан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нының 35 бабынын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н пікірін ескеру отырып, Новорыбин селолық огругіні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Новорыбин селос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овая көшесі - 120 – жылд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арковая көшесі - Целинная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алинина көшесі - Абай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Школьная көшесі - Мектеп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озерная көшесі - Павел Савельевич Стрельцов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ктябрьская көшесі - Айтпай Бекболатұлы Кұсаинов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краинская көшесі -Украи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Юбилейная көшесі - Мерей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бережная көшесі - Жағалау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омсомольская көшесі - Жасы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вердлова көшесі - Сәкен Сейфуллин атындағы көш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ы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қкөл аудандық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К. Бәп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қөл аудан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Б.Б.Әкі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