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da9c" w14:textId="ad9d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Краснояр селолық округіне жұмыс істеу және тұру үшін келген денсаулық сақтау, білім беру, әлеуметтік қамсыздандыру, мәдениет және спорт мамандарына тұрғын үй сатып алу үшін 2010 жылы бюджеттік кредит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5 қарашадағы № С-40/7 шешімі. Ақмола облысы Көкшетау қаласының Әділет басқармасында 2010 жылғы 14 желтоқсанда № 1-1-132 тіркелді. Күші жойылды - Ақмола облысы Көкшетау қалалық мәслихатының 2011 жылғы 8 қарашадағы № С-52/7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 xml:space="preserve">Күші жойылды - Ақмола облысы Көкшетау қалалық мәслихатының 2011.11.08 </w:t>
      </w:r>
      <w:r>
        <w:rPr>
          <w:rFonts w:ascii="Times New Roman"/>
          <w:b w:val="false"/>
          <w:i w:val="false"/>
          <w:color w:val="000000"/>
          <w:sz w:val="28"/>
        </w:rPr>
        <w:t>№ С-52/7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2001 жылғы 23 қаңтарындағы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шiлдедегi «Агроөнеркәсiптiк кешендi және ауылдық аумақтарды дамытуды мемлекеттiк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Краснояр селолық округіне 2010 жылы жұмыс істеу және тұру үшін келген денсаулық сақтау, білім беру, әлеуметтік қамсыздандыру, мәдениет және спорт мамандарының көтерме жәрдемақысы бір маманға 70 (жетпіс) айлық есептік көрсеткішке тең сомада ұсынылсын.</w:t>
      </w:r>
      <w:r>
        <w:br/>
      </w:r>
      <w:r>
        <w:rPr>
          <w:rFonts w:ascii="Times New Roman"/>
          <w:b w:val="false"/>
          <w:i w:val="false"/>
          <w:color w:val="000000"/>
          <w:sz w:val="28"/>
        </w:rPr>
        <w:t>
</w:t>
      </w:r>
      <w:r>
        <w:rPr>
          <w:rFonts w:ascii="Times New Roman"/>
          <w:b w:val="false"/>
          <w:i w:val="false"/>
          <w:color w:val="000000"/>
          <w:sz w:val="28"/>
        </w:rPr>
        <w:t>
      2. Краснояр селолық округіне 2010 жылы жұмыс істеу және тұру үшін келген денсаулық сақтау, білім беру, әлеуметтік қамсыздандыру, мәдениет және спорт мамандарына тұрғын үй сатып алу үшін бір маманға әлеуметтік қолдау - 630 (алты жүз отыз)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3. Көкшетау қалалық мәслихатының 2009 жылғы 23 желтоқсандағы № С-31/7 «Краснояр селолық округіне жұмыс істеу үшін және тұру үшін келген денсаулық сақтау, білім беру, әлеуметтік қамсыздандыру, мәдениет және спорт мамандарына көтерме жәрдемақы ұсыну туралы» (Нормативтік-құқықтық актілерді мемлекеттік тіркеу тізілімінде № 1-1-114 болып тіркелген, 2010 жылғы 14 қаңтарда «Көкшетау» газетінде және «Степной Маяк»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Көкшетау қаласының Әділет басқармасында мемлекеттік тіркеуден өткеннен кейін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40 сессияның төрағасы                      Б.Бегалин</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both"/>
      </w:pPr>
      <w:r>
        <w:rPr>
          <w:rFonts w:ascii="Times New Roman"/>
          <w:b w:val="false"/>
          <w:i/>
          <w:color w:val="000000"/>
          <w:sz w:val="28"/>
        </w:rPr>
        <w:t>      Ауылшаруашылық және</w:t>
      </w:r>
      <w:r>
        <w:br/>
      </w:r>
      <w:r>
        <w:rPr>
          <w:rFonts w:ascii="Times New Roman"/>
          <w:b w:val="false"/>
          <w:i w:val="false"/>
          <w:color w:val="000000"/>
          <w:sz w:val="28"/>
        </w:rPr>
        <w:t>
</w:t>
      </w:r>
      <w:r>
        <w:rPr>
          <w:rFonts w:ascii="Times New Roman"/>
          <w:b w:val="false"/>
          <w:i/>
          <w:color w:val="000000"/>
          <w:sz w:val="28"/>
        </w:rPr>
        <w:t>      ветеренария бөлімінің бастығы              Қ.Омаров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