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48bb" w14:textId="05c4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2009 жылғы 10 желтоқсандағы № 4С-19-2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2010 жылғы 10 желтоқсандағы № 4С-29-6 шешімі. Ақмола облысының Әділет департаментінде 2010 жылғы 10 желтоқсанда № 3378 тіркелді. Күші жойылды - Ақмола облыстық мәслихатының 2011 жылғы 10 маусымдағы № 4С-33-11 шешімімен</w:t>
      </w:r>
    </w:p>
    <w:p>
      <w:pPr>
        <w:spacing w:after="0"/>
        <w:ind w:left="0"/>
        <w:jc w:val="both"/>
      </w:pPr>
      <w:bookmarkStart w:name="z1" w:id="0"/>
      <w:r>
        <w:rPr>
          <w:rFonts w:ascii="Times New Roman"/>
          <w:b w:val="false"/>
          <w:i w:val="false"/>
          <w:color w:val="ff0000"/>
          <w:sz w:val="28"/>
        </w:rPr>
        <w:t>
      Ескерту. Күші жойылды - Ақмола облыстық мәслихатының 2011.06.10 № 4С-33-11 шешімімен.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w:t>
      </w:r>
      <w:r>
        <w:rPr>
          <w:rFonts w:ascii="Times New Roman"/>
          <w:b w:val="false"/>
          <w:i w:val="false"/>
          <w:color w:val="000000"/>
          <w:sz w:val="28"/>
        </w:rPr>
        <w:t>«Қазақстан</w:t>
      </w:r>
      <w:r>
        <w:rPr>
          <w:rFonts w:ascii="Times New Roman"/>
          <w:b w:val="false"/>
          <w:i w:val="false"/>
          <w:color w:val="000000"/>
          <w:sz w:val="28"/>
        </w:rPr>
        <w:t xml:space="preserve"> Республикасы Үкiметiнiң 2009 жылғы 22 желтоқсандағы № 2162 қаулысына өзгерiстер енгiзу туралы» 2010 жылғы 29 қазандағы № 1134, </w:t>
      </w:r>
      <w:r>
        <w:rPr>
          <w:rFonts w:ascii="Times New Roman"/>
          <w:b w:val="false"/>
          <w:i w:val="false"/>
          <w:color w:val="000000"/>
          <w:sz w:val="28"/>
        </w:rPr>
        <w:t>«2010 жылға</w:t>
      </w:r>
      <w:r>
        <w:rPr>
          <w:rFonts w:ascii="Times New Roman"/>
          <w:b w:val="false"/>
          <w:i w:val="false"/>
          <w:color w:val="000000"/>
          <w:sz w:val="28"/>
        </w:rPr>
        <w:t xml:space="preserve"> арналған республикалық бюджеттің көрсеткіштерін түзету туралы» 2010 жылғы 29 қарашадағы № 1274 қаулыларына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«2010-2012 жылдарға арналған облыстық бюджет туралы» 2009 жылғы 10 желтоқсандағы № 4С-19-2 шешіміне (нормативтік құқықтық актілерді мемлекеттік тіркеудің тізілімінде № 3342 тіркелген, 2010 жылдың 21 қаңтарында «Арқа ажары» газетінде, 2010 жылдың 21 қаңтарында «Акмолинская правда» газетінде жарияланған) шешіміне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«94 667 616,1» цифрлары «95 097 716,1» цифрларына ауыстырылсын;</w:t>
      </w:r>
      <w:r>
        <w:br/>
      </w:r>
      <w:r>
        <w:rPr>
          <w:rFonts w:ascii="Times New Roman"/>
          <w:b w:val="false"/>
          <w:i w:val="false"/>
          <w:color w:val="000000"/>
          <w:sz w:val="28"/>
        </w:rPr>
        <w:t>
      «85 924 004,2» цифрлары «86 354 104,2»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«95 091 434,1» цифрлары «95 521 534,1» цифрларына ауыстырылсын;</w:t>
      </w:r>
      <w:r>
        <w:br/>
      </w:r>
      <w:r>
        <w:rPr>
          <w:rFonts w:ascii="Times New Roman"/>
          <w:b w:val="false"/>
          <w:i w:val="false"/>
          <w:color w:val="000000"/>
          <w:sz w:val="28"/>
        </w:rPr>
        <w:t>
      5 тармақта:</w:t>
      </w:r>
      <w:r>
        <w:br/>
      </w:r>
      <w:r>
        <w:rPr>
          <w:rFonts w:ascii="Times New Roman"/>
          <w:b w:val="false"/>
          <w:i w:val="false"/>
          <w:color w:val="000000"/>
          <w:sz w:val="28"/>
        </w:rPr>
        <w:t>
      «40 824 736» цифрлары «41 254 836» цифрларына ауыстырылсын;</w:t>
      </w:r>
      <w:r>
        <w:br/>
      </w:r>
      <w:r>
        <w:rPr>
          <w:rFonts w:ascii="Times New Roman"/>
          <w:b w:val="false"/>
          <w:i w:val="false"/>
          <w:color w:val="000000"/>
          <w:sz w:val="28"/>
        </w:rPr>
        <w:t>
      8 тармақта:</w:t>
      </w:r>
      <w:r>
        <w:br/>
      </w:r>
      <w:r>
        <w:rPr>
          <w:rFonts w:ascii="Times New Roman"/>
          <w:b w:val="false"/>
          <w:i w:val="false"/>
          <w:color w:val="000000"/>
          <w:sz w:val="28"/>
        </w:rPr>
        <w:t>
      «3 037 702» цифрлары «3 019 136» цифрларына ауыстырылсын;</w:t>
      </w:r>
      <w:r>
        <w:br/>
      </w:r>
      <w:r>
        <w:rPr>
          <w:rFonts w:ascii="Times New Roman"/>
          <w:b w:val="false"/>
          <w:i w:val="false"/>
          <w:color w:val="000000"/>
          <w:sz w:val="28"/>
        </w:rPr>
        <w:t>
      «1 707 746» цифрлары «1 689 180» цифрларына ауыстырылсын;</w:t>
      </w:r>
      <w:r>
        <w:br/>
      </w:r>
      <w:r>
        <w:rPr>
          <w:rFonts w:ascii="Times New Roman"/>
          <w:b w:val="false"/>
          <w:i w:val="false"/>
          <w:color w:val="000000"/>
          <w:sz w:val="28"/>
        </w:rPr>
        <w:t>
      10 тармақта:</w:t>
      </w:r>
      <w:r>
        <w:br/>
      </w:r>
      <w:r>
        <w:rPr>
          <w:rFonts w:ascii="Times New Roman"/>
          <w:b w:val="false"/>
          <w:i w:val="false"/>
          <w:color w:val="000000"/>
          <w:sz w:val="28"/>
        </w:rPr>
        <w:t>
      «669 954» цифрлары «670 652» цифрларына ауыстырылсын;</w:t>
      </w:r>
      <w:r>
        <w:br/>
      </w:r>
      <w:r>
        <w:rPr>
          <w:rFonts w:ascii="Times New Roman"/>
          <w:b w:val="false"/>
          <w:i w:val="false"/>
          <w:color w:val="000000"/>
          <w:sz w:val="28"/>
        </w:rPr>
        <w:t>
      «233 479» цифрлары «234 177» цифрларына ауыстырылсын;</w:t>
      </w:r>
      <w:r>
        <w:br/>
      </w:r>
      <w:r>
        <w:rPr>
          <w:rFonts w:ascii="Times New Roman"/>
          <w:b w:val="false"/>
          <w:i w:val="false"/>
          <w:color w:val="000000"/>
          <w:sz w:val="28"/>
        </w:rPr>
        <w:t>
      11 тармақта:</w:t>
      </w:r>
      <w:r>
        <w:br/>
      </w:r>
      <w:r>
        <w:rPr>
          <w:rFonts w:ascii="Times New Roman"/>
          <w:b w:val="false"/>
          <w:i w:val="false"/>
          <w:color w:val="000000"/>
          <w:sz w:val="28"/>
        </w:rPr>
        <w:t>
      «10 076 366» цифрлары «10 077 248» цифрларына ауыстырылсын;</w:t>
      </w:r>
      <w:r>
        <w:br/>
      </w:r>
      <w:r>
        <w:rPr>
          <w:rFonts w:ascii="Times New Roman"/>
          <w:b w:val="false"/>
          <w:i w:val="false"/>
          <w:color w:val="000000"/>
          <w:sz w:val="28"/>
        </w:rPr>
        <w:t>
      12 тармақта:</w:t>
      </w:r>
      <w:r>
        <w:br/>
      </w:r>
      <w:r>
        <w:rPr>
          <w:rFonts w:ascii="Times New Roman"/>
          <w:b w:val="false"/>
          <w:i w:val="false"/>
          <w:color w:val="000000"/>
          <w:sz w:val="28"/>
        </w:rPr>
        <w:t>
      «5 325 505» цифрлары «5 770 705» цифрларына ауыстырылсын;</w:t>
      </w:r>
      <w:r>
        <w:br/>
      </w:r>
      <w:r>
        <w:rPr>
          <w:rFonts w:ascii="Times New Roman"/>
          <w:b w:val="false"/>
          <w:i w:val="false"/>
          <w:color w:val="000000"/>
          <w:sz w:val="28"/>
        </w:rPr>
        <w:t>
      «1 417 834» цифрлары «1 582 821» цифрларына ауыстырылсын;</w:t>
      </w:r>
      <w:r>
        <w:br/>
      </w:r>
      <w:r>
        <w:rPr>
          <w:rFonts w:ascii="Times New Roman"/>
          <w:b w:val="false"/>
          <w:i w:val="false"/>
          <w:color w:val="000000"/>
          <w:sz w:val="28"/>
        </w:rPr>
        <w:t>
      «756 890» цифрлары «1 037 103» цифрларына ауыстырылсын;</w:t>
      </w:r>
      <w:r>
        <w:br/>
      </w:r>
      <w:r>
        <w:rPr>
          <w:rFonts w:ascii="Times New Roman"/>
          <w:b w:val="false"/>
          <w:i w:val="false"/>
          <w:color w:val="000000"/>
          <w:sz w:val="28"/>
        </w:rPr>
        <w:t>
      17 тармақта:</w:t>
      </w:r>
      <w:r>
        <w:br/>
      </w:r>
      <w:r>
        <w:rPr>
          <w:rFonts w:ascii="Times New Roman"/>
          <w:b w:val="false"/>
          <w:i w:val="false"/>
          <w:color w:val="000000"/>
          <w:sz w:val="28"/>
        </w:rPr>
        <w:t>
      «1 333 011» цифрлары «1 334 897» цифрларына ауыстырылсын;</w:t>
      </w:r>
      <w:r>
        <w:br/>
      </w:r>
      <w:r>
        <w:rPr>
          <w:rFonts w:ascii="Times New Roman"/>
          <w:b w:val="false"/>
          <w:i w:val="false"/>
          <w:color w:val="000000"/>
          <w:sz w:val="28"/>
        </w:rPr>
        <w:t>
      «97 891 мың теңге – халықаралық маңызды шараларды өткiзу барысында қоғамдық тәртiп сақтауды қамтамасыз ету;» жолынан кейін келесі мазмұндағы жолдармен толықтырылсын:</w:t>
      </w:r>
      <w:r>
        <w:br/>
      </w:r>
      <w:r>
        <w:rPr>
          <w:rFonts w:ascii="Times New Roman"/>
          <w:b w:val="false"/>
          <w:i w:val="false"/>
          <w:color w:val="000000"/>
          <w:sz w:val="28"/>
        </w:rPr>
        <w:t>
      «1 623 мың теңге – көші-қон полициясының қосымша штат санын ұстауға, материалдық-техникалық жарақтандыруға, оралмандарға қужат беруге;</w:t>
      </w:r>
      <w:r>
        <w:br/>
      </w:r>
      <w:r>
        <w:rPr>
          <w:rFonts w:ascii="Times New Roman"/>
          <w:b w:val="false"/>
          <w:i w:val="false"/>
          <w:color w:val="000000"/>
          <w:sz w:val="28"/>
        </w:rPr>
        <w:t>
      263 мың теңге – Оралмандарды уақытша орналастыру орталығын және оралмандарды бейімдеу және кіріктіру орталығын ұстауға және материалдық-техникалық жарақтандыруға;»;</w:t>
      </w:r>
      <w:r>
        <w:br/>
      </w:r>
      <w:r>
        <w:rPr>
          <w:rFonts w:ascii="Times New Roman"/>
          <w:b w:val="false"/>
          <w:i w:val="false"/>
          <w:color w:val="000000"/>
          <w:sz w:val="28"/>
        </w:rPr>
        <w:t>
      19 тармақта:</w:t>
      </w:r>
      <w:r>
        <w:br/>
      </w:r>
      <w:r>
        <w:rPr>
          <w:rFonts w:ascii="Times New Roman"/>
          <w:b w:val="false"/>
          <w:i w:val="false"/>
          <w:color w:val="000000"/>
          <w:sz w:val="28"/>
        </w:rPr>
        <w:t>
      «7 814 332» цифрлары «7 814 721» цифрларына ауыстырылсын;</w:t>
      </w:r>
      <w:r>
        <w:br/>
      </w:r>
      <w:r>
        <w:rPr>
          <w:rFonts w:ascii="Times New Roman"/>
          <w:b w:val="false"/>
          <w:i w:val="false"/>
          <w:color w:val="000000"/>
          <w:sz w:val="28"/>
        </w:rPr>
        <w:t>
      21 тармақта:</w:t>
      </w:r>
      <w:r>
        <w:br/>
      </w:r>
      <w:r>
        <w:rPr>
          <w:rFonts w:ascii="Times New Roman"/>
          <w:b w:val="false"/>
          <w:i w:val="false"/>
          <w:color w:val="000000"/>
          <w:sz w:val="28"/>
        </w:rPr>
        <w:t>
      «2 062 254,5» цифрлары «2 062 154,5» цифрларына ауыстырылсын;</w:t>
      </w:r>
      <w:r>
        <w:br/>
      </w:r>
      <w:r>
        <w:rPr>
          <w:rFonts w:ascii="Times New Roman"/>
          <w:b w:val="false"/>
          <w:i w:val="false"/>
          <w:color w:val="000000"/>
          <w:sz w:val="28"/>
        </w:rPr>
        <w:t>
      Көрсетілген шешімінің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2010 жылдың 1 қаңтарынан бастап қолданысқа енгізіледі.</w:t>
      </w:r>
    </w:p>
    <w:bookmarkEnd w:id="1"/>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төрайымы                       Г.Марченкова</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Ақмола облысының әкімі                     С. Дьяченко</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 Тақамбаев</w:t>
      </w:r>
    </w:p>
    <w:bookmarkStart w:name="z4" w:id="2"/>
    <w:p>
      <w:pPr>
        <w:spacing w:after="0"/>
        <w:ind w:left="0"/>
        <w:jc w:val="both"/>
      </w:pPr>
      <w:r>
        <w:rPr>
          <w:rFonts w:ascii="Times New Roman"/>
          <w:b w:val="false"/>
          <w:i w:val="false"/>
          <w:color w:val="000000"/>
          <w:sz w:val="28"/>
        </w:rPr>
        <w:t>
Ақмола облыстық мәслихатының 2010 жылғы</w:t>
      </w:r>
      <w:r>
        <w:br/>
      </w:r>
      <w:r>
        <w:rPr>
          <w:rFonts w:ascii="Times New Roman"/>
          <w:b w:val="false"/>
          <w:i w:val="false"/>
          <w:color w:val="000000"/>
          <w:sz w:val="28"/>
        </w:rPr>
        <w:t>
10 декабря № 4С-29-6 шешіміне</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Ақмола облыстық мәслихаттың шешіміне</w:t>
      </w:r>
      <w:r>
        <w:br/>
      </w:r>
      <w:r>
        <w:rPr>
          <w:rFonts w:ascii="Times New Roman"/>
          <w:b w:val="false"/>
          <w:i w:val="false"/>
          <w:color w:val="000000"/>
          <w:sz w:val="28"/>
        </w:rPr>
        <w:t>
2009 жылғы 10 желтоқсандағы № 4С-19-2</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13"/>
        <w:gridCol w:w="1133"/>
        <w:gridCol w:w="6513"/>
        <w:gridCol w:w="2713"/>
      </w:tblGrid>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95 097 716,1</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8 555 729,2</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7 387 356,7</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7 387 356,7</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1 168 372,5</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1 168 372,5</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95 494,3</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63 976,0</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14 832,0</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31 034,0</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1 514,0</w:t>
            </w:r>
          </w:p>
        </w:tc>
      </w:tr>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8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8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1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5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22 587,3</w:t>
            </w:r>
          </w:p>
        </w:tc>
      </w:tr>
      <w:tr>
        <w:trPr>
          <w:trHeight w:val="19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6 242,0</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86 354 104,2</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2 327 509,2</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2 327 509,2</w:t>
            </w:r>
          </w:p>
        </w:tc>
      </w:tr>
      <w:tr>
        <w:trPr>
          <w:trHeight w:val="6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84 026 595,0</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84 026 595,0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326"/>
        <w:gridCol w:w="797"/>
        <w:gridCol w:w="7119"/>
        <w:gridCol w:w="2872"/>
      </w:tblGrid>
      <w:tr>
        <w:trPr>
          <w:trHeight w:val="249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бағдарламалардың әкімшісі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95 521 534,1</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1 309 733,5</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51 172,4</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49 076,4</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1 772,0</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727 673,7</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276 895,5</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8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421 770,0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28 669,2</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397 865,9</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82 614,9</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5 248,0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306 862,0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133 021,5</w:t>
            </w:r>
          </w:p>
        </w:tc>
      </w:tr>
      <w:tr>
        <w:trPr>
          <w:trHeight w:val="8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123 107,4</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3 024,1</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78 917,5</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аппарттардың алдын алуды және жоюды ұйымдастыру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78 917,5</w:t>
            </w:r>
          </w:p>
        </w:tc>
      </w:tr>
      <w:tr>
        <w:trPr>
          <w:trHeight w:val="11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26 384,5</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1 517,0</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47 198,0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3 253 792,5</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3 253 039,5</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2 857 769,8</w:t>
            </w:r>
          </w:p>
        </w:tc>
      </w:tr>
      <w:tr>
        <w:trPr>
          <w:trHeight w:val="7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33 923,0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162 970,1</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27 135,7</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33 598,9</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22 461,0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97 891,0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10 032 419,9</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151 820,0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18 763,0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133 057,0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887 815,0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717 006,2</w:t>
            </w:r>
          </w:p>
        </w:tc>
      </w:tr>
      <w:tr>
        <w:trPr>
          <w:trHeight w:val="6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170 808,8</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7 078 333,2</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76 691,4</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458 207,0</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39 852,0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508 824,2</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15 514,0</w:t>
            </w:r>
          </w:p>
        </w:tc>
      </w:tr>
      <w:tr>
        <w:trPr>
          <w:trHeight w:val="7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300 221,0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111 305,0</w:t>
            </w:r>
          </w:p>
        </w:tc>
      </w:tr>
      <w:tr>
        <w:trPr>
          <w:trHeight w:val="7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58 988,0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5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стратегиясының шеңберiнде бiлiм беру объектiлерiн күрделi, ағымдағы жөндеуге республикалық бюджеттен аудандардың (облыстық маңызы бар қалалардың) бюджеттерiне берiлетiн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433 082,1</w:t>
            </w:r>
          </w:p>
        </w:tc>
      </w:tr>
      <w:tr>
        <w:trPr>
          <w:trHeight w:val="133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66 598,3</w:t>
            </w:r>
          </w:p>
        </w:tc>
      </w:tr>
      <w:tr>
        <w:trPr>
          <w:trHeight w:val="7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508 825,0</w:t>
            </w:r>
          </w:p>
        </w:tc>
      </w:tr>
      <w:tr>
        <w:trPr>
          <w:trHeight w:val="19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72 285,0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2 933 926,2</w:t>
            </w:r>
          </w:p>
        </w:tc>
      </w:tr>
      <w:tr>
        <w:trPr>
          <w:trHeight w:val="11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308 014,0</w:t>
            </w:r>
          </w:p>
        </w:tc>
      </w:tr>
      <w:tr>
        <w:trPr>
          <w:trHeight w:val="14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106 470,0</w:t>
            </w:r>
          </w:p>
        </w:tc>
      </w:tr>
      <w:tr>
        <w:trPr>
          <w:trHeight w:val="14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138 425,0</w:t>
            </w:r>
          </w:p>
        </w:tc>
      </w:tr>
      <w:tr>
        <w:trPr>
          <w:trHeight w:val="4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303 884,0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155 703,0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428 581,0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1 822 529,7</w:t>
            </w:r>
          </w:p>
        </w:tc>
      </w:tr>
      <w:tr>
        <w:trPr>
          <w:trHeight w:val="11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республикалық бюджеттен аудандар(облыстық маңызы бар қалалар) бюджеттеріне берілетін нысаналы даму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1 689 180,0</w:t>
            </w:r>
          </w:p>
        </w:tc>
      </w:tr>
      <w:tr>
        <w:trPr>
          <w:trHeight w:val="11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61 340,7</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72 009,0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14 792 535,9</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12 026 961,9</w:t>
            </w:r>
          </w:p>
        </w:tc>
      </w:tr>
      <w:tr>
        <w:trPr>
          <w:trHeight w:val="7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76 562,4</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689 788,0</w:t>
            </w:r>
          </w:p>
        </w:tc>
      </w:tr>
      <w:tr>
        <w:trPr>
          <w:trHeight w:val="14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145 570,0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146 105,0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56 174,0</w:t>
            </w:r>
          </w:p>
        </w:tc>
      </w:tr>
      <w:tr>
        <w:trPr>
          <w:trHeight w:val="4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79 925,0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113 430,0</w:t>
            </w:r>
          </w:p>
        </w:tc>
      </w:tr>
      <w:tr>
        <w:trPr>
          <w:trHeight w:val="10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2 099 201,8</w:t>
            </w:r>
          </w:p>
        </w:tc>
      </w:tr>
      <w:tr>
        <w:trPr>
          <w:trHeight w:val="8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4 191 691,0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676 860,0</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10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537 653,0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1 914,0</w:t>
            </w:r>
          </w:p>
        </w:tc>
      </w:tr>
      <w:tr>
        <w:trPr>
          <w:trHeight w:val="7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3 729,0</w:t>
            </w:r>
          </w:p>
        </w:tc>
      </w:tr>
      <w:tr>
        <w:trPr>
          <w:trHeight w:val="6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78 259,0</w:t>
            </w:r>
          </w:p>
        </w:tc>
      </w:tr>
      <w:tr>
        <w:trPr>
          <w:trHeight w:val="6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202 741,0</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63 465,0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417 224,0</w:t>
            </w:r>
          </w:p>
        </w:tc>
      </w:tr>
      <w:tr>
        <w:trPr>
          <w:trHeight w:val="8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189 949,0</w:t>
            </w:r>
          </w:p>
        </w:tc>
      </w:tr>
      <w:tr>
        <w:trPr>
          <w:trHeight w:val="4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58 140,0</w:t>
            </w:r>
          </w:p>
        </w:tc>
      </w:tr>
      <w:tr>
        <w:trPr>
          <w:trHeight w:val="39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26 855,0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2 836,8</w:t>
            </w:r>
          </w:p>
        </w:tc>
      </w:tr>
      <w:tr>
        <w:trPr>
          <w:trHeight w:val="6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1 639 695,0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476 992,9</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2 765 574,0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2 765 574,0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3 030 135,0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1 785 591,0</w:t>
            </w:r>
          </w:p>
        </w:tc>
      </w:tr>
      <w:tr>
        <w:trPr>
          <w:trHeight w:val="8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63 924,5</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336 522,0</w:t>
            </w:r>
          </w:p>
        </w:tc>
      </w:tr>
      <w:tr>
        <w:trPr>
          <w:trHeight w:val="4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89 137,8</w:t>
            </w:r>
          </w:p>
        </w:tc>
      </w:tr>
      <w:tr>
        <w:trPr>
          <w:trHeight w:val="4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1 750,1</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368 716,0</w:t>
            </w:r>
          </w:p>
        </w:tc>
      </w:tr>
      <w:tr>
        <w:trPr>
          <w:trHeight w:val="10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227 521,0</w:t>
            </w:r>
          </w:p>
        </w:tc>
      </w:tr>
      <w:tr>
        <w:trPr>
          <w:trHeight w:val="7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34 222,0</w:t>
            </w:r>
          </w:p>
        </w:tc>
      </w:tr>
      <w:tr>
        <w:trPr>
          <w:trHeight w:val="11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108 000,0</w:t>
            </w:r>
          </w:p>
        </w:tc>
      </w:tr>
      <w:tr>
        <w:trPr>
          <w:trHeight w:val="39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10 692,0</w:t>
            </w:r>
          </w:p>
        </w:tc>
      </w:tr>
      <w:tr>
        <w:trPr>
          <w:trHeight w:val="43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223 485,0</w:t>
            </w:r>
          </w:p>
        </w:tc>
      </w:tr>
      <w:tr>
        <w:trPr>
          <w:trHeight w:val="45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155 399,4</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25 898,0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72 666,0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48 617,2</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1 170 015,0</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1 170 015,0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15 012 272,6</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6 205 331,0</w:t>
            </w:r>
          </w:p>
        </w:tc>
      </w:tr>
      <w:tr>
        <w:trPr>
          <w:trHeight w:val="13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13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5 619 331,0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8 806 941,6</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30 081,8</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2 793,7</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6 662 500,0</w:t>
            </w:r>
          </w:p>
        </w:tc>
      </w:tr>
      <w:tr>
        <w:trPr>
          <w:trHeight w:val="17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844 538,0</w:t>
            </w:r>
          </w:p>
        </w:tc>
      </w:tr>
      <w:tr>
        <w:trPr>
          <w:trHeight w:val="16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288 148,1</w:t>
            </w:r>
          </w:p>
        </w:tc>
      </w:tr>
      <w:tr>
        <w:trPr>
          <w:trHeight w:val="19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395 345,0</w:t>
            </w:r>
          </w:p>
        </w:tc>
      </w:tr>
      <w:tr>
        <w:trPr>
          <w:trHeight w:val="17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57 901,0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525 634,0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2 388 705,7</w:t>
            </w:r>
          </w:p>
        </w:tc>
      </w:tr>
      <w:tr>
        <w:trPr>
          <w:trHeight w:val="4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142 128,5</w:t>
            </w:r>
          </w:p>
        </w:tc>
      </w:tr>
      <w:tr>
        <w:trPr>
          <w:trHeight w:val="7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123 863,0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1 015 145,5</w:t>
            </w:r>
          </w:p>
        </w:tc>
      </w:tr>
      <w:tr>
        <w:trPr>
          <w:trHeight w:val="8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37 720,7</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57 564,0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10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859 813,0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1 995,8</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579 752,9</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1 888,6</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148 007,0</w:t>
            </w:r>
          </w:p>
        </w:tc>
      </w:tr>
      <w:tr>
        <w:trPr>
          <w:trHeight w:val="6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111 347,6</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237 579,6</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49 186,0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387 705,2</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56 133,8</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2 185,0</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130 584,0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177 930,4</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53 887,5</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26 289,5</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тілдерін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25 741,0</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210 086,1</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210 086,1</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5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8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11 459 824,2</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29 525,0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26 142,0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1 966,7</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880 383,3</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55 909,0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438 237,6</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327 726,4</w:t>
            </w:r>
          </w:p>
        </w:tc>
      </w:tr>
      <w:tr>
        <w:trPr>
          <w:trHeight w:val="10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участкесінде «Астана-Щучинск» автомобиль жолының бойында «Шортанды-Щучинск» учаскелерінде орман екпе ағаштарын отырғызу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2 438,3</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6 933 920,9</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70 255,4</w:t>
            </w:r>
          </w:p>
        </w:tc>
      </w:tr>
      <w:tr>
        <w:trPr>
          <w:trHeight w:val="4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480 303,0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10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633 501,0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1 702 121,0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496 400,0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1 037 103,0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4 545,7</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2 020 407,5</w:t>
            </w:r>
          </w:p>
        </w:tc>
      </w:tr>
      <w:tr>
        <w:trPr>
          <w:trHeight w:val="7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163 338,0</w:t>
            </w:r>
          </w:p>
        </w:tc>
      </w:tr>
      <w:tr>
        <w:trPr>
          <w:trHeight w:val="11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269 692,0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24 330,3</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201 247,0</w:t>
            </w:r>
          </w:p>
        </w:tc>
      </w:tr>
      <w:tr>
        <w:trPr>
          <w:trHeight w:val="21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147 000,0</w:t>
            </w:r>
          </w:p>
        </w:tc>
      </w:tr>
      <w:tr>
        <w:trPr>
          <w:trHeight w:val="12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3 414 748,0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3 414 748,0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507 244,9</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37 840,3</w:t>
            </w:r>
          </w:p>
        </w:tc>
      </w:tr>
      <w:tr>
        <w:trPr>
          <w:trHeight w:val="8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35 175,0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2 230,6</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315 453,1</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36 984,5</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230 056,2</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153 951,5</w:t>
            </w:r>
          </w:p>
        </w:tc>
      </w:tr>
      <w:tr>
        <w:trPr>
          <w:trHeight w:val="7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22 652,5</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32 964,0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5 073 389,3</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5 073 389,3</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32 094,5</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627 587,0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1 502 517,5</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10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289 355,0</w:t>
            </w:r>
          </w:p>
        </w:tc>
      </w:tr>
      <w:tr>
        <w:trPr>
          <w:trHeight w:val="11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1 137 590,0</w:t>
            </w:r>
          </w:p>
        </w:tc>
      </w:tr>
      <w:tr>
        <w:trPr>
          <w:trHeight w:val="189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379 269,0</w:t>
            </w:r>
          </w:p>
        </w:tc>
      </w:tr>
      <w:tr>
        <w:trPr>
          <w:trHeight w:val="13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1 059 106,0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7 937,3</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865 050,3</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144 250,3</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70 310,0</w:t>
            </w:r>
          </w:p>
        </w:tc>
      </w:tr>
      <w:tr>
        <w:trPr>
          <w:trHeight w:val="6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2 336,0</w:t>
            </w:r>
          </w:p>
        </w:tc>
      </w:tr>
      <w:tr>
        <w:trPr>
          <w:trHeight w:val="9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275 209,0</w:t>
            </w:r>
          </w:p>
        </w:tc>
      </w:tr>
      <w:tr>
        <w:trPr>
          <w:trHeight w:val="8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112 254,0</w:t>
            </w:r>
          </w:p>
        </w:tc>
      </w:tr>
      <w:tr>
        <w:trPr>
          <w:trHeight w:val="6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36 901,0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7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6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25 802 512,8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25 802 512,8</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15 362 412,0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182 301,2</w:t>
            </w:r>
          </w:p>
        </w:tc>
      </w:tr>
      <w:tr>
        <w:trPr>
          <w:trHeight w:val="6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10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деңгейлерінең жоғарғы деңгейлерге беруге байланысты жоғары тұрған бюджеттерге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7 814 721,0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626 744,6</w:t>
            </w:r>
          </w:p>
        </w:tc>
      </w:tr>
      <w:tr>
        <w:trPr>
          <w:trHeight w:val="25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1 713 504,0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-73 856,9</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947 184,0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499 000,0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8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298 184,0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4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-377 184,1</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377 184,1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