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4d2b" w14:textId="b174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"Алматы", "Сарыарқа" және "Есіл" аудандарының шақыру учаскелеріне 2011 жылдың қаңтар-наурыз айларында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2010 жылғы 10 қарашадағы N 33-15 Шешімі. Астана қаласының Әділет департаментінде 2010 жылғы 10 желтоқсанда нормативтік құқықтық кесімдерді Мемлекеттік тіркеудің тізіліміне N 657 болып енгізілді. Күші жойылды - Астана қаласы әкімінің 2011 жылғы 23 қарашадағы № 33-20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әкімінің 2011.11.23 </w:t>
      </w:r>
      <w:r>
        <w:rPr>
          <w:rFonts w:ascii="Times New Roman"/>
          <w:b w:val="false"/>
          <w:i w:val="false"/>
          <w:color w:val="ff0000"/>
          <w:sz w:val="28"/>
        </w:rPr>
        <w:t>№ 33-20</w:t>
      </w:r>
      <w:r>
        <w:rPr>
          <w:rFonts w:ascii="Times New Roman"/>
          <w:b w:val="false"/>
          <w:i w:val="false"/>
          <w:color w:val="ff0000"/>
          <w:sz w:val="28"/>
        </w:rPr>
        <w:t> (мемлекеттік тіркелген күнінен бастап күшіне енеді және алғаш ресми жарияланғаннан кейін он күннен соң күшіне енеді) шешімімен.</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(бұдан әрі - Заң) </w:t>
      </w:r>
      <w:r>
        <w:rPr>
          <w:rFonts w:ascii="Times New Roman"/>
          <w:b w:val="false"/>
          <w:i w:val="false"/>
          <w:color w:val="000000"/>
          <w:sz w:val="28"/>
        </w:rPr>
        <w:t>17-бабын</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w:t>
      </w:r>
      <w:r>
        <w:rPr>
          <w:rFonts w:ascii="Times New Roman"/>
          <w:b w:val="false"/>
          <w:i w:val="false"/>
          <w:color w:val="000000"/>
          <w:sz w:val="28"/>
        </w:rPr>
        <w:t xml:space="preserve"> орындау үшін, тіркелетін жылы он жеті жасқа толатын еркек жынысты азаматтарды және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іріктеу мақсатында Астана қаласының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Астана қаласы "Алматы", "Сарыарқа" және "Есіл" аудандарының шақыру учаскелеріне тіркеу жүргізілсін, ол үшін Заңның </w:t>
      </w:r>
      <w:r>
        <w:rPr>
          <w:rFonts w:ascii="Times New Roman"/>
          <w:b w:val="false"/>
          <w:i w:val="false"/>
          <w:color w:val="000000"/>
          <w:sz w:val="28"/>
        </w:rPr>
        <w:t>17-бабына</w:t>
      </w:r>
      <w:r>
        <w:rPr>
          <w:rFonts w:ascii="Times New Roman"/>
          <w:b w:val="false"/>
          <w:i w:val="false"/>
          <w:color w:val="000000"/>
          <w:sz w:val="28"/>
        </w:rPr>
        <w:t xml:space="preserve"> сәйкес "Алматы", "Сарыарқа" және "Есіл" аудандарының әкімдері тіркеу жөнінде комиссиялар құрсын және олардың жұмысын қамтамасыз етсін.</w:t>
      </w:r>
      <w:r>
        <w:br/>
      </w:r>
      <w:r>
        <w:rPr>
          <w:rFonts w:ascii="Times New Roman"/>
          <w:b w:val="false"/>
          <w:i w:val="false"/>
          <w:color w:val="000000"/>
          <w:sz w:val="28"/>
        </w:rPr>
        <w:t>
</w:t>
      </w:r>
      <w:r>
        <w:rPr>
          <w:rFonts w:ascii="Times New Roman"/>
          <w:b w:val="false"/>
          <w:i w:val="false"/>
          <w:color w:val="000000"/>
          <w:sz w:val="28"/>
        </w:rPr>
        <w:t>
      2. "Астана қаласының Денсаулық сақтау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медициналық комиссияларды персоналмен қамтамасыз етсін;</w:t>
      </w:r>
      <w:r>
        <w:br/>
      </w:r>
      <w:r>
        <w:rPr>
          <w:rFonts w:ascii="Times New Roman"/>
          <w:b w:val="false"/>
          <w:i w:val="false"/>
          <w:color w:val="000000"/>
          <w:sz w:val="28"/>
        </w:rPr>
        <w:t>
</w:t>
      </w:r>
      <w:r>
        <w:rPr>
          <w:rFonts w:ascii="Times New Roman"/>
          <w:b w:val="false"/>
          <w:i w:val="false"/>
          <w:color w:val="000000"/>
          <w:sz w:val="28"/>
        </w:rPr>
        <w:t>
      2) медициналық комиссияларды тиісті мүлікпен, құралдармен, жабдықпен қамтамасыз етсiн;</w:t>
      </w:r>
      <w:r>
        <w:br/>
      </w:r>
      <w:r>
        <w:rPr>
          <w:rFonts w:ascii="Times New Roman"/>
          <w:b w:val="false"/>
          <w:i w:val="false"/>
          <w:color w:val="000000"/>
          <w:sz w:val="28"/>
        </w:rPr>
        <w:t>
</w:t>
      </w:r>
      <w:r>
        <w:rPr>
          <w:rFonts w:ascii="Times New Roman"/>
          <w:b w:val="false"/>
          <w:i w:val="false"/>
          <w:color w:val="000000"/>
          <w:sz w:val="28"/>
        </w:rPr>
        <w:t>
      3) тексеру актісін жасаумен комиссия белгілеген мерзімде тіркеуге жататын азаматтарды емдеу мекемелерінде тексеруді және емдеуді ұйымдастырсын;</w:t>
      </w:r>
      <w:r>
        <w:br/>
      </w:r>
      <w:r>
        <w:rPr>
          <w:rFonts w:ascii="Times New Roman"/>
          <w:b w:val="false"/>
          <w:i w:val="false"/>
          <w:color w:val="000000"/>
          <w:sz w:val="28"/>
        </w:rPr>
        <w:t>
</w:t>
      </w:r>
      <w:r>
        <w:rPr>
          <w:rFonts w:ascii="Times New Roman"/>
          <w:b w:val="false"/>
          <w:i w:val="false"/>
          <w:color w:val="000000"/>
          <w:sz w:val="28"/>
        </w:rPr>
        <w:t>
      4) Астана қаласының емдеу-алдын алу мекемелерінде флюорографиядан өтуді, қан, несеп анализдерін тапсыруды, электрокардиограммаға түсіруді, сондай-ақ тісін емдетуді қажет ететін азаматтардың ауыз қуысын емдеуді ұйымдастырсын;</w:t>
      </w:r>
      <w:r>
        <w:br/>
      </w:r>
      <w:r>
        <w:rPr>
          <w:rFonts w:ascii="Times New Roman"/>
          <w:b w:val="false"/>
          <w:i w:val="false"/>
          <w:color w:val="000000"/>
          <w:sz w:val="28"/>
        </w:rPr>
        <w:t>
</w:t>
      </w:r>
      <w:r>
        <w:rPr>
          <w:rFonts w:ascii="Times New Roman"/>
          <w:b w:val="false"/>
          <w:i w:val="false"/>
          <w:color w:val="000000"/>
          <w:sz w:val="28"/>
        </w:rPr>
        <w:t>
      5) медициналық комиссиялардың жұмысын "Алматы", "Сарыарқа" және "Есіл" аудандарының әкімдері бекіткен кестеге сәйкес ұйымдастырсын.</w:t>
      </w:r>
      <w:r>
        <w:br/>
      </w:r>
      <w:r>
        <w:rPr>
          <w:rFonts w:ascii="Times New Roman"/>
          <w:b w:val="false"/>
          <w:i w:val="false"/>
          <w:color w:val="000000"/>
          <w:sz w:val="28"/>
        </w:rPr>
        <w:t>
</w:t>
      </w:r>
      <w:r>
        <w:rPr>
          <w:rFonts w:ascii="Times New Roman"/>
          <w:b w:val="false"/>
          <w:i w:val="false"/>
          <w:color w:val="000000"/>
          <w:sz w:val="28"/>
        </w:rPr>
        <w:t>
      3. "Астана қаласының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тіркеуге жататын азаматтардың шақыру пунктіне келуін, әскер жасына дейінгі азаматтардың әскери есепке тұруына байланысты міндеттерді орындау үшін қажетті уақытқа оларды оқудан босатуды;</w:t>
      </w:r>
      <w:r>
        <w:br/>
      </w:r>
      <w:r>
        <w:rPr>
          <w:rFonts w:ascii="Times New Roman"/>
          <w:b w:val="false"/>
          <w:i w:val="false"/>
          <w:color w:val="000000"/>
          <w:sz w:val="28"/>
        </w:rPr>
        <w:t>
</w:t>
      </w:r>
      <w:r>
        <w:rPr>
          <w:rFonts w:ascii="Times New Roman"/>
          <w:b w:val="false"/>
          <w:i w:val="false"/>
          <w:color w:val="000000"/>
          <w:sz w:val="28"/>
        </w:rPr>
        <w:t>
      2) тіркеуге жататын азаматтарға оларды аудандық қорғаныс істері жөніндегі басқармасына шақыру туралы хабарлауды және осы шақыру бойынша олардың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Астана қаласының Ішкі істері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 әскери міндеттілікті орындаудан жалтарған тұлғаларды іздестіріп, ұстауды жүргізсін;</w:t>
      </w:r>
      <w:r>
        <w:br/>
      </w:r>
      <w:r>
        <w:rPr>
          <w:rFonts w:ascii="Times New Roman"/>
          <w:b w:val="false"/>
          <w:i w:val="false"/>
          <w:color w:val="000000"/>
          <w:sz w:val="28"/>
        </w:rPr>
        <w:t>
</w:t>
      </w:r>
      <w:r>
        <w:rPr>
          <w:rFonts w:ascii="Times New Roman"/>
          <w:b w:val="false"/>
          <w:i w:val="false"/>
          <w:color w:val="000000"/>
          <w:sz w:val="28"/>
        </w:rPr>
        <w:t>
      2) азаматтарды шақыру учаскесіне тіркеу жөніндегі комиссияның жұмысы кезінде тіркеудің барлық кезеңіне (2011 жылдың қаңтар-наурыз айлары) қызметкер бөлумен шақыру пунктінде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5. "Астана қаласының Жұмыспен қамту және әлеуметтік бағдарламалар басқармасы" мемлекеттік мекемесі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2011 жылдың 1 қаңтары мен 31 наурызы аралығында тіркеуге жататын азаматтарға хабарлау, техникалық жұмыстарды орындау үшін 30 жұмыссыз азаматты Астана қаласының Қорғаныс істері жөніндегі департаментіне жіберу арқылы төленетін қоғамдық жұмысты ұйымдастырсын.</w:t>
      </w:r>
      <w:r>
        <w:br/>
      </w:r>
      <w:r>
        <w:rPr>
          <w:rFonts w:ascii="Times New Roman"/>
          <w:b w:val="false"/>
          <w:i w:val="false"/>
          <w:color w:val="000000"/>
          <w:sz w:val="28"/>
        </w:rPr>
        <w:t>
</w:t>
      </w:r>
      <w:r>
        <w:rPr>
          <w:rFonts w:ascii="Times New Roman"/>
          <w:b w:val="false"/>
          <w:i w:val="false"/>
          <w:color w:val="000000"/>
          <w:sz w:val="28"/>
        </w:rPr>
        <w:t>
      6.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бөлінген қаражат шегінде әскери міндетті орындауды қамтамасыз етуге байланысты іс-шараларды қаржыландыруды жүргізсін.</w:t>
      </w:r>
      <w:r>
        <w:br/>
      </w:r>
      <w:r>
        <w:rPr>
          <w:rFonts w:ascii="Times New Roman"/>
          <w:b w:val="false"/>
          <w:i w:val="false"/>
          <w:color w:val="000000"/>
          <w:sz w:val="28"/>
        </w:rPr>
        <w:t>
</w:t>
      </w:r>
      <w:r>
        <w:rPr>
          <w:rFonts w:ascii="Times New Roman"/>
          <w:b w:val="false"/>
          <w:i w:val="false"/>
          <w:color w:val="000000"/>
          <w:sz w:val="28"/>
        </w:rPr>
        <w:t>
      7. "Астана қаласы "Алматы", "Сарыарқа" және "Есіл" аудандарының шақыру учаскелеріне 2010 жылдың қаңтар-наурыз айларында азаматтарды тіркеу туралы" Астана қаласы әкімінің 2009 жылғы 1 желтоқсандағы </w:t>
      </w:r>
      <w:r>
        <w:rPr>
          <w:rFonts w:ascii="Times New Roman"/>
          <w:b w:val="false"/>
          <w:i w:val="false"/>
          <w:color w:val="000000"/>
          <w:sz w:val="28"/>
        </w:rPr>
        <w:t>№ 33-18</w:t>
      </w:r>
      <w:r>
        <w:rPr>
          <w:rFonts w:ascii="Times New Roman"/>
          <w:b w:val="false"/>
          <w:i w:val="false"/>
          <w:color w:val="000000"/>
          <w:sz w:val="28"/>
        </w:rPr>
        <w:t xml:space="preserve"> (Астана қаласының Әділет департаментімен 2009 жылғы 29 желтоқсанда № 607 болып тіркелген; 2010 жылғы 7 қаңтарда "Астана ақшамы" газетінің № 1 нөмірінде және 2010 жылғы 7 қаңтарда "Вечерняя Астана" газетінің № 1-2 нөмірінде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8. "Астана қаласының Қорғаныс істері жөніндегі департаменті" мемлекеттік мекемесі осы шешімді Астана қаласының Әділет департаментіне мемлекеттік тіркеу үшін ұсынсын.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Астана қаласы әкімінің орынбасары В.Л. Крыловқа жүктелсін.</w:t>
      </w:r>
      <w:r>
        <w:br/>
      </w:r>
      <w:r>
        <w:rPr>
          <w:rFonts w:ascii="Times New Roman"/>
          <w:b w:val="false"/>
          <w:i w:val="false"/>
          <w:color w:val="000000"/>
          <w:sz w:val="28"/>
        </w:rPr>
        <w:t>
</w:t>
      </w:r>
      <w:r>
        <w:rPr>
          <w:rFonts w:ascii="Times New Roman"/>
          <w:b w:val="false"/>
          <w:i w:val="false"/>
          <w:color w:val="000000"/>
          <w:sz w:val="28"/>
        </w:rPr>
        <w:t>
      10. Осы шешім әділет органдарында мемлекеттік тіркелген күнінен бастап күшіне енеді және алғаш ресми жарияланғаннан кейін он күннен соң күшіне енеді.</w:t>
      </w:r>
    </w:p>
    <w:bookmarkEnd w:id="1"/>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Әкімнің орынбасары                         В.Л. Крылов</w:t>
      </w:r>
    </w:p>
    <w:p>
      <w:pPr>
        <w:spacing w:after="0"/>
        <w:ind w:left="0"/>
        <w:jc w:val="both"/>
      </w:pPr>
      <w:r>
        <w:rPr>
          <w:rFonts w:ascii="Times New Roman"/>
          <w:b w:val="false"/>
          <w:i/>
          <w:color w:val="000000"/>
          <w:sz w:val="28"/>
        </w:rPr>
        <w:t>      Мемлекеттік-құқықтық</w:t>
      </w:r>
      <w:r>
        <w:br/>
      </w:r>
      <w:r>
        <w:rPr>
          <w:rFonts w:ascii="Times New Roman"/>
          <w:b w:val="false"/>
          <w:i w:val="false"/>
          <w:color w:val="000000"/>
          <w:sz w:val="28"/>
        </w:rPr>
        <w:t>
</w:t>
      </w:r>
      <w:r>
        <w:rPr>
          <w:rFonts w:ascii="Times New Roman"/>
          <w:b w:val="false"/>
          <w:i/>
          <w:color w:val="000000"/>
          <w:sz w:val="28"/>
        </w:rPr>
        <w:t>      бөлімінің меңгерушісі                      Ж.Б. Ертаев</w:t>
      </w:r>
    </w:p>
    <w:p>
      <w:pPr>
        <w:spacing w:after="0"/>
        <w:ind w:left="0"/>
        <w:jc w:val="both"/>
      </w:pPr>
      <w:r>
        <w:rPr>
          <w:rFonts w:ascii="Times New Roman"/>
          <w:b w:val="false"/>
          <w:i/>
          <w:color w:val="000000"/>
          <w:sz w:val="28"/>
        </w:rPr>
        <w:t>      "Астана қаласының Жұмылдыру</w:t>
      </w:r>
      <w:r>
        <w:br/>
      </w:r>
      <w:r>
        <w:rPr>
          <w:rFonts w:ascii="Times New Roman"/>
          <w:b w:val="false"/>
          <w:i w:val="false"/>
          <w:color w:val="000000"/>
          <w:sz w:val="28"/>
        </w:rPr>
        <w:t>
</w:t>
      </w:r>
      <w:r>
        <w:rPr>
          <w:rFonts w:ascii="Times New Roman"/>
          <w:b w:val="false"/>
          <w:i/>
          <w:color w:val="000000"/>
          <w:sz w:val="28"/>
        </w:rPr>
        <w:t>      дайындығы, азаматтық қорғаныс,</w:t>
      </w:r>
      <w:r>
        <w:br/>
      </w:r>
      <w:r>
        <w:rPr>
          <w:rFonts w:ascii="Times New Roman"/>
          <w:b w:val="false"/>
          <w:i w:val="false"/>
          <w:color w:val="000000"/>
          <w:sz w:val="28"/>
        </w:rPr>
        <w:t>
</w:t>
      </w:r>
      <w:r>
        <w:rPr>
          <w:rFonts w:ascii="Times New Roman"/>
          <w:b w:val="false"/>
          <w:i/>
          <w:color w:val="000000"/>
          <w:sz w:val="28"/>
        </w:rPr>
        <w:t>      апаттардың және дүлей апаттардың</w:t>
      </w:r>
      <w:r>
        <w:br/>
      </w:r>
      <w:r>
        <w:rPr>
          <w:rFonts w:ascii="Times New Roman"/>
          <w:b w:val="false"/>
          <w:i w:val="false"/>
          <w:color w:val="000000"/>
          <w:sz w:val="28"/>
        </w:rPr>
        <w:t>
</w:t>
      </w:r>
      <w:r>
        <w:rPr>
          <w:rFonts w:ascii="Times New Roman"/>
          <w:b w:val="false"/>
          <w:i/>
          <w:color w:val="000000"/>
          <w:sz w:val="28"/>
        </w:rPr>
        <w:t>      алдын алуын және жоюын ұйымдастыру</w:t>
      </w:r>
      <w:r>
        <w:br/>
      </w:r>
      <w:r>
        <w:rPr>
          <w:rFonts w:ascii="Times New Roman"/>
          <w:b w:val="false"/>
          <w:i w:val="false"/>
          <w:color w:val="000000"/>
          <w:sz w:val="28"/>
        </w:rPr>
        <w:t>
</w:t>
      </w:r>
      <w:r>
        <w:rPr>
          <w:rFonts w:ascii="Times New Roman"/>
          <w:b w:val="false"/>
          <w:i/>
          <w:color w:val="000000"/>
          <w:sz w:val="28"/>
        </w:rPr>
        <w:t>      жөніндегі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Т.Ө. Ермеков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Астана қаласының Ішкі істер</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                        М.Ғ. Демеуов</w:t>
      </w:r>
      <w:r>
        <w:br/>
      </w:r>
      <w:r>
        <w:rPr>
          <w:rFonts w:ascii="Times New Roman"/>
          <w:b w:val="false"/>
          <w:i w:val="false"/>
          <w:color w:val="000000"/>
          <w:sz w:val="28"/>
        </w:rPr>
        <w:t>
      2010 жылғы 8 қараша</w:t>
      </w:r>
    </w:p>
    <w:p>
      <w:pPr>
        <w:spacing w:after="0"/>
        <w:ind w:left="0"/>
        <w:jc w:val="both"/>
      </w:pPr>
      <w:r>
        <w:rPr>
          <w:rFonts w:ascii="Times New Roman"/>
          <w:b w:val="false"/>
          <w:i/>
          <w:color w:val="000000"/>
          <w:sz w:val="28"/>
        </w:rPr>
        <w:t>      "Астана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            Б.Ә. Мұхамеджанов</w:t>
      </w:r>
      <w:r>
        <w:br/>
      </w:r>
      <w:r>
        <w:rPr>
          <w:rFonts w:ascii="Times New Roman"/>
          <w:b w:val="false"/>
          <w:i w:val="false"/>
          <w:color w:val="000000"/>
          <w:sz w:val="28"/>
        </w:rPr>
        <w:t>
      2010 жылғы 8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