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b6dae" w14:textId="d0b6d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азаматтық авиациясының жердегі радиосәулелендіру құралдарының жарамдылық куәліктерін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м.а. 2010 жылғы 12 тамыздағы N 354 Бұйрығы. Қазақстан Республикасының Әділет министрлігінде 2010 жылғы 21 қыркүйекте Нормативтік құқықтық кесімдерді мемлекеттік тіркеудің тізіліміне N 6504 болып енгізілді. Күші жойылды - Қазақстан Республикасы Көлік және коммуникация министрінің 2012 жылғы 21 қыркүйектегі № 631 бұйрығымен</w:t>
      </w:r>
    </w:p>
    <w:p>
      <w:pPr>
        <w:spacing w:after="0"/>
        <w:ind w:left="0"/>
        <w:jc w:val="both"/>
      </w:pPr>
      <w:r>
        <w:rPr>
          <w:rFonts w:ascii="Times New Roman"/>
          <w:b w:val="false"/>
          <w:i w:val="false"/>
          <w:color w:val="ff0000"/>
          <w:sz w:val="28"/>
        </w:rPr>
        <w:t xml:space="preserve">      Ескерту. Бұйрықтың күші жойылды - ҚР Көлік және коммуникация министрінің 2012.09.21 </w:t>
      </w:r>
      <w:r>
        <w:rPr>
          <w:rFonts w:ascii="Times New Roman"/>
          <w:b w:val="false"/>
          <w:i w:val="false"/>
          <w:color w:val="ff0000"/>
          <w:sz w:val="28"/>
        </w:rPr>
        <w:t>№ 631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Республикасының әуе кеңістігін пайдалану және авиация қызметі туралы» Қазақстан Республикасының 2010 жылғы 15 шілдедегі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азаматтық авиациясының жердегі радиосәулелендіру құралдарының жарамдылық куәліктерін беру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азаматтық авиациясының жердегі радиосәулелендіру құралдарының жарамдылық куәліктерін беру ережесін бекіту туралы» Қазақстан Республикасы Көлік және коммуникация министрінің 2008 жылғы 21 наурыздағы № 136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5210 нөмірімен тіркелген, 2008 жылғы 13 маусымдағы № 89 (1489) «Заң газеті» газетінде жарияланған).</w:t>
      </w:r>
      <w:r>
        <w:br/>
      </w:r>
      <w:r>
        <w:rPr>
          <w:rFonts w:ascii="Times New Roman"/>
          <w:b w:val="false"/>
          <w:i w:val="false"/>
          <w:color w:val="000000"/>
          <w:sz w:val="28"/>
        </w:rPr>
        <w:t>
</w:t>
      </w:r>
      <w:r>
        <w:rPr>
          <w:rFonts w:ascii="Times New Roman"/>
          <w:b w:val="false"/>
          <w:i w:val="false"/>
          <w:color w:val="000000"/>
          <w:sz w:val="28"/>
        </w:rPr>
        <w:t>
      3. Қазақстан Республикасы Көлік және коммуникация министрлігінің Азаматтық авиация комитеті (Р.Ө. Әдимолда) заңнамада белгіленген тәртіппен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Республикасының Көлік және коммуникация вице-министрі Е.С. Дүйсенбаевқа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Министрдің</w:t>
      </w:r>
      <w:r>
        <w:br/>
      </w:r>
      <w:r>
        <w:rPr>
          <w:rFonts w:ascii="Times New Roman"/>
          <w:b w:val="false"/>
          <w:i w:val="false"/>
          <w:color w:val="000000"/>
          <w:sz w:val="28"/>
        </w:rPr>
        <w:t>
</w:t>
      </w:r>
      <w:r>
        <w:rPr>
          <w:rFonts w:ascii="Times New Roman"/>
          <w:b w:val="false"/>
          <w:i/>
          <w:color w:val="000000"/>
          <w:sz w:val="28"/>
        </w:rPr>
        <w:t>      міндетін атқарушы                          Д. Көтербеков</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Ақпарат және байланыс министрі</w:t>
      </w:r>
      <w:r>
        <w:br/>
      </w:r>
      <w:r>
        <w:rPr>
          <w:rFonts w:ascii="Times New Roman"/>
          <w:b w:val="false"/>
          <w:i w:val="false"/>
          <w:color w:val="000000"/>
          <w:sz w:val="28"/>
        </w:rPr>
        <w:t>
</w:t>
      </w:r>
      <w:r>
        <w:rPr>
          <w:rFonts w:ascii="Times New Roman"/>
          <w:b w:val="false"/>
          <w:i/>
          <w:color w:val="000000"/>
          <w:sz w:val="28"/>
        </w:rPr>
        <w:t>      _______________ А. Жұмағалиев</w:t>
      </w:r>
      <w:r>
        <w:br/>
      </w:r>
      <w:r>
        <w:rPr>
          <w:rFonts w:ascii="Times New Roman"/>
          <w:b w:val="false"/>
          <w:i w:val="false"/>
          <w:color w:val="000000"/>
          <w:sz w:val="28"/>
        </w:rPr>
        <w:t>
</w:t>
      </w:r>
      <w:r>
        <w:rPr>
          <w:rFonts w:ascii="Times New Roman"/>
          <w:b w:val="false"/>
          <w:i/>
          <w:color w:val="000000"/>
          <w:sz w:val="28"/>
        </w:rPr>
        <w:t>      2010 жылғы 27 тамыз</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министрінің міндетін атқарушының</w:t>
      </w:r>
      <w:r>
        <w:br/>
      </w:r>
      <w:r>
        <w:rPr>
          <w:rFonts w:ascii="Times New Roman"/>
          <w:b w:val="false"/>
          <w:i w:val="false"/>
          <w:color w:val="000000"/>
          <w:sz w:val="28"/>
        </w:rPr>
        <w:t xml:space="preserve">
2010 жылғы 12 тамыздағы     </w:t>
      </w:r>
      <w:r>
        <w:br/>
      </w:r>
      <w:r>
        <w:rPr>
          <w:rFonts w:ascii="Times New Roman"/>
          <w:b w:val="false"/>
          <w:i w:val="false"/>
          <w:color w:val="000000"/>
          <w:sz w:val="28"/>
        </w:rPr>
        <w:t xml:space="preserve">
N 354 бұйрығымен бекітілген  </w:t>
      </w:r>
    </w:p>
    <w:bookmarkEnd w:id="1"/>
    <w:p>
      <w:pPr>
        <w:spacing w:after="0"/>
        <w:ind w:left="0"/>
        <w:jc w:val="left"/>
      </w:pPr>
      <w:r>
        <w:rPr>
          <w:rFonts w:ascii="Times New Roman"/>
          <w:b/>
          <w:i w:val="false"/>
          <w:color w:val="000000"/>
        </w:rPr>
        <w:t xml:space="preserve"> Қазақстан Республикасы азаматтық авиациясының жердегі</w:t>
      </w:r>
      <w:r>
        <w:br/>
      </w:r>
      <w:r>
        <w:rPr>
          <w:rFonts w:ascii="Times New Roman"/>
          <w:b/>
          <w:i w:val="false"/>
          <w:color w:val="000000"/>
        </w:rPr>
        <w:t>
радиосәулелендіру құралдарының жарамдылық куәліктерін</w:t>
      </w:r>
      <w:r>
        <w:br/>
      </w:r>
      <w:r>
        <w:rPr>
          <w:rFonts w:ascii="Times New Roman"/>
          <w:b/>
          <w:i w:val="false"/>
          <w:color w:val="000000"/>
        </w:rPr>
        <w:t>
беру ережесі.</w:t>
      </w:r>
    </w:p>
    <w:bookmarkStart w:name="z8" w:id="2"/>
    <w:p>
      <w:pPr>
        <w:spacing w:after="0"/>
        <w:ind w:left="0"/>
        <w:jc w:val="left"/>
      </w:pPr>
      <w:r>
        <w:rPr>
          <w:rFonts w:ascii="Times New Roman"/>
          <w:b/>
          <w:i w:val="false"/>
          <w:color w:val="000000"/>
        </w:rPr>
        <w:t xml:space="preserve"> 
Жалпы ережелер</w:t>
      </w:r>
    </w:p>
    <w:bookmarkEnd w:id="2"/>
    <w:bookmarkStart w:name="z9" w:id="3"/>
    <w:p>
      <w:pPr>
        <w:spacing w:after="0"/>
        <w:ind w:left="0"/>
        <w:jc w:val="both"/>
      </w:pPr>
      <w:r>
        <w:rPr>
          <w:rFonts w:ascii="Times New Roman"/>
          <w:b w:val="false"/>
          <w:i w:val="false"/>
          <w:color w:val="000000"/>
          <w:sz w:val="28"/>
        </w:rPr>
        <w:t>
      1. Осы Қазақстан Республикасы азаматтық авиациясының жердегі радиосәулелендіру құралдарының жарамдылық куәліктерін беру ережесі (бұдан әрі - Ереже) «Қазақстан Республикасының әуе кеңістігін пайдалану және авиация қызметі туралы» Қазақстан Республикасының 2010 жылғы 15 шілдедегі Заңының 14-бабы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әзірленді және Қазақстан Республикасы азаматтық авиациясы ұйымдарының жердегі радиосәулелендіру құралдарының (бұдан әрі - радиосәулелендіру құралдары) жарамдылық куәліктерін (бұдан әрі - жарамдылық куәліктері) беру тәртібін анықтайды.</w:t>
      </w:r>
      <w:r>
        <w:br/>
      </w:r>
      <w:r>
        <w:rPr>
          <w:rFonts w:ascii="Times New Roman"/>
          <w:b w:val="false"/>
          <w:i w:val="false"/>
          <w:color w:val="000000"/>
          <w:sz w:val="28"/>
        </w:rPr>
        <w:t>
</w:t>
      </w:r>
      <w:r>
        <w:rPr>
          <w:rFonts w:ascii="Times New Roman"/>
          <w:b w:val="false"/>
          <w:i w:val="false"/>
          <w:color w:val="000000"/>
          <w:sz w:val="28"/>
        </w:rPr>
        <w:t>
      2. Жарамдылық куәліктерін беруді Қазақстан Республикасы Көлік және коммуникация министрлігінің Азаматтық авиация комитеті (бұдан әрі - Азаматтық авиация комитеті) жүзеге асырады.</w:t>
      </w:r>
      <w:r>
        <w:br/>
      </w:r>
      <w:r>
        <w:rPr>
          <w:rFonts w:ascii="Times New Roman"/>
          <w:b w:val="false"/>
          <w:i w:val="false"/>
          <w:color w:val="000000"/>
          <w:sz w:val="28"/>
        </w:rPr>
        <w:t>
</w:t>
      </w:r>
      <w:r>
        <w:rPr>
          <w:rFonts w:ascii="Times New Roman"/>
          <w:b w:val="false"/>
          <w:i w:val="false"/>
          <w:color w:val="000000"/>
          <w:sz w:val="28"/>
        </w:rPr>
        <w:t>
      3. Әрбір радиосәулелендіру құралына осы Ережеге </w:t>
      </w:r>
      <w:r>
        <w:rPr>
          <w:rFonts w:ascii="Times New Roman"/>
          <w:b w:val="false"/>
          <w:i w:val="false"/>
          <w:color w:val="000000"/>
          <w:sz w:val="28"/>
        </w:rPr>
        <w:t>1-қосымшада</w:t>
      </w:r>
      <w:r>
        <w:rPr>
          <w:rFonts w:ascii="Times New Roman"/>
          <w:b w:val="false"/>
          <w:i w:val="false"/>
          <w:color w:val="000000"/>
          <w:sz w:val="28"/>
        </w:rPr>
        <w:t xml:space="preserve"> белгіленген нысан бойынша жарамдылық куәлігі беріледі.</w:t>
      </w:r>
      <w:r>
        <w:br/>
      </w:r>
      <w:r>
        <w:rPr>
          <w:rFonts w:ascii="Times New Roman"/>
          <w:b w:val="false"/>
          <w:i w:val="false"/>
          <w:color w:val="000000"/>
          <w:sz w:val="28"/>
        </w:rPr>
        <w:t>
      Көрсетілген құжатсыз немесе қолданылу мерзімі өтіп кеткен радиосәулелендіру құралдарын пайдалануға рұқсат етілмейді.</w:t>
      </w:r>
      <w:r>
        <w:br/>
      </w:r>
      <w:r>
        <w:rPr>
          <w:rFonts w:ascii="Times New Roman"/>
          <w:b w:val="false"/>
          <w:i w:val="false"/>
          <w:color w:val="000000"/>
          <w:sz w:val="28"/>
        </w:rPr>
        <w:t>
</w:t>
      </w:r>
      <w:r>
        <w:rPr>
          <w:rFonts w:ascii="Times New Roman"/>
          <w:b w:val="false"/>
          <w:i w:val="false"/>
          <w:color w:val="000000"/>
          <w:sz w:val="28"/>
        </w:rPr>
        <w:t>
      4. Азаматтық авиация комитеті радиосәулелендіру құралдарын есепке алу мақсатында оларды журналда (қағаз түрінде және электронды нұсқада) тіркейді.</w:t>
      </w:r>
    </w:p>
    <w:bookmarkEnd w:id="3"/>
    <w:bookmarkStart w:name="z13" w:id="4"/>
    <w:p>
      <w:pPr>
        <w:spacing w:after="0"/>
        <w:ind w:left="0"/>
        <w:jc w:val="left"/>
      </w:pPr>
      <w:r>
        <w:rPr>
          <w:rFonts w:ascii="Times New Roman"/>
          <w:b/>
          <w:i w:val="false"/>
          <w:color w:val="000000"/>
        </w:rPr>
        <w:t xml:space="preserve"> 
2. Жарамдылық куәліктерін беру тәртібі</w:t>
      </w:r>
    </w:p>
    <w:bookmarkEnd w:id="4"/>
    <w:bookmarkStart w:name="z14" w:id="5"/>
    <w:p>
      <w:pPr>
        <w:spacing w:after="0"/>
        <w:ind w:left="0"/>
        <w:jc w:val="both"/>
      </w:pPr>
      <w:r>
        <w:rPr>
          <w:rFonts w:ascii="Times New Roman"/>
          <w:b w:val="false"/>
          <w:i w:val="false"/>
          <w:color w:val="000000"/>
          <w:sz w:val="28"/>
        </w:rPr>
        <w:t>
      5. Жарамдылық куәліктерін беру осы Ережеге </w:t>
      </w:r>
      <w:r>
        <w:rPr>
          <w:rFonts w:ascii="Times New Roman"/>
          <w:b w:val="false"/>
          <w:i w:val="false"/>
          <w:color w:val="000000"/>
          <w:sz w:val="28"/>
        </w:rPr>
        <w:t>2-қосымшада</w:t>
      </w:r>
      <w:r>
        <w:rPr>
          <w:rFonts w:ascii="Times New Roman"/>
          <w:b w:val="false"/>
          <w:i w:val="false"/>
          <w:color w:val="000000"/>
          <w:sz w:val="28"/>
        </w:rPr>
        <w:t xml:space="preserve"> белгіленген нысан бойынша азаматтық авиация ұйымының өтініші негізінде жүргізіледі.</w:t>
      </w:r>
      <w:r>
        <w:br/>
      </w:r>
      <w:r>
        <w:rPr>
          <w:rFonts w:ascii="Times New Roman"/>
          <w:b w:val="false"/>
          <w:i w:val="false"/>
          <w:color w:val="000000"/>
          <w:sz w:val="28"/>
        </w:rPr>
        <w:t>
      Жарамдылық куәліктері:</w:t>
      </w:r>
      <w:r>
        <w:br/>
      </w:r>
      <w:r>
        <w:rPr>
          <w:rFonts w:ascii="Times New Roman"/>
          <w:b w:val="false"/>
          <w:i w:val="false"/>
          <w:color w:val="000000"/>
          <w:sz w:val="28"/>
        </w:rPr>
        <w:t>
      бес жылға - дайындаушы кәсіпорын белгілеген мерзімнен қалған қызмет ету мерзімі бес жылдан аса радиосәулелендіру құралдары үшін және дайындаушы кәсіпорын белгілеген қызмет ету мерзімі көрсетілмеген радиосәулелендіру құралдары үшін;</w:t>
      </w:r>
      <w:r>
        <w:br/>
      </w:r>
      <w:r>
        <w:rPr>
          <w:rFonts w:ascii="Times New Roman"/>
          <w:b w:val="false"/>
          <w:i w:val="false"/>
          <w:color w:val="000000"/>
          <w:sz w:val="28"/>
        </w:rPr>
        <w:t>
      радиосәулелендіру құралдарының қызмет ету мерзімінен қалған қолданыс мерзімі кезеңінде, егер ол кемінде 5 жылды құраса;</w:t>
      </w:r>
      <w:r>
        <w:br/>
      </w:r>
      <w:r>
        <w:rPr>
          <w:rFonts w:ascii="Times New Roman"/>
          <w:b w:val="false"/>
          <w:i w:val="false"/>
          <w:color w:val="000000"/>
          <w:sz w:val="28"/>
        </w:rPr>
        <w:t>
      Қазақстан Республикасының үкіметінің 2007 жылғы 10 қыркүйекте № 785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азаматтық авиация саласындағы ұшуларды радиотехникалық және авиациялық радиобайланыспен қамтамасыз ету ережесіне сәйкес дайындаушы кәсіпорын көрсеткен радиосәулелендіру құралдарының қызмет ету мерзімін ұзарту кезінде анықталған мерзімде беріледі. </w:t>
      </w:r>
      <w:r>
        <w:rPr>
          <w:rFonts w:ascii="Times New Roman"/>
          <w:b w:val="false"/>
          <w:i w:val="false"/>
          <w:color w:val="000000"/>
          <w:sz w:val="28"/>
        </w:rPr>
        <w:t>Қараңыз.P101525</w:t>
      </w:r>
      <w:r>
        <w:br/>
      </w:r>
      <w:r>
        <w:rPr>
          <w:rFonts w:ascii="Times New Roman"/>
          <w:b w:val="false"/>
          <w:i w:val="false"/>
          <w:color w:val="000000"/>
          <w:sz w:val="28"/>
        </w:rPr>
        <w:t>
</w:t>
      </w:r>
      <w:r>
        <w:rPr>
          <w:rFonts w:ascii="Times New Roman"/>
          <w:b w:val="false"/>
          <w:i w:val="false"/>
          <w:color w:val="000000"/>
          <w:sz w:val="28"/>
        </w:rPr>
        <w:t>
      6. Өтінішке төмендегі құжаттар қоса беріледі:</w:t>
      </w:r>
      <w:r>
        <w:br/>
      </w:r>
      <w:r>
        <w:rPr>
          <w:rFonts w:ascii="Times New Roman"/>
          <w:b w:val="false"/>
          <w:i w:val="false"/>
          <w:color w:val="000000"/>
          <w:sz w:val="28"/>
        </w:rPr>
        <w:t>
      1) радиосәулелендіру құралдарын пайдалануға қабылдау-тапсыру актісінің көшірмесі;</w:t>
      </w:r>
      <w:r>
        <w:br/>
      </w:r>
      <w:r>
        <w:rPr>
          <w:rFonts w:ascii="Times New Roman"/>
          <w:b w:val="false"/>
          <w:i w:val="false"/>
          <w:color w:val="000000"/>
          <w:sz w:val="28"/>
        </w:rPr>
        <w:t>
      2) жердегі радиосәулелендіру құралдарының техникалық жай-күйінің актісі осы Ережеге </w:t>
      </w:r>
      <w:r>
        <w:rPr>
          <w:rFonts w:ascii="Times New Roman"/>
          <w:b w:val="false"/>
          <w:i w:val="false"/>
          <w:color w:val="000000"/>
          <w:sz w:val="28"/>
        </w:rPr>
        <w:t>3-қосымшада</w:t>
      </w:r>
      <w:r>
        <w:rPr>
          <w:rFonts w:ascii="Times New Roman"/>
          <w:b w:val="false"/>
          <w:i w:val="false"/>
          <w:color w:val="000000"/>
          <w:sz w:val="28"/>
        </w:rPr>
        <w:t xml:space="preserve"> белгіленген нысан бойынша жарамдылық куәлігі беріледі;</w:t>
      </w:r>
      <w:r>
        <w:br/>
      </w:r>
      <w:r>
        <w:rPr>
          <w:rFonts w:ascii="Times New Roman"/>
          <w:b w:val="false"/>
          <w:i w:val="false"/>
          <w:color w:val="000000"/>
          <w:sz w:val="28"/>
        </w:rPr>
        <w:t>
      3) жердегі тексеру және күйіне келтіру хаттамасы осы Ережеге</w:t>
      </w:r>
      <w:r>
        <w:rPr>
          <w:rFonts w:ascii="Times New Roman"/>
          <w:b w:val="false"/>
          <w:i w:val="false"/>
          <w:color w:val="000000"/>
          <w:sz w:val="28"/>
        </w:rPr>
        <w:t xml:space="preserve"> 4-қосымшада</w:t>
      </w:r>
      <w:r>
        <w:rPr>
          <w:rFonts w:ascii="Times New Roman"/>
          <w:b w:val="false"/>
          <w:i w:val="false"/>
          <w:color w:val="000000"/>
          <w:sz w:val="28"/>
        </w:rPr>
        <w:t> белгіленген нысан бойынша жарамдылық куәлігі беріледі;</w:t>
      </w:r>
      <w:r>
        <w:br/>
      </w:r>
      <w:r>
        <w:rPr>
          <w:rFonts w:ascii="Times New Roman"/>
          <w:b w:val="false"/>
          <w:i w:val="false"/>
          <w:color w:val="000000"/>
          <w:sz w:val="28"/>
        </w:rPr>
        <w:t>
      4) радиосәулелендіру құралдарының техникалық жай-күйі туралы есептер мен қорытындылар (тек қызметінің немесе қорлардың мерзімін ұзартқан жағдайда ғана);</w:t>
      </w:r>
      <w:r>
        <w:br/>
      </w:r>
      <w:r>
        <w:rPr>
          <w:rFonts w:ascii="Times New Roman"/>
          <w:b w:val="false"/>
          <w:i w:val="false"/>
          <w:color w:val="000000"/>
          <w:sz w:val="28"/>
        </w:rPr>
        <w:t>
      5) ұшуда тексеру актісі (өте жоғары жиілік ауқымындағы авиациялық электр байланыс құралдарынан басқа);</w:t>
      </w:r>
      <w:r>
        <w:br/>
      </w:r>
      <w:r>
        <w:rPr>
          <w:rFonts w:ascii="Times New Roman"/>
          <w:b w:val="false"/>
          <w:i w:val="false"/>
          <w:color w:val="000000"/>
          <w:sz w:val="28"/>
        </w:rPr>
        <w:t>
      6) әуе кемелерімен жүргізілетін екі жақты радиобайланыстың қашықтық кестесі (өте жоғары жиілік ауқымындағы авиациялық әуе электр байланысы құралдары үшін);</w:t>
      </w:r>
      <w:r>
        <w:br/>
      </w:r>
      <w:r>
        <w:rPr>
          <w:rFonts w:ascii="Times New Roman"/>
          <w:b w:val="false"/>
          <w:i w:val="false"/>
          <w:color w:val="000000"/>
          <w:sz w:val="28"/>
        </w:rPr>
        <w:t>
      7) жабу бұрыштарының кестесі (бірінші және екінші реттік шолу радиолокаторлары үшін, азимуттық-қашықтық радиомаяктар үшін);</w:t>
      </w:r>
      <w:r>
        <w:br/>
      </w:r>
      <w:r>
        <w:rPr>
          <w:rFonts w:ascii="Times New Roman"/>
          <w:b w:val="false"/>
          <w:i w:val="false"/>
          <w:color w:val="000000"/>
          <w:sz w:val="28"/>
        </w:rPr>
        <w:t>
      8) индикаторда негізгі жолдар мен жарық аймақтарын көрсете отырып, полярлық координаттардағы шолу радиолокаторларының әрекет ету қашықтығының кестесі;</w:t>
      </w:r>
      <w:r>
        <w:br/>
      </w:r>
      <w:r>
        <w:rPr>
          <w:rFonts w:ascii="Times New Roman"/>
          <w:b w:val="false"/>
          <w:i w:val="false"/>
          <w:color w:val="000000"/>
          <w:sz w:val="28"/>
        </w:rPr>
        <w:t>
      9) күту және қонуға кіру аймақтарында әуеайлақтық шолу радиолокаторының көрінім аймағының сызбасы;</w:t>
      </w:r>
      <w:r>
        <w:br/>
      </w:r>
      <w:r>
        <w:rPr>
          <w:rFonts w:ascii="Times New Roman"/>
          <w:b w:val="false"/>
          <w:i w:val="false"/>
          <w:color w:val="000000"/>
          <w:sz w:val="28"/>
        </w:rPr>
        <w:t>
      10) объектіні электрмен жабдықтау сызбасы (бір желіде орындау);</w:t>
      </w:r>
      <w:r>
        <w:br/>
      </w:r>
      <w:r>
        <w:rPr>
          <w:rFonts w:ascii="Times New Roman"/>
          <w:b w:val="false"/>
          <w:i w:val="false"/>
          <w:color w:val="000000"/>
          <w:sz w:val="28"/>
        </w:rPr>
        <w:t>
      11) объектінің ұшу-қону жолағына қатысты орналасу жоспары (әуеайлақ жанындағы құралдар үшін);</w:t>
      </w:r>
      <w:r>
        <w:br/>
      </w:r>
      <w:r>
        <w:rPr>
          <w:rFonts w:ascii="Times New Roman"/>
          <w:b w:val="false"/>
          <w:i w:val="false"/>
          <w:color w:val="000000"/>
          <w:sz w:val="28"/>
        </w:rPr>
        <w:t>
</w:t>
      </w:r>
      <w:r>
        <w:rPr>
          <w:rFonts w:ascii="Times New Roman"/>
          <w:b w:val="false"/>
          <w:i w:val="false"/>
          <w:color w:val="000000"/>
          <w:sz w:val="28"/>
        </w:rPr>
        <w:t>
      7. Жарамдылық куәліктерінің қолданылуы төмендегі жағдайларда уақытша тоқтатылады:</w:t>
      </w:r>
      <w:r>
        <w:br/>
      </w:r>
      <w:r>
        <w:rPr>
          <w:rFonts w:ascii="Times New Roman"/>
          <w:b w:val="false"/>
          <w:i w:val="false"/>
          <w:color w:val="000000"/>
          <w:sz w:val="28"/>
        </w:rPr>
        <w:t>
      1) радиосәулелендіру құралдарының пайдаланылуын тоқтата тұру туралы шешім қабылданғанда;</w:t>
      </w:r>
      <w:r>
        <w:br/>
      </w:r>
      <w:r>
        <w:rPr>
          <w:rFonts w:ascii="Times New Roman"/>
          <w:b w:val="false"/>
          <w:i w:val="false"/>
          <w:color w:val="000000"/>
          <w:sz w:val="28"/>
        </w:rPr>
        <w:t>
      2) радиосәулелендіру құралдарын жаңа объектіге (орынға) орнату мақсатында бөлшектеген кезде (әуеайлақ шегіндегі авиациялық электр байланысы құралдарынан басқа);</w:t>
      </w:r>
      <w:r>
        <w:br/>
      </w:r>
      <w:r>
        <w:rPr>
          <w:rFonts w:ascii="Times New Roman"/>
          <w:b w:val="false"/>
          <w:i w:val="false"/>
          <w:color w:val="000000"/>
          <w:sz w:val="28"/>
        </w:rPr>
        <w:t>
      3) радиосәулелендіру құралдары аварияға ұшыраған жағдайда, одан кейін олар жөндеуге және қалпына келтіруге жатады.</w:t>
      </w:r>
      <w:r>
        <w:br/>
      </w:r>
      <w:r>
        <w:rPr>
          <w:rFonts w:ascii="Times New Roman"/>
          <w:b w:val="false"/>
          <w:i w:val="false"/>
          <w:color w:val="000000"/>
          <w:sz w:val="28"/>
        </w:rPr>
        <w:t>
</w:t>
      </w:r>
      <w:r>
        <w:rPr>
          <w:rFonts w:ascii="Times New Roman"/>
          <w:b w:val="false"/>
          <w:i w:val="false"/>
          <w:color w:val="000000"/>
          <w:sz w:val="28"/>
        </w:rPr>
        <w:t>
      8. Тоқтатылу себебі жойылғаннан кейін және осы Ереженің 6-тармағының 2)-6) тармақшаларында көрсетілген құжаттарды ұсынған кезде жарамдылық куәліктерінің қолданылуы қайта жаңартылуы мүмкін.</w:t>
      </w:r>
      <w:r>
        <w:br/>
      </w:r>
      <w:r>
        <w:rPr>
          <w:rFonts w:ascii="Times New Roman"/>
          <w:b w:val="false"/>
          <w:i w:val="false"/>
          <w:color w:val="000000"/>
          <w:sz w:val="28"/>
        </w:rPr>
        <w:t>
</w:t>
      </w:r>
      <w:r>
        <w:rPr>
          <w:rFonts w:ascii="Times New Roman"/>
          <w:b w:val="false"/>
          <w:i w:val="false"/>
          <w:color w:val="000000"/>
          <w:sz w:val="28"/>
        </w:rPr>
        <w:t>
      9. Жарамдылық куәліктерін беру осы Ереженің 6-тармағында көрсетілген құжаттармен қоса өтініш түскен күнінен бастап отыз күнтізбелік күн ішінде жүргізіледі.</w:t>
      </w:r>
      <w:r>
        <w:br/>
      </w:r>
      <w:r>
        <w:rPr>
          <w:rFonts w:ascii="Times New Roman"/>
          <w:b w:val="false"/>
          <w:i w:val="false"/>
          <w:color w:val="000000"/>
          <w:sz w:val="28"/>
        </w:rPr>
        <w:t>
</w:t>
      </w:r>
      <w:r>
        <w:rPr>
          <w:rFonts w:ascii="Times New Roman"/>
          <w:b w:val="false"/>
          <w:i w:val="false"/>
          <w:color w:val="000000"/>
          <w:sz w:val="28"/>
        </w:rPr>
        <w:t>
      10. Құжаттар пакеті толық ұсынылмаған жағдайда, Азаматтық авиация комитеті қайтару себебін көрсете отырып, оларды өтініш берушіге қайтарады.</w:t>
      </w:r>
      <w:r>
        <w:br/>
      </w:r>
      <w:r>
        <w:rPr>
          <w:rFonts w:ascii="Times New Roman"/>
          <w:b w:val="false"/>
          <w:i w:val="false"/>
          <w:color w:val="000000"/>
          <w:sz w:val="28"/>
        </w:rPr>
        <w:t>
      Өтінішті қайтару қайта өтініш жасауға кедергі болып табылмайды.</w:t>
      </w:r>
    </w:p>
    <w:bookmarkEnd w:id="5"/>
    <w:bookmarkStart w:name="z20"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азаматтық авиациясының жердегі</w:t>
      </w:r>
      <w:r>
        <w:br/>
      </w:r>
      <w:r>
        <w:rPr>
          <w:rFonts w:ascii="Times New Roman"/>
          <w:b w:val="false"/>
          <w:i w:val="false"/>
          <w:color w:val="000000"/>
          <w:sz w:val="28"/>
        </w:rPr>
        <w:t>
радиосәулелендіру құралдарының</w:t>
      </w:r>
      <w:r>
        <w:br/>
      </w:r>
      <w:r>
        <w:rPr>
          <w:rFonts w:ascii="Times New Roman"/>
          <w:b w:val="false"/>
          <w:i w:val="false"/>
          <w:color w:val="000000"/>
          <w:sz w:val="28"/>
        </w:rPr>
        <w:t xml:space="preserve">
жарамдылық куәліктерін беру  </w:t>
      </w:r>
      <w:r>
        <w:br/>
      </w:r>
      <w:r>
        <w:rPr>
          <w:rFonts w:ascii="Times New Roman"/>
          <w:b w:val="false"/>
          <w:i w:val="false"/>
          <w:color w:val="000000"/>
          <w:sz w:val="28"/>
        </w:rPr>
        <w:t xml:space="preserve">
ережесіне 1-қосымша      </w:t>
      </w:r>
    </w:p>
    <w:bookmarkEnd w:id="6"/>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Көлік және коммуникация министрлігі</w:t>
      </w:r>
      <w:r>
        <w:br/>
      </w:r>
      <w:r>
        <w:rPr>
          <w:rFonts w:ascii="Times New Roman"/>
          <w:b w:val="false"/>
          <w:i w:val="false"/>
          <w:color w:val="000000"/>
          <w:sz w:val="28"/>
        </w:rPr>
        <w:t>
Азаматтық авиация комитеті</w:t>
      </w:r>
    </w:p>
    <w:p>
      <w:pPr>
        <w:spacing w:after="0"/>
        <w:ind w:left="0"/>
        <w:jc w:val="left"/>
      </w:pPr>
      <w:r>
        <w:rPr>
          <w:rFonts w:ascii="Times New Roman"/>
          <w:b/>
          <w:i w:val="false"/>
          <w:color w:val="000000"/>
        </w:rPr>
        <w:t xml:space="preserve">        Жердегі радиосәулелендіру құралының</w:t>
      </w:r>
      <w:r>
        <w:br/>
      </w:r>
      <w:r>
        <w:rPr>
          <w:rFonts w:ascii="Times New Roman"/>
          <w:b/>
          <w:i w:val="false"/>
          <w:color w:val="000000"/>
        </w:rPr>
        <w:t>
жарамдылық куәлігі №       </w:t>
      </w:r>
    </w:p>
    <w:p>
      <w:pPr>
        <w:spacing w:after="0"/>
        <w:ind w:left="0"/>
        <w:jc w:val="both"/>
      </w:pPr>
      <w:r>
        <w:rPr>
          <w:rFonts w:ascii="Times New Roman"/>
          <w:b w:val="false"/>
          <w:i w:val="false"/>
          <w:color w:val="000000"/>
          <w:sz w:val="28"/>
        </w:rPr>
        <w:t>Астана қаласы</w:t>
      </w:r>
    </w:p>
    <w:p>
      <w:pPr>
        <w:spacing w:after="0"/>
        <w:ind w:left="0"/>
        <w:jc w:val="both"/>
      </w:pPr>
      <w:r>
        <w:rPr>
          <w:rFonts w:ascii="Times New Roman"/>
          <w:b w:val="false"/>
          <w:i w:val="false"/>
          <w:color w:val="000000"/>
          <w:sz w:val="28"/>
        </w:rPr>
        <w:t>1-қосымшаның артқы беті</w:t>
      </w:r>
    </w:p>
    <w:p>
      <w:pPr>
        <w:spacing w:after="0"/>
        <w:ind w:left="0"/>
        <w:jc w:val="left"/>
      </w:pPr>
      <w:r>
        <w:rPr>
          <w:rFonts w:ascii="Times New Roman"/>
          <w:b/>
          <w:i w:val="false"/>
          <w:color w:val="000000"/>
        </w:rPr>
        <w:t xml:space="preserve"> Жердегі радиосәулелендіру құралының</w:t>
      </w:r>
      <w:r>
        <w:br/>
      </w:r>
      <w:r>
        <w:rPr>
          <w:rFonts w:ascii="Times New Roman"/>
          <w:b/>
          <w:i w:val="false"/>
          <w:color w:val="000000"/>
        </w:rPr>
        <w:t>
№ жарамдылық куәлігі</w:t>
      </w:r>
    </w:p>
    <w:p>
      <w:pPr>
        <w:spacing w:after="0"/>
        <w:ind w:left="0"/>
        <w:jc w:val="both"/>
      </w:pPr>
      <w:r>
        <w:rPr>
          <w:rFonts w:ascii="Times New Roman"/>
          <w:b w:val="false"/>
          <w:i w:val="false"/>
          <w:color w:val="000000"/>
          <w:sz w:val="28"/>
        </w:rPr>
        <w:t>      1. Жердегі радиосәулелендіру құралының атауы, түрі</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2. Сериясы (зауыттық) № ______________________________________</w:t>
      </w:r>
      <w:r>
        <w:br/>
      </w:r>
      <w:r>
        <w:rPr>
          <w:rFonts w:ascii="Times New Roman"/>
          <w:b w:val="false"/>
          <w:i w:val="false"/>
          <w:color w:val="000000"/>
          <w:sz w:val="28"/>
        </w:rPr>
        <w:t>
      3. Әзірлеуші _________________________________________________</w:t>
      </w:r>
      <w:r>
        <w:br/>
      </w:r>
      <w:r>
        <w:rPr>
          <w:rFonts w:ascii="Times New Roman"/>
          <w:b w:val="false"/>
          <w:i w:val="false"/>
          <w:color w:val="000000"/>
          <w:sz w:val="28"/>
        </w:rPr>
        <w:t>
         Куәлік берудің негіздемесі 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(кәсіпорынның өтініші, қабылдау, аралап ұшу актісі)</w:t>
      </w:r>
      <w:r>
        <w:br/>
      </w:r>
      <w:r>
        <w:rPr>
          <w:rFonts w:ascii="Times New Roman"/>
          <w:b w:val="false"/>
          <w:i w:val="false"/>
          <w:color w:val="000000"/>
          <w:sz w:val="28"/>
        </w:rPr>
        <w:t>
      4. Осы Куәлік арқылы жоғарыда аталған жердегі радиосәулелендіру құралының Қазақстан Республикасының азаматтық авиациясында қолданылатын пайдалануға жарамдылық нормаларына (талаптарына) сәйкес келетіндігі расталады.</w:t>
      </w:r>
      <w:r>
        <w:br/>
      </w:r>
      <w:r>
        <w:rPr>
          <w:rFonts w:ascii="Times New Roman"/>
          <w:b w:val="false"/>
          <w:i w:val="false"/>
          <w:color w:val="000000"/>
          <w:sz w:val="28"/>
        </w:rPr>
        <w:t>
      5. Егер сертификатта белгіленген шектеулер мен құжаттамаға сәйкес техникалық қызмет көрсету және пайдалану жүргізілетін болса, белгіленген тәртіппен арнайы оқудан өткен және жұмысқа жіберілген қызметкер техникалық қызмет көрсету мен пайдалануды жүргізетін болса, онда жоғарыда аталған радиосәулелендіру құралы пайдалануға жарамды болып табылады.</w:t>
      </w:r>
      <w:r>
        <w:br/>
      </w:r>
      <w:r>
        <w:rPr>
          <w:rFonts w:ascii="Times New Roman"/>
          <w:b w:val="false"/>
          <w:i w:val="false"/>
          <w:color w:val="000000"/>
          <w:sz w:val="28"/>
        </w:rPr>
        <w:t>
      6. Куәліктің қолданылу мерзімі __________ дейін немесе ________ сағат.</w:t>
      </w:r>
    </w:p>
    <w:p>
      <w:pPr>
        <w:spacing w:after="0"/>
        <w:ind w:left="0"/>
        <w:jc w:val="both"/>
      </w:pPr>
      <w:r>
        <w:rPr>
          <w:rFonts w:ascii="Times New Roman"/>
          <w:b/>
          <w:i w:val="false"/>
          <w:color w:val="000000"/>
          <w:sz w:val="28"/>
        </w:rPr>
        <w:t>      ААК төрағасының орынбасары _____________________________</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(елтаңбалы)</w:t>
      </w:r>
      <w:r>
        <w:br/>
      </w:r>
      <w:r>
        <w:rPr>
          <w:rFonts w:ascii="Times New Roman"/>
          <w:b w:val="false"/>
          <w:i w:val="false"/>
          <w:color w:val="000000"/>
          <w:sz w:val="28"/>
        </w:rPr>
        <w:t>
                                    _________________________________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20____жылғы «_____»______________</w:t>
      </w:r>
    </w:p>
    <w:bookmarkStart w:name="z21"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азаматтық авиациясының жердегі</w:t>
      </w:r>
      <w:r>
        <w:br/>
      </w:r>
      <w:r>
        <w:rPr>
          <w:rFonts w:ascii="Times New Roman"/>
          <w:b w:val="false"/>
          <w:i w:val="false"/>
          <w:color w:val="000000"/>
          <w:sz w:val="28"/>
        </w:rPr>
        <w:t>
радиосәулелендіру құралдарының</w:t>
      </w:r>
      <w:r>
        <w:br/>
      </w:r>
      <w:r>
        <w:rPr>
          <w:rFonts w:ascii="Times New Roman"/>
          <w:b w:val="false"/>
          <w:i w:val="false"/>
          <w:color w:val="000000"/>
          <w:sz w:val="28"/>
        </w:rPr>
        <w:t xml:space="preserve">
жарамдылық куәліктерін беру </w:t>
      </w:r>
      <w:r>
        <w:br/>
      </w:r>
      <w:r>
        <w:rPr>
          <w:rFonts w:ascii="Times New Roman"/>
          <w:b w:val="false"/>
          <w:i w:val="false"/>
          <w:color w:val="000000"/>
          <w:sz w:val="28"/>
        </w:rPr>
        <w:t xml:space="preserve">
ережесіне 2-қосымша     </w:t>
      </w:r>
    </w:p>
    <w:bookmarkEnd w:id="7"/>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Көлік және коммуникация министрлігі</w:t>
      </w:r>
      <w:r>
        <w:br/>
      </w:r>
      <w:r>
        <w:rPr>
          <w:rFonts w:ascii="Times New Roman"/>
          <w:b w:val="false"/>
          <w:i w:val="false"/>
          <w:color w:val="000000"/>
          <w:sz w:val="28"/>
        </w:rPr>
        <w:t>
Азаматтық авиация комитетінің</w:t>
      </w:r>
      <w:r>
        <w:br/>
      </w:r>
      <w:r>
        <w:rPr>
          <w:rFonts w:ascii="Times New Roman"/>
          <w:b w:val="false"/>
          <w:i w:val="false"/>
          <w:color w:val="000000"/>
          <w:sz w:val="28"/>
        </w:rPr>
        <w:t xml:space="preserve">
төрағасы          </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______________________________________________ әуежайында орнатылған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(радиосәулелендіру құралдарының атауы)</w:t>
      </w:r>
      <w:r>
        <w:br/>
      </w:r>
      <w:r>
        <w:rPr>
          <w:rFonts w:ascii="Times New Roman"/>
          <w:b w:val="false"/>
          <w:i w:val="false"/>
          <w:color w:val="000000"/>
          <w:sz w:val="28"/>
        </w:rPr>
        <w:t>
_________________________________________________________ құжаттарды</w:t>
      </w:r>
      <w:r>
        <w:br/>
      </w:r>
      <w:r>
        <w:rPr>
          <w:rFonts w:ascii="Times New Roman"/>
          <w:b w:val="false"/>
          <w:i w:val="false"/>
          <w:color w:val="000000"/>
          <w:sz w:val="28"/>
        </w:rPr>
        <w:t>
қарауыңызды, радиосәулелендіру құралдарының жарамдылық куәлігін беруіңізді сұраймын.</w:t>
      </w:r>
      <w:r>
        <w:br/>
      </w:r>
      <w:r>
        <w:rPr>
          <w:rFonts w:ascii="Times New Roman"/>
          <w:b w:val="false"/>
          <w:i w:val="false"/>
          <w:color w:val="000000"/>
          <w:sz w:val="28"/>
        </w:rPr>
        <w:t>
      Радиосәулелендіру құралының құрамы, орналасу жағдайы, тактикалық сипаттамасы, электрмен жабдықталуы Қазақстан Республикасының әуежайларын пайдалану жарамдылығы нормаларының және пайдалану құжаттамасының талаптарына сәйкес келеді.</w:t>
      </w:r>
      <w:r>
        <w:br/>
      </w:r>
      <w:r>
        <w:rPr>
          <w:rFonts w:ascii="Times New Roman"/>
          <w:b w:val="false"/>
          <w:i w:val="false"/>
          <w:color w:val="000000"/>
          <w:sz w:val="28"/>
        </w:rPr>
        <w:t>
      Қызмет персоналы радиосәулелендіру құралдарын пайдалануға және қолдануға үйретілген.</w:t>
      </w:r>
    </w:p>
    <w:p>
      <w:pPr>
        <w:spacing w:after="0"/>
        <w:ind w:left="0"/>
        <w:jc w:val="both"/>
      </w:pPr>
      <w:r>
        <w:rPr>
          <w:rFonts w:ascii="Times New Roman"/>
          <w:b w:val="false"/>
          <w:i w:val="false"/>
          <w:color w:val="000000"/>
          <w:sz w:val="28"/>
        </w:rPr>
        <w:t>      Қосымша: ___________________________________</w:t>
      </w:r>
      <w:r>
        <w:br/>
      </w:r>
      <w:r>
        <w:rPr>
          <w:rFonts w:ascii="Times New Roman"/>
          <w:b w:val="false"/>
          <w:i w:val="false"/>
          <w:color w:val="000000"/>
          <w:sz w:val="28"/>
        </w:rPr>
        <w:t>
               ___________________________________</w:t>
      </w:r>
      <w:r>
        <w:br/>
      </w:r>
      <w:r>
        <w:rPr>
          <w:rFonts w:ascii="Times New Roman"/>
          <w:b w:val="false"/>
          <w:i w:val="false"/>
          <w:color w:val="000000"/>
          <w:sz w:val="28"/>
        </w:rPr>
        <w:t>
               ___________________________________</w:t>
      </w:r>
      <w:r>
        <w:br/>
      </w: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Азаматтық авиация ұйымының басшысы</w:t>
      </w:r>
      <w:r>
        <w:br/>
      </w:r>
      <w:r>
        <w:rPr>
          <w:rFonts w:ascii="Times New Roman"/>
          <w:b w:val="false"/>
          <w:i w:val="false"/>
          <w:color w:val="000000"/>
          <w:sz w:val="28"/>
        </w:rPr>
        <w:t>
      ____________________________________________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20____жылғы "____"__________________________</w:t>
      </w:r>
    </w:p>
    <w:bookmarkStart w:name="z22"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азаматтық авиациясының жердегі</w:t>
      </w:r>
      <w:r>
        <w:br/>
      </w:r>
      <w:r>
        <w:rPr>
          <w:rFonts w:ascii="Times New Roman"/>
          <w:b w:val="false"/>
          <w:i w:val="false"/>
          <w:color w:val="000000"/>
          <w:sz w:val="28"/>
        </w:rPr>
        <w:t>
радиосәулелендіру құралдарының</w:t>
      </w:r>
      <w:r>
        <w:br/>
      </w:r>
      <w:r>
        <w:rPr>
          <w:rFonts w:ascii="Times New Roman"/>
          <w:b w:val="false"/>
          <w:i w:val="false"/>
          <w:color w:val="000000"/>
          <w:sz w:val="28"/>
        </w:rPr>
        <w:t xml:space="preserve">
жарамдылық куәліктерін беру </w:t>
      </w:r>
      <w:r>
        <w:br/>
      </w:r>
      <w:r>
        <w:rPr>
          <w:rFonts w:ascii="Times New Roman"/>
          <w:b w:val="false"/>
          <w:i w:val="false"/>
          <w:color w:val="000000"/>
          <w:sz w:val="28"/>
        </w:rPr>
        <w:t xml:space="preserve">
ережесіне 3-қосымша    </w:t>
      </w:r>
    </w:p>
    <w:bookmarkEnd w:id="8"/>
    <w:p>
      <w:pPr>
        <w:spacing w:after="0"/>
        <w:ind w:left="0"/>
        <w:jc w:val="both"/>
      </w:pPr>
      <w:r>
        <w:rPr>
          <w:rFonts w:ascii="Times New Roman"/>
          <w:b w:val="false"/>
          <w:i w:val="false"/>
          <w:color w:val="000000"/>
          <w:sz w:val="28"/>
        </w:rPr>
        <w:t>Нысан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Бекітемін </w:t>
      </w:r>
      <w:r>
        <w:br/>
      </w:r>
      <w:r>
        <w:rPr>
          <w:rFonts w:ascii="Times New Roman"/>
          <w:b w:val="false"/>
          <w:i w:val="false"/>
          <w:color w:val="000000"/>
          <w:sz w:val="28"/>
        </w:rPr>
        <w:t>
</w:t>
      </w:r>
      <w:r>
        <w:rPr>
          <w:rFonts w:ascii="Times New Roman"/>
          <w:b/>
          <w:i w:val="false"/>
          <w:color w:val="000000"/>
          <w:sz w:val="28"/>
        </w:rPr>
        <w:t>Ұйым бастығы</w:t>
      </w:r>
      <w:r>
        <w:br/>
      </w:r>
      <w:r>
        <w:rPr>
          <w:rFonts w:ascii="Times New Roman"/>
          <w:b w:val="false"/>
          <w:i w:val="false"/>
          <w:color w:val="000000"/>
          <w:sz w:val="28"/>
        </w:rPr>
        <w:t>
</w:t>
      </w:r>
      <w:r>
        <w:rPr>
          <w:rFonts w:ascii="Times New Roman"/>
          <w:b/>
          <w:i w:val="false"/>
          <w:color w:val="000000"/>
          <w:sz w:val="28"/>
        </w:rPr>
        <w:t>20__ж.«_»_________</w:t>
      </w:r>
    </w:p>
    <w:p>
      <w:pPr>
        <w:spacing w:after="0"/>
        <w:ind w:left="0"/>
        <w:jc w:val="left"/>
      </w:pPr>
      <w:r>
        <w:rPr>
          <w:rFonts w:ascii="Times New Roman"/>
          <w:b/>
          <w:i w:val="false"/>
          <w:color w:val="000000"/>
        </w:rPr>
        <w:t xml:space="preserve"> ҰРТҚ мен байланыс құралдарының техникалық жай-күйінің</w:t>
      </w:r>
      <w:r>
        <w:br/>
      </w:r>
      <w:r>
        <w:rPr>
          <w:rFonts w:ascii="Times New Roman"/>
          <w:b/>
          <w:i w:val="false"/>
          <w:color w:val="000000"/>
        </w:rPr>
        <w:t>
актісі</w:t>
      </w:r>
    </w:p>
    <w:p>
      <w:pPr>
        <w:spacing w:after="0"/>
        <w:ind w:left="0"/>
        <w:jc w:val="left"/>
      </w:pPr>
      <w:r>
        <w:rPr>
          <w:rFonts w:ascii="Times New Roman"/>
          <w:b/>
          <w:i w:val="false"/>
          <w:color w:val="000000"/>
        </w:rPr>
        <w:t xml:space="preserve"> _________________________________________________</w:t>
      </w:r>
      <w:r>
        <w:br/>
      </w:r>
      <w:r>
        <w:rPr>
          <w:rFonts w:ascii="Times New Roman"/>
          <w:b/>
          <w:i w:val="false"/>
          <w:color w:val="000000"/>
        </w:rPr>
        <w:t>
      (пайдаланушы кәсіпорынның атауы)</w:t>
      </w:r>
    </w:p>
    <w:p>
      <w:pPr>
        <w:spacing w:after="0"/>
        <w:ind w:left="0"/>
        <w:jc w:val="both"/>
      </w:pPr>
      <w:r>
        <w:rPr>
          <w:rFonts w:ascii="Times New Roman"/>
          <w:b w:val="false"/>
          <w:i w:val="false"/>
          <w:color w:val="000000"/>
          <w:sz w:val="28"/>
        </w:rPr>
        <w:t>____________________________________________________________ жасалды.</w:t>
      </w:r>
      <w:r>
        <w:br/>
      </w: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Комиссия құрамында төраға ___________________________________________</w:t>
      </w:r>
      <w:r>
        <w:br/>
      </w:r>
      <w:r>
        <w:rPr>
          <w:rFonts w:ascii="Times New Roman"/>
          <w:b w:val="false"/>
          <w:i w:val="false"/>
          <w:color w:val="000000"/>
          <w:sz w:val="28"/>
        </w:rPr>
        <w:t>
және мүшелері _______________________________________________________</w:t>
      </w:r>
      <w:r>
        <w:br/>
      </w:r>
      <w:r>
        <w:rPr>
          <w:rFonts w:ascii="Times New Roman"/>
          <w:b w:val="false"/>
          <w:i w:val="false"/>
          <w:color w:val="000000"/>
          <w:sz w:val="28"/>
        </w:rPr>
        <w:t>
__________________________________________ бұйрықпен тағайындалған,</w:t>
      </w:r>
      <w:r>
        <w:br/>
      </w:r>
      <w:r>
        <w:rPr>
          <w:rFonts w:ascii="Times New Roman"/>
          <w:b w:val="false"/>
          <w:i w:val="false"/>
          <w:color w:val="000000"/>
          <w:sz w:val="28"/>
        </w:rPr>
        <w:t>
_______________________________техникалық жағдайына қарау жүргізді.</w:t>
      </w:r>
      <w:r>
        <w:br/>
      </w:r>
      <w:r>
        <w:rPr>
          <w:rFonts w:ascii="Times New Roman"/>
          <w:b w:val="false"/>
          <w:i w:val="false"/>
          <w:color w:val="000000"/>
          <w:sz w:val="28"/>
        </w:rPr>
        <w:t>
      (құралдардың атауы)</w:t>
      </w:r>
      <w:r>
        <w:br/>
      </w:r>
      <w:r>
        <w:rPr>
          <w:rFonts w:ascii="Times New Roman"/>
          <w:b w:val="false"/>
          <w:i w:val="false"/>
          <w:color w:val="000000"/>
          <w:sz w:val="28"/>
        </w:rPr>
        <w:t>
Зауыттық нөмірі __________________, шығарылған күні _________________</w:t>
      </w:r>
      <w:r>
        <w:br/>
      </w:r>
      <w:r>
        <w:rPr>
          <w:rFonts w:ascii="Times New Roman"/>
          <w:b w:val="false"/>
          <w:i w:val="false"/>
          <w:color w:val="000000"/>
          <w:sz w:val="28"/>
        </w:rPr>
        <w:t>
Пайдаланудан бастап ҰРТҚ мен байланыс құралдарының сағаттық жұмысы</w:t>
      </w:r>
      <w:r>
        <w:br/>
      </w:r>
      <w:r>
        <w:rPr>
          <w:rFonts w:ascii="Times New Roman"/>
          <w:b w:val="false"/>
          <w:i w:val="false"/>
          <w:color w:val="000000"/>
          <w:sz w:val="28"/>
        </w:rPr>
        <w:t>
_____________________________</w:t>
      </w:r>
      <w:r>
        <w:br/>
      </w:r>
      <w:r>
        <w:rPr>
          <w:rFonts w:ascii="Times New Roman"/>
          <w:b w:val="false"/>
          <w:i w:val="false"/>
          <w:color w:val="000000"/>
          <w:sz w:val="28"/>
        </w:rPr>
        <w:t>
Қызмет ету мерзімі __________________________________________________</w:t>
      </w:r>
      <w:r>
        <w:br/>
      </w:r>
      <w:r>
        <w:rPr>
          <w:rFonts w:ascii="Times New Roman"/>
          <w:b w:val="false"/>
          <w:i w:val="false"/>
          <w:color w:val="000000"/>
          <w:sz w:val="28"/>
        </w:rPr>
        <w:t>
Жөндеу жүргізілген (жөндеу түрі)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(қашан және жөндеу саны)</w:t>
      </w:r>
      <w:r>
        <w:br/>
      </w:r>
      <w:r>
        <w:rPr>
          <w:rFonts w:ascii="Times New Roman"/>
          <w:b w:val="false"/>
          <w:i w:val="false"/>
          <w:color w:val="000000"/>
          <w:sz w:val="28"/>
        </w:rPr>
        <w:t>
Жоспарлы жөндеуден кейінгі ҰРТҚ мен байланыс құралдарының сағаттық</w:t>
      </w:r>
      <w:r>
        <w:br/>
      </w:r>
      <w:r>
        <w:rPr>
          <w:rFonts w:ascii="Times New Roman"/>
          <w:b w:val="false"/>
          <w:i w:val="false"/>
          <w:color w:val="000000"/>
          <w:sz w:val="28"/>
        </w:rPr>
        <w:t>
жұмысы ______________________</w:t>
      </w:r>
      <w:r>
        <w:br/>
      </w:r>
      <w:r>
        <w:rPr>
          <w:rFonts w:ascii="Times New Roman"/>
          <w:b w:val="false"/>
          <w:i w:val="false"/>
          <w:color w:val="000000"/>
          <w:sz w:val="28"/>
        </w:rPr>
        <w:t>
Негізгі түйіндер мен агрегаттардың техникалық жай-күйі 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ӨРТҚ мен байланыс құралдарының техникалық жай-күйі туралы комиссияның</w:t>
      </w:r>
      <w:r>
        <w:br/>
      </w:r>
      <w:r>
        <w:rPr>
          <w:rFonts w:ascii="Times New Roman"/>
          <w:b w:val="false"/>
          <w:i w:val="false"/>
          <w:color w:val="000000"/>
          <w:sz w:val="28"/>
        </w:rPr>
        <w:t>
қорытындысы: қызмет ету мерзімі (ресурстар) _________________________</w:t>
      </w:r>
      <w:r>
        <w:br/>
      </w:r>
      <w:r>
        <w:rPr>
          <w:rFonts w:ascii="Times New Roman"/>
          <w:b w:val="false"/>
          <w:i w:val="false"/>
          <w:color w:val="000000"/>
          <w:sz w:val="28"/>
        </w:rPr>
        <w:t>
жылға (сағатқа) ұзартуға жатады,</w:t>
      </w:r>
      <w:r>
        <w:br/>
      </w:r>
      <w:r>
        <w:rPr>
          <w:rFonts w:ascii="Times New Roman"/>
          <w:b w:val="false"/>
          <w:i w:val="false"/>
          <w:color w:val="000000"/>
          <w:sz w:val="28"/>
        </w:rPr>
        <w:t>
жөндеуге (жөндеу түрі) жатады _______________________________________</w:t>
      </w:r>
      <w:r>
        <w:br/>
      </w:r>
      <w:r>
        <w:rPr>
          <w:rFonts w:ascii="Times New Roman"/>
          <w:b w:val="false"/>
          <w:i w:val="false"/>
          <w:color w:val="000000"/>
          <w:sz w:val="28"/>
        </w:rPr>
        <w:t>
_______________________________________________________ жоюға жатады.</w:t>
      </w:r>
    </w:p>
    <w:p>
      <w:pPr>
        <w:spacing w:after="0"/>
        <w:ind w:left="0"/>
        <w:jc w:val="both"/>
      </w:pPr>
      <w:r>
        <w:rPr>
          <w:rFonts w:ascii="Times New Roman"/>
          <w:b w:val="false"/>
          <w:i w:val="false"/>
          <w:color w:val="000000"/>
          <w:sz w:val="28"/>
        </w:rPr>
        <w:t>Комиссия төрағасы ___________________________________________________</w:t>
      </w:r>
      <w:r>
        <w:br/>
      </w:r>
      <w:r>
        <w:rPr>
          <w:rFonts w:ascii="Times New Roman"/>
          <w:b w:val="false"/>
          <w:i w:val="false"/>
          <w:color w:val="000000"/>
          <w:sz w:val="28"/>
        </w:rPr>
        <w:t>
Комиссия мүшелері ___________________________________________________</w:t>
      </w:r>
      <w:r>
        <w:br/>
      </w:r>
      <w:r>
        <w:rPr>
          <w:rFonts w:ascii="Times New Roman"/>
          <w:b w:val="false"/>
          <w:i w:val="false"/>
          <w:color w:val="000000"/>
          <w:sz w:val="28"/>
        </w:rPr>
        <w:t>
20__ж. «___»_____________</w:t>
      </w:r>
      <w:r>
        <w:br/>
      </w:r>
      <w:r>
        <w:rPr>
          <w:rFonts w:ascii="Times New Roman"/>
          <w:b w:val="false"/>
          <w:i w:val="false"/>
          <w:color w:val="000000"/>
          <w:sz w:val="28"/>
        </w:rPr>
        <w:t>
Келісілген: _________________________________________________________</w:t>
      </w:r>
      <w:r>
        <w:br/>
      </w:r>
      <w:r>
        <w:rPr>
          <w:rFonts w:ascii="Times New Roman"/>
          <w:b w:val="false"/>
          <w:i w:val="false"/>
          <w:color w:val="000000"/>
          <w:sz w:val="28"/>
        </w:rPr>
        <w:t>
                            (қолы, т.а. ә.а.)</w:t>
      </w:r>
    </w:p>
    <w:bookmarkStart w:name="z23"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азаматтық авиациясының жердегі</w:t>
      </w:r>
      <w:r>
        <w:br/>
      </w:r>
      <w:r>
        <w:rPr>
          <w:rFonts w:ascii="Times New Roman"/>
          <w:b w:val="false"/>
          <w:i w:val="false"/>
          <w:color w:val="000000"/>
          <w:sz w:val="28"/>
        </w:rPr>
        <w:t>
радиосәулелендіру құралдарының</w:t>
      </w:r>
      <w:r>
        <w:br/>
      </w:r>
      <w:r>
        <w:rPr>
          <w:rFonts w:ascii="Times New Roman"/>
          <w:b w:val="false"/>
          <w:i w:val="false"/>
          <w:color w:val="000000"/>
          <w:sz w:val="28"/>
        </w:rPr>
        <w:t>
жарамдылық куәліктерін беру</w:t>
      </w:r>
      <w:r>
        <w:br/>
      </w:r>
      <w:r>
        <w:rPr>
          <w:rFonts w:ascii="Times New Roman"/>
          <w:b w:val="false"/>
          <w:i w:val="false"/>
          <w:color w:val="000000"/>
          <w:sz w:val="28"/>
        </w:rPr>
        <w:t xml:space="preserve">
ережесіне 4-қосымша     </w:t>
      </w:r>
    </w:p>
    <w:bookmarkEnd w:id="9"/>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Жердегі тексеру мен дәлдеп келтіру хаттамасы</w:t>
      </w:r>
    </w:p>
    <w:p>
      <w:pPr>
        <w:spacing w:after="0"/>
        <w:ind w:left="0"/>
        <w:jc w:val="left"/>
      </w:pPr>
      <w:r>
        <w:rPr>
          <w:rFonts w:ascii="Times New Roman"/>
          <w:b/>
          <w:i w:val="false"/>
          <w:color w:val="000000"/>
        </w:rPr>
        <w:t xml:space="preserve"> _________________________________</w:t>
      </w:r>
      <w:r>
        <w:br/>
      </w:r>
      <w:r>
        <w:rPr>
          <w:rFonts w:ascii="Times New Roman"/>
          <w:b/>
          <w:i w:val="false"/>
          <w:color w:val="000000"/>
        </w:rPr>
        <w:t>
(құрал атауы)</w:t>
      </w:r>
    </w:p>
    <w:p>
      <w:pPr>
        <w:spacing w:after="0"/>
        <w:ind w:left="0"/>
        <w:jc w:val="both"/>
      </w:pPr>
      <w:r>
        <w:rPr>
          <w:rFonts w:ascii="Times New Roman"/>
          <w:b w:val="false"/>
          <w:i w:val="false"/>
          <w:color w:val="000000"/>
          <w:sz w:val="28"/>
        </w:rPr>
        <w:t>зауыт нөмірі _________________ шығарылу күні _______________________</w:t>
      </w:r>
      <w:r>
        <w:br/>
      </w:r>
      <w:r>
        <w:rPr>
          <w:rFonts w:ascii="Times New Roman"/>
          <w:b w:val="false"/>
          <w:i w:val="false"/>
          <w:color w:val="000000"/>
          <w:sz w:val="28"/>
        </w:rPr>
        <w:t>
кәсіпорында белгіленген ____________________________________________</w:t>
      </w:r>
      <w:r>
        <w:br/>
      </w:r>
      <w:r>
        <w:rPr>
          <w:rFonts w:ascii="Times New Roman"/>
          <w:b w:val="false"/>
          <w:i w:val="false"/>
          <w:color w:val="000000"/>
          <w:sz w:val="28"/>
        </w:rPr>
        <w:t>
                               (Азаматтық авиация ұйымының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gridCol w:w="3700"/>
        <w:gridCol w:w="1743"/>
        <w:gridCol w:w="2919"/>
        <w:gridCol w:w="2085"/>
      </w:tblGrid>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w:t>
            </w:r>
            <w:r>
              <w:br/>
            </w:r>
            <w:r>
              <w:rPr>
                <w:rFonts w:ascii="Times New Roman"/>
                <w:b w:val="false"/>
                <w:i w:val="false"/>
                <w:color w:val="000000"/>
                <w:sz w:val="20"/>
              </w:rPr>
              <w:t>
шамалар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Номиналдық мәні, рұқсаты, бірлігі, өлшемі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кезінде алынды</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Қолданылатын өлшеу аппаратурасы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Қорытынды: __________________________________________________________</w:t>
      </w:r>
      <w:r>
        <w:br/>
      </w:r>
      <w:r>
        <w:rPr>
          <w:rFonts w:ascii="Times New Roman"/>
          <w:b w:val="false"/>
          <w:i w:val="false"/>
          <w:color w:val="000000"/>
          <w:sz w:val="28"/>
        </w:rPr>
        <w:t>
             (құралдың белгіленген техникалық талаптарға сәйкестігі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және ұшуда тексеруге даярлығы туралы қорытынды беріледі)</w:t>
      </w:r>
    </w:p>
    <w:p>
      <w:pPr>
        <w:spacing w:after="0"/>
        <w:ind w:left="0"/>
        <w:jc w:val="both"/>
      </w:pPr>
      <w:r>
        <w:rPr>
          <w:rFonts w:ascii="Times New Roman"/>
          <w:b w:val="false"/>
          <w:i w:val="false"/>
          <w:color w:val="000000"/>
          <w:sz w:val="28"/>
        </w:rPr>
        <w:t>Өлшеуді жүргізген (жүргізгендер):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(тегі, аты, әкесінің аты)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