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af84" w14:textId="996a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мемлекеттiк қызметшілері болып табылмайтын қызметкерлерінің мамандығы бойынша жұмыс өтiлiн есептеу ережесiн және Денсаулық сақтау ұйымдарының медицина қызметкерлерiнiң кезекшiлiгiн ұйымдастыру және еңбекақы төлеу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18 тамыздағы N 652 Бұйрығы. Қазақстан Республикасының Әділет министрлігінде 2010 жылғы 15 қыркүйектегі Нормативтік құқықтық кесімдерді мемлекеттік тіркеудің тізіліміне N 6496 болып енгізілді. Күші жойылды - Қазақстан Республикасы Денсаулық сақтау және әлеуметтік даму министрінің м.а. 2016 жылғы 2 тамыздағы № 685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02.08.2016 </w:t>
      </w:r>
      <w:r>
        <w:rPr>
          <w:rFonts w:ascii="Times New Roman"/>
          <w:b w:val="false"/>
          <w:i w:val="false"/>
          <w:color w:val="ff0000"/>
          <w:sz w:val="28"/>
        </w:rPr>
        <w:t>№ 685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ұйымдарының мемлекеттiк қызметшілері болып табылмайтын қызметкерлерінің мамандығы бойынша жұмыс өтiлiн есептеу ережесi;</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ұйымдарының медицина қызметкерлерiнiң кезекшiлiгiн ұйымдастыру және еңбекақы төлеу ережесi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министрлiгiнiң Стратегиялық даму департаментi (Б.Т. Төкежанов) осы бұйрықтың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«Келiсiлдi»</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әлеуметтiк қорғау министрiнің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 Т. Дүйсенова</w:t>
      </w:r>
      <w:r>
        <w:br/>
      </w:r>
      <w:r>
        <w:rPr>
          <w:rFonts w:ascii="Times New Roman"/>
          <w:b w:val="false"/>
          <w:i w:val="false"/>
          <w:color w:val="000000"/>
          <w:sz w:val="28"/>
        </w:rPr>
        <w:t>
</w:t>
      </w:r>
      <w:r>
        <w:rPr>
          <w:rFonts w:ascii="Times New Roman"/>
          <w:b w:val="false"/>
          <w:i/>
          <w:color w:val="000000"/>
          <w:sz w:val="28"/>
        </w:rPr>
        <w:t>      2010 жылғы 16 қыркүйек</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Денсаулық сақтау ұйымдарының мемлекеттiк қызметшілері болып табылмайтын қызметкерлерінің мамандығы бойынша жұмыс өтiлiн есептеу ережесi</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Ереже денсаулық сақтау ұйымдарының мемлекеттiк қызметшілері болып табылмайтын қызметкерлерінің мамандығы бойынша жұмыс өтiлiн есептеу тәртiбi реттейдi.</w:t>
      </w:r>
      <w:r>
        <w:br/>
      </w:r>
      <w:r>
        <w:rPr>
          <w:rFonts w:ascii="Times New Roman"/>
          <w:b w:val="false"/>
          <w:i w:val="false"/>
          <w:color w:val="000000"/>
          <w:sz w:val="28"/>
        </w:rPr>
        <w:t>
</w:t>
      </w:r>
      <w:r>
        <w:rPr>
          <w:rFonts w:ascii="Times New Roman"/>
          <w:b w:val="false"/>
          <w:i w:val="false"/>
          <w:color w:val="000000"/>
          <w:sz w:val="28"/>
        </w:rPr>
        <w:t>
      2. Мамандық бойынша жұмыс өтiлiне сол мамандық бойынша ұйымдастырушылық-құқықтық нысандарға қарамастан мемлекеттiк денсаулық сақтау ұйымдары мен басқа да ұйымдардағы жұмыстың уақыты есептеледi.</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денсаулық сақтау ұйымы – денсаулық сақтау саласындағы қызметті жүзеге асыратын заңды тұлға;</w:t>
      </w:r>
      <w:r>
        <w:br/>
      </w:r>
      <w:r>
        <w:rPr>
          <w:rFonts w:ascii="Times New Roman"/>
          <w:b w:val="false"/>
          <w:i w:val="false"/>
          <w:color w:val="000000"/>
          <w:sz w:val="28"/>
        </w:rPr>
        <w:t>
      жұмыс өтілі – қызметкердің еңбек мiндеттерiн жүзеге асыруға жұмсаған, күнтiзбемен есептелген уақыт.</w:t>
      </w:r>
    </w:p>
    <w:bookmarkEnd w:id="3"/>
    <w:bookmarkStart w:name="z15" w:id="4"/>
    <w:p>
      <w:pPr>
        <w:spacing w:after="0"/>
        <w:ind w:left="0"/>
        <w:jc w:val="left"/>
      </w:pPr>
      <w:r>
        <w:rPr>
          <w:rFonts w:ascii="Times New Roman"/>
          <w:b/>
          <w:i w:val="false"/>
          <w:color w:val="000000"/>
        </w:rPr>
        <w:t xml:space="preserve"> 
2. Денсаулық сақтау ұйымдарының мемлекеттiк қызметшілері болып табылмайтын қызметкерлерінің мамандығы бойынша жұмыс өтiлiн есептеу тәртібi</w:t>
      </w:r>
    </w:p>
    <w:bookmarkEnd w:id="4"/>
    <w:bookmarkStart w:name="z16" w:id="5"/>
    <w:p>
      <w:pPr>
        <w:spacing w:after="0"/>
        <w:ind w:left="0"/>
        <w:jc w:val="both"/>
      </w:pPr>
      <w:r>
        <w:rPr>
          <w:rFonts w:ascii="Times New Roman"/>
          <w:b w:val="false"/>
          <w:i w:val="false"/>
          <w:color w:val="000000"/>
          <w:sz w:val="28"/>
        </w:rPr>
        <w:t>
      4. Дәрiгерлiк лауазымда жұмыс iстейтiн қызметкерлердiң мамандығы бойынша жұмыс өтiлiне жоғары медициналық бiлiмi болған жағдайда дәрiгерлiк, лауазымдарында, оның iшiнде басшылық лауазымдарындағы жұмыс уақыты, сондай-ақ клиникалық практикаға байланысты интернатурада, резидентурада клиникалық ординатурада, аспирантурада, магистратурада, докторантурада оқу, біліктілігін арттыру және қайта даярлау курстарынан өту уақыты есептеледi.</w:t>
      </w:r>
      <w:r>
        <w:br/>
      </w:r>
      <w:r>
        <w:rPr>
          <w:rFonts w:ascii="Times New Roman"/>
          <w:b w:val="false"/>
          <w:i w:val="false"/>
          <w:color w:val="000000"/>
          <w:sz w:val="28"/>
        </w:rPr>
        <w:t>
</w:t>
      </w:r>
      <w:r>
        <w:rPr>
          <w:rFonts w:ascii="Times New Roman"/>
          <w:b w:val="false"/>
          <w:i w:val="false"/>
          <w:color w:val="000000"/>
          <w:sz w:val="28"/>
        </w:rPr>
        <w:t>
      5. Орта медицина қызметкері лауазымдарында жұмыс iстейтiн қызметкерлердiң мамандығы бойынша жұмыс өтiлiне орта медицина қызметкерлері немесе фармацевтикалық (зертханашылар үшін) лауазымдарындағы, оның iшiнде денсаулық сақтау ұйымдарында басшылық және медициналық-әлеуметтiк сараптама комиссиясының хатшысы лауазымындағы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6. Провизор лауазымында жұмыс iстейтiн қызметкерлердiң мамандығы бойынша жұмыс өтiлiне жоғары фармацевтикалық бiлiмi болған кезде фармацевтикалық қызметкерлері лауазымдарындағы, оның iшiнде денсаулық сақтау ұйымдарында басшылық ету лауазымдарындағы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7. Орта фармацевтика қызметкері лауазымында жұмыс iстейтiн қызметкерлердiң мамандықтары бойынша жұмыс өтiлiне орта фармацевтика қызметкері лауазымдарындағы, оның iшiнде басшылық лауазымындағы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8. Медициналық емес психолог, зертханашы, энтомолог, зоолог, биолог және басқа да лауазымдарда жұмыс iстейтiн қызметкерлердiң мамандығы бойынша жұмыс өтiлiне жоғары оқу орнында алған мамандығы бойынша, оның iшiнде денсаулық сақтау ұйымында басшылық лауазымындағы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9. Кiшi медицина қызметкерi лауазымында жұмыс iстейтiн тұлғалардың мамандығы бойынша жұмыс өтiлiне барлық денсаулық сақтау ұйымдарындағы, сондай-ақ медициналық ғылыми ұйымдары мен денсаулық сақтау саласындағы білім беру ұйымдарындағы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10. Медицина және фармацевтика қызметкерлерi лауазымында жұмыс iстейтiн адамдардың мамандығы бойынша жұмыс өтiлiне осы лауазымдарда жұмыс iстеуге арналған медициналық немесе фармацевтикалық бiлiм талап етiлетiн барлық мекемелердегі, кәсiпорындар мен ұйымдардағы лауазымдар жұмыс уақытына есептеледi, бұл жұмыс iстеген мекеменiң, кәсiпорынның немесе ұйымның тиiстi құжатымен расталады.</w:t>
      </w:r>
      <w:r>
        <w:br/>
      </w:r>
      <w:r>
        <w:rPr>
          <w:rFonts w:ascii="Times New Roman"/>
          <w:b w:val="false"/>
          <w:i w:val="false"/>
          <w:color w:val="000000"/>
          <w:sz w:val="28"/>
        </w:rPr>
        <w:t>
</w:t>
      </w:r>
      <w:r>
        <w:rPr>
          <w:rFonts w:ascii="Times New Roman"/>
          <w:b w:val="false"/>
          <w:i w:val="false"/>
          <w:color w:val="000000"/>
          <w:sz w:val="28"/>
        </w:rPr>
        <w:t>
      11. Мамандығы бойынша жоғары немесе орта медицина және фармацевтикалық білімі бар мамандардың жұмыс өтiлiне денсаулық жағдайына байланысты өзгерген бұрын алған мамандығы бойынша лауазымдардағы жұмыс уақыты есептеледі.</w:t>
      </w:r>
      <w:r>
        <w:br/>
      </w:r>
      <w:r>
        <w:rPr>
          <w:rFonts w:ascii="Times New Roman"/>
          <w:b w:val="false"/>
          <w:i w:val="false"/>
          <w:color w:val="000000"/>
          <w:sz w:val="28"/>
        </w:rPr>
        <w:t>
</w:t>
      </w:r>
      <w:r>
        <w:rPr>
          <w:rFonts w:ascii="Times New Roman"/>
          <w:b w:val="false"/>
          <w:i w:val="false"/>
          <w:color w:val="000000"/>
          <w:sz w:val="28"/>
        </w:rPr>
        <w:t>
      12. «Денсаулық сақтау қызметкерлерi лауазымдарының бiлiктiлiк сипаттарын бекiту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(2009 жылғы 30 қарашада Нормативтік құқықтық актілердің мемлекеттік тіркеу тізілімінде № 5945 тіркелген, 2010 жылғы № 7 Қазақстан Республикасы орталық атқарушы және өзге де орталық мемлекеттiк органдарының актiлер жинағында жарияланған) сәйкес дәрігерлік және провизорлық лауазымдарға жіберілген мамандардың жұмыс өтіліне 2010 жылғы 30 сәуірге дейінгі жұмыс уақыты есептеледі.</w:t>
      </w:r>
    </w:p>
    <w:bookmarkEnd w:id="5"/>
    <w:bookmarkStart w:name="z25" w:id="6"/>
    <w:p>
      <w:pPr>
        <w:spacing w:after="0"/>
        <w:ind w:left="0"/>
        <w:jc w:val="left"/>
      </w:pPr>
      <w:r>
        <w:rPr>
          <w:rFonts w:ascii="Times New Roman"/>
          <w:b/>
          <w:i w:val="false"/>
          <w:color w:val="000000"/>
        </w:rPr>
        <w:t xml:space="preserve"> 
3. Денсаулық сақтау ұйымдарының мемлекеттiк қызметшілері болып табылмайтын қызметкерлерінің мамандығы бойынша жұмыс өтiлiн есептеу шарттары</w:t>
      </w:r>
    </w:p>
    <w:bookmarkEnd w:id="6"/>
    <w:bookmarkStart w:name="z26" w:id="7"/>
    <w:p>
      <w:pPr>
        <w:spacing w:after="0"/>
        <w:ind w:left="0"/>
        <w:jc w:val="both"/>
      </w:pPr>
      <w:r>
        <w:rPr>
          <w:rFonts w:ascii="Times New Roman"/>
          <w:b w:val="false"/>
          <w:i w:val="false"/>
          <w:color w:val="000000"/>
          <w:sz w:val="28"/>
        </w:rPr>
        <w:t>
      13. Медицина және фармацевтика қызметкерлері лауазымдарында жұмыс iстейтiн тұлғалардың жұмыс өтiлiне қосымша шарттар мен шектеулерсiз:</w:t>
      </w:r>
      <w:r>
        <w:br/>
      </w:r>
      <w:r>
        <w:rPr>
          <w:rFonts w:ascii="Times New Roman"/>
          <w:b w:val="false"/>
          <w:i w:val="false"/>
          <w:color w:val="000000"/>
          <w:sz w:val="28"/>
        </w:rPr>
        <w:t>
</w:t>
      </w:r>
      <w:r>
        <w:rPr>
          <w:rFonts w:ascii="Times New Roman"/>
          <w:b w:val="false"/>
          <w:i w:val="false"/>
          <w:color w:val="000000"/>
          <w:sz w:val="28"/>
        </w:rPr>
        <w:t>
      1) жұмыстан заңсыз босатылған жағдайда жұмыста болмаған уақыты;</w:t>
      </w:r>
      <w:r>
        <w:br/>
      </w:r>
      <w:r>
        <w:rPr>
          <w:rFonts w:ascii="Times New Roman"/>
          <w:b w:val="false"/>
          <w:i w:val="false"/>
          <w:color w:val="000000"/>
          <w:sz w:val="28"/>
        </w:rPr>
        <w:t>
</w:t>
      </w:r>
      <w:r>
        <w:rPr>
          <w:rFonts w:ascii="Times New Roman"/>
          <w:b w:val="false"/>
          <w:i w:val="false"/>
          <w:color w:val="000000"/>
          <w:sz w:val="28"/>
        </w:rPr>
        <w:t>
      2) жөнсіз себептер бойынша қызметiнен босатылған адамдардан басқа, Қазақстан Республикасы мен бұрынғы Кеңес Социалистік Республикалар Одағының (бұдан әрі – КСРО) Қарулы Күштерiндегi, iшкi, шекаралық әскерлерiндегi, азаматтық қорғаныс басқармаларының органдары мен бөлiмдерiндегi, Қазақстан Республикасының Ұлттық қауiпсiздiк комитетi мен бұрынғы КСРО Мемлекеттiк қауiпсiздiк комитетiнiң органдары жүйесiндегi, Қазақстан Республикасы Президентiнiң Күзет қызметiндегi және Қазақстан Республикасының Республикалық ұланындағы офицерлiк құрамдағы адамдардың, прапорщиктердiң, мичмандардың мерзiмнен тыс қызмет әскери қызметшiлерiнiң нақты әскери қызмет өткерген уақыты;</w:t>
      </w:r>
      <w:r>
        <w:br/>
      </w:r>
      <w:r>
        <w:rPr>
          <w:rFonts w:ascii="Times New Roman"/>
          <w:b w:val="false"/>
          <w:i w:val="false"/>
          <w:color w:val="000000"/>
          <w:sz w:val="28"/>
        </w:rPr>
        <w:t>
</w:t>
      </w:r>
      <w:r>
        <w:rPr>
          <w:rFonts w:ascii="Times New Roman"/>
          <w:b w:val="false"/>
          <w:i w:val="false"/>
          <w:color w:val="000000"/>
          <w:sz w:val="28"/>
        </w:rPr>
        <w:t>
      3) мамандығы бойынша мемлекеттік қызметте сәйкес ведомостволарда, Қазақстан Республикасының орталық және жергілікті атқарушы органдарда жұмыс істеген уақыты;</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жүктiлiгi мен тууы бойынша демалыс уақыты, сондай-ақ заңнамаға сәйкес жалақысы сақталмайтын бала күтімі бойынша берiлген демалыс уақыты;</w:t>
      </w:r>
      <w:r>
        <w:br/>
      </w:r>
      <w:r>
        <w:rPr>
          <w:rFonts w:ascii="Times New Roman"/>
          <w:b w:val="false"/>
          <w:i w:val="false"/>
          <w:color w:val="000000"/>
          <w:sz w:val="28"/>
        </w:rPr>
        <w:t>
</w:t>
      </w:r>
      <w:r>
        <w:rPr>
          <w:rFonts w:ascii="Times New Roman"/>
          <w:b w:val="false"/>
          <w:i w:val="false"/>
          <w:color w:val="000000"/>
          <w:sz w:val="28"/>
        </w:rPr>
        <w:t>
      5) медициналық қызметi бойынша шетелге жiберілген жағдайда, егер қызметкер шетелге барар алдында медициналық қызметте жұмыс iстеген болса, халықаралық ұйымдардағы жұмыс уақыты;</w:t>
      </w:r>
      <w:r>
        <w:br/>
      </w:r>
      <w:r>
        <w:rPr>
          <w:rFonts w:ascii="Times New Roman"/>
          <w:b w:val="false"/>
          <w:i w:val="false"/>
          <w:color w:val="000000"/>
          <w:sz w:val="28"/>
        </w:rPr>
        <w:t>
</w:t>
      </w:r>
      <w:r>
        <w:rPr>
          <w:rFonts w:ascii="Times New Roman"/>
          <w:b w:val="false"/>
          <w:i w:val="false"/>
          <w:color w:val="000000"/>
          <w:sz w:val="28"/>
        </w:rPr>
        <w:t>
      6) егер осы лауазымдар медицина және фармацевтика қызметкері лауазымдарына жатқызылған болса, денсаулық сақтау ұйымына техникалық қызмет көрсетудi жүзеге асырған және оның жұмыс iстеуiн қамтамасыз еткен қызметкерлер қызметтерiндегi жұмыс уақыты;</w:t>
      </w:r>
      <w:r>
        <w:br/>
      </w:r>
      <w:r>
        <w:rPr>
          <w:rFonts w:ascii="Times New Roman"/>
          <w:b w:val="false"/>
          <w:i w:val="false"/>
          <w:color w:val="000000"/>
          <w:sz w:val="28"/>
        </w:rPr>
        <w:t>
</w:t>
      </w:r>
      <w:r>
        <w:rPr>
          <w:rFonts w:ascii="Times New Roman"/>
          <w:b w:val="false"/>
          <w:i w:val="false"/>
          <w:color w:val="000000"/>
          <w:sz w:val="28"/>
        </w:rPr>
        <w:t>
      7) егер қызметкер оқуға түскенге дейiн медициналық қызметте жұмыс iстеген және оны бiтiргеннен кейiн медициналық қызметке байланысты жұмысқа қайтып келген болса, жұмыстан қол үзiп даярлау, қайта даярлау және кадрлардың бiлiктiлiгiн арттыру жөнiндегi курстарда оқыған уақыты есептеледі.</w:t>
      </w:r>
      <w:r>
        <w:br/>
      </w:r>
      <w:r>
        <w:rPr>
          <w:rFonts w:ascii="Times New Roman"/>
          <w:b w:val="false"/>
          <w:i w:val="false"/>
          <w:color w:val="000000"/>
          <w:sz w:val="28"/>
        </w:rPr>
        <w:t>
</w:t>
      </w:r>
      <w:r>
        <w:rPr>
          <w:rFonts w:ascii="Times New Roman"/>
          <w:b w:val="false"/>
          <w:i w:val="false"/>
          <w:color w:val="000000"/>
          <w:sz w:val="28"/>
        </w:rPr>
        <w:t>
      14. Қызметтің барлық саласы үшiн лауазымдарға арналған мамандық бойынша жұмыс өтiлiне:</w:t>
      </w:r>
      <w:r>
        <w:br/>
      </w:r>
      <w:r>
        <w:rPr>
          <w:rFonts w:ascii="Times New Roman"/>
          <w:b w:val="false"/>
          <w:i w:val="false"/>
          <w:color w:val="000000"/>
          <w:sz w:val="28"/>
        </w:rPr>
        <w:t>
</w:t>
      </w:r>
      <w:r>
        <w:rPr>
          <w:rFonts w:ascii="Times New Roman"/>
          <w:b w:val="false"/>
          <w:i w:val="false"/>
          <w:color w:val="000000"/>
          <w:sz w:val="28"/>
        </w:rPr>
        <w:t>
      1) осы Ереженің 13-тармағында көрсетiлген барлық шарттар;</w:t>
      </w:r>
      <w:r>
        <w:br/>
      </w:r>
      <w:r>
        <w:rPr>
          <w:rFonts w:ascii="Times New Roman"/>
          <w:b w:val="false"/>
          <w:i w:val="false"/>
          <w:color w:val="000000"/>
          <w:sz w:val="28"/>
        </w:rPr>
        <w:t>
</w:t>
      </w:r>
      <w:r>
        <w:rPr>
          <w:rFonts w:ascii="Times New Roman"/>
          <w:b w:val="false"/>
          <w:i w:val="false"/>
          <w:color w:val="000000"/>
          <w:sz w:val="28"/>
        </w:rPr>
        <w:t>
      2) оның еңбек қызметiн өткерген қызмет саласына қарамастан мамандығы, сондай-ақ ұқсас мамандығы бойынша жұмыс өтiлi есептеледi.</w:t>
      </w:r>
      <w:r>
        <w:br/>
      </w:r>
      <w:r>
        <w:rPr>
          <w:rFonts w:ascii="Times New Roman"/>
          <w:b w:val="false"/>
          <w:i w:val="false"/>
          <w:color w:val="000000"/>
          <w:sz w:val="28"/>
        </w:rPr>
        <w:t>
</w:t>
      </w:r>
      <w:r>
        <w:rPr>
          <w:rFonts w:ascii="Times New Roman"/>
          <w:b w:val="false"/>
          <w:i w:val="false"/>
          <w:color w:val="000000"/>
          <w:sz w:val="28"/>
        </w:rPr>
        <w:t>
      15. Жұмыс өтiлi осы Ережеге сәйкес есептеліп, күнтiзбелiк есептеумен ескерiледi.</w:t>
      </w:r>
      <w:r>
        <w:br/>
      </w:r>
      <w:r>
        <w:rPr>
          <w:rFonts w:ascii="Times New Roman"/>
          <w:b w:val="false"/>
          <w:i w:val="false"/>
          <w:color w:val="000000"/>
          <w:sz w:val="28"/>
        </w:rPr>
        <w:t>
</w:t>
      </w:r>
      <w:r>
        <w:rPr>
          <w:rFonts w:ascii="Times New Roman"/>
          <w:b w:val="false"/>
          <w:i w:val="false"/>
          <w:color w:val="000000"/>
          <w:sz w:val="28"/>
        </w:rPr>
        <w:t>
      16. Мамандық бойынша жұмыс өтiлi, құрамын денсаулық сақтау ұйымының басшысы бекiтетін еңбек өтiлiн белгiлеу жөнiндегi ұйымның комиссиясы жұмысқа қабылдағанда белгілейді.</w:t>
      </w:r>
      <w:r>
        <w:br/>
      </w:r>
      <w:r>
        <w:rPr>
          <w:rFonts w:ascii="Times New Roman"/>
          <w:b w:val="false"/>
          <w:i w:val="false"/>
          <w:color w:val="000000"/>
          <w:sz w:val="28"/>
        </w:rPr>
        <w:t>
</w:t>
      </w:r>
      <w:r>
        <w:rPr>
          <w:rFonts w:ascii="Times New Roman"/>
          <w:b w:val="false"/>
          <w:i w:val="false"/>
          <w:color w:val="000000"/>
          <w:sz w:val="28"/>
        </w:rPr>
        <w:t>
      17. Мамандық бойынша жұмыс өтiлiн белгiлеу туралы комиссияның шешiмi хаттамамен рәсiмделедi. Шешiмнің көшірмесі екi данада жасалады да, бiр данасы ұйымның кадр қызметiне, екiншiсi - ұйымның бухгалтериясына берiледi.</w:t>
      </w:r>
      <w:r>
        <w:br/>
      </w:r>
      <w:r>
        <w:rPr>
          <w:rFonts w:ascii="Times New Roman"/>
          <w:b w:val="false"/>
          <w:i w:val="false"/>
          <w:color w:val="000000"/>
          <w:sz w:val="28"/>
        </w:rPr>
        <w:t>
</w:t>
      </w:r>
      <w:r>
        <w:rPr>
          <w:rFonts w:ascii="Times New Roman"/>
          <w:b w:val="false"/>
          <w:i w:val="false"/>
          <w:color w:val="000000"/>
          <w:sz w:val="28"/>
        </w:rPr>
        <w:t>
      18. Мамандығы бойынша жұмыс өтілін белгілеуге арналған қызметкердің еңбек қызметін растайтын құжаттар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анықталады.</w:t>
      </w:r>
    </w:p>
    <w:bookmarkEnd w:id="7"/>
    <w:bookmarkStart w:name="z4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министрiнiң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2-қосымша        </w:t>
      </w:r>
    </w:p>
    <w:bookmarkEnd w:id="8"/>
    <w:bookmarkStart w:name="z42" w:id="9"/>
    <w:p>
      <w:pPr>
        <w:spacing w:after="0"/>
        <w:ind w:left="0"/>
        <w:jc w:val="left"/>
      </w:pPr>
      <w:r>
        <w:rPr>
          <w:rFonts w:ascii="Times New Roman"/>
          <w:b/>
          <w:i w:val="false"/>
          <w:color w:val="000000"/>
        </w:rPr>
        <w:t xml:space="preserve"> 
Денсаулық сақтау ұйымдарының медицина қызметкерлерiнiң кезекшiлiгiн ұйымдастыру және еңбекақы төлеу ережесi</w:t>
      </w:r>
    </w:p>
    <w:bookmarkEnd w:id="9"/>
    <w:bookmarkStart w:name="z43" w:id="10"/>
    <w:p>
      <w:pPr>
        <w:spacing w:after="0"/>
        <w:ind w:left="0"/>
        <w:jc w:val="left"/>
      </w:pPr>
      <w:r>
        <w:rPr>
          <w:rFonts w:ascii="Times New Roman"/>
          <w:b/>
          <w:i w:val="false"/>
          <w:color w:val="000000"/>
        </w:rPr>
        <w:t xml:space="preserve"> 
1. Жалпы ережелер</w:t>
      </w:r>
    </w:p>
    <w:bookmarkEnd w:id="10"/>
    <w:bookmarkStart w:name="z44" w:id="11"/>
    <w:p>
      <w:pPr>
        <w:spacing w:after="0"/>
        <w:ind w:left="0"/>
        <w:jc w:val="both"/>
      </w:pPr>
      <w:r>
        <w:rPr>
          <w:rFonts w:ascii="Times New Roman"/>
          <w:b w:val="false"/>
          <w:i w:val="false"/>
          <w:color w:val="000000"/>
          <w:sz w:val="28"/>
        </w:rPr>
        <w:t>
      1. Осы Ереже денсаулық сақтау ұйымдарының медицина қызметкерлерiнiң кезекшiлiгiн ұйымдастыру және еңбекақы төлеу тәртiбiн белгілейдi.</w:t>
      </w:r>
      <w:r>
        <w:br/>
      </w:r>
      <w:r>
        <w:rPr>
          <w:rFonts w:ascii="Times New Roman"/>
          <w:b w:val="false"/>
          <w:i w:val="false"/>
          <w:color w:val="000000"/>
          <w:sz w:val="28"/>
        </w:rPr>
        <w:t>
</w:t>
      </w:r>
      <w:r>
        <w:rPr>
          <w:rFonts w:ascii="Times New Roman"/>
          <w:b w:val="false"/>
          <w:i w:val="false"/>
          <w:color w:val="000000"/>
          <w:sz w:val="28"/>
        </w:rPr>
        <w:t>
      2. Стационарлары бар денсаулық сақтау ұйымдары медициналық көмектi тәулiк бойы көрсететiн үздiксiз жұмыс режимi бар ұйымдарға жатады.</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денсаулық сақтау ұйымы – денсаулық сақтау саласындағы қызметті жүзеге асыратын заңды тұлға;</w:t>
      </w:r>
      <w:r>
        <w:br/>
      </w:r>
      <w:r>
        <w:rPr>
          <w:rFonts w:ascii="Times New Roman"/>
          <w:b w:val="false"/>
          <w:i w:val="false"/>
          <w:color w:val="000000"/>
          <w:sz w:val="28"/>
        </w:rPr>
        <w:t>
      еңбекке 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Кодекс) және Қазақстан Республикасының өзге де нормативтiк құқықтық актiлерiне, сондай-ақ келiсiмдерге, еңбек, ұжымдық шарттарға және жұмыс берушiнiң актiлерiне сәйкес жұмыс берушiнiң қызметкерге еңбегi үшiн берiлетiн сыйақының мiндеттi төлеуін қамтамасыз етуге байланысты қатынастар жүйесi;</w:t>
      </w:r>
      <w:r>
        <w:br/>
      </w:r>
      <w:r>
        <w:rPr>
          <w:rFonts w:ascii="Times New Roman"/>
          <w:b w:val="false"/>
          <w:i w:val="false"/>
          <w:color w:val="000000"/>
          <w:sz w:val="28"/>
        </w:rPr>
        <w:t>
      жұмыс уақыты - қызметкер жұмыс берушiнiң актiлерiне және еңбек шартының талаптарына сәйкес еңбек мiндеттерiн орындайтын уақыт, сондай-ақ өзге де уақыт кезеңдерi;</w:t>
      </w:r>
      <w:r>
        <w:br/>
      </w:r>
      <w:r>
        <w:rPr>
          <w:rFonts w:ascii="Times New Roman"/>
          <w:b w:val="false"/>
          <w:i w:val="false"/>
          <w:color w:val="000000"/>
          <w:sz w:val="28"/>
        </w:rPr>
        <w:t>
      мереке күндерi - Қазақстан Республикасының </w:t>
      </w:r>
      <w:r>
        <w:rPr>
          <w:rFonts w:ascii="Times New Roman"/>
          <w:b w:val="false"/>
          <w:i w:val="false"/>
          <w:color w:val="000000"/>
          <w:sz w:val="28"/>
        </w:rPr>
        <w:t>ұлттық</w:t>
      </w:r>
      <w:r>
        <w:rPr>
          <w:rFonts w:ascii="Times New Roman"/>
          <w:b w:val="false"/>
          <w:i w:val="false"/>
          <w:color w:val="000000"/>
          <w:sz w:val="28"/>
        </w:rPr>
        <w:t xml:space="preserve"> және мемлекеттiк мереке күндерi.</w:t>
      </w:r>
    </w:p>
    <w:bookmarkEnd w:id="11"/>
    <w:bookmarkStart w:name="z47" w:id="12"/>
    <w:p>
      <w:pPr>
        <w:spacing w:after="0"/>
        <w:ind w:left="0"/>
        <w:jc w:val="left"/>
      </w:pPr>
      <w:r>
        <w:rPr>
          <w:rFonts w:ascii="Times New Roman"/>
          <w:b/>
          <w:i w:val="false"/>
          <w:color w:val="000000"/>
        </w:rPr>
        <w:t xml:space="preserve"> 
2. Денсаулық сақтау ұйымдарының медицина қызметкерлерiнiң кезекшiлiгiн ұйымдастыру және еңбекақы төлеу тәртібі</w:t>
      </w:r>
    </w:p>
    <w:bookmarkEnd w:id="12"/>
    <w:bookmarkStart w:name="z48" w:id="13"/>
    <w:p>
      <w:pPr>
        <w:spacing w:after="0"/>
        <w:ind w:left="0"/>
        <w:jc w:val="both"/>
      </w:pPr>
      <w:r>
        <w:rPr>
          <w:rFonts w:ascii="Times New Roman"/>
          <w:b w:val="false"/>
          <w:i w:val="false"/>
          <w:color w:val="000000"/>
          <w:sz w:val="28"/>
        </w:rPr>
        <w:t>
      4. Медициналық көмектi тәулiктің кез келген уақытында және апта күндері көрсету кезінде стационар жұмысының өзіне тән ерекшелiгiн ескере отырып, бекiтiлген жұмыс кестесiне сәйкес медициналық қызметтері үшiн түнгi уақытта, демалыс және мереке күндері кезекшiлiк белгiленедi.</w:t>
      </w:r>
      <w:r>
        <w:br/>
      </w:r>
      <w:r>
        <w:rPr>
          <w:rFonts w:ascii="Times New Roman"/>
          <w:b w:val="false"/>
          <w:i w:val="false"/>
          <w:color w:val="000000"/>
          <w:sz w:val="28"/>
        </w:rPr>
        <w:t>
      Кесте </w:t>
      </w:r>
      <w:r>
        <w:rPr>
          <w:rFonts w:ascii="Times New Roman"/>
          <w:b w:val="false"/>
          <w:i w:val="false"/>
          <w:color w:val="000000"/>
          <w:sz w:val="28"/>
        </w:rPr>
        <w:t>Кодексте</w:t>
      </w:r>
      <w:r>
        <w:rPr>
          <w:rFonts w:ascii="Times New Roman"/>
          <w:b w:val="false"/>
          <w:i w:val="false"/>
          <w:color w:val="000000"/>
          <w:sz w:val="28"/>
        </w:rPr>
        <w:t xml:space="preserve"> белгiленген жұмыс уақыты ұзақтығының талаптары ескерiле отырып құралады.</w:t>
      </w:r>
      <w:r>
        <w:br/>
      </w:r>
      <w:r>
        <w:rPr>
          <w:rFonts w:ascii="Times New Roman"/>
          <w:b w:val="false"/>
          <w:i w:val="false"/>
          <w:color w:val="000000"/>
          <w:sz w:val="28"/>
        </w:rPr>
        <w:t>
</w:t>
      </w:r>
      <w:r>
        <w:rPr>
          <w:rFonts w:ascii="Times New Roman"/>
          <w:b w:val="false"/>
          <w:i w:val="false"/>
          <w:color w:val="000000"/>
          <w:sz w:val="28"/>
        </w:rPr>
        <w:t>
      5. Медицина қызметкерлерінің еңбегiн ұтымды ұйымдастыру мақсатында ұйым басшысы бар дәрiгерлер мен орта медициналық қызметкерлерінің құрамымен тәулiк бойы көмекті немесе кезекшiлiкті қамтамасыз ету үшiн штат кестесiне қосымша дәрiгерлiк және мейірбикелік лауазымдарын енгiзеді.</w:t>
      </w:r>
      <w:r>
        <w:br/>
      </w:r>
      <w:r>
        <w:rPr>
          <w:rFonts w:ascii="Times New Roman"/>
          <w:b w:val="false"/>
          <w:i w:val="false"/>
          <w:color w:val="000000"/>
          <w:sz w:val="28"/>
        </w:rPr>
        <w:t>
</w:t>
      </w:r>
      <w:r>
        <w:rPr>
          <w:rFonts w:ascii="Times New Roman"/>
          <w:b w:val="false"/>
          <w:i w:val="false"/>
          <w:color w:val="000000"/>
          <w:sz w:val="28"/>
        </w:rPr>
        <w:t>
      6. Дәрiгерлер, орта медицина қызметкерлері жұмыс уақытының нормасынан артық кезекшiлiк уақытындағы жұмысы үшiн ақы төлеу кемінде бір жарым есе мөлшерде жүргізіледі.</w:t>
      </w:r>
      <w:r>
        <w:br/>
      </w:r>
      <w:r>
        <w:rPr>
          <w:rFonts w:ascii="Times New Roman"/>
          <w:b w:val="false"/>
          <w:i w:val="false"/>
          <w:color w:val="000000"/>
          <w:sz w:val="28"/>
        </w:rPr>
        <w:t>
</w:t>
      </w:r>
      <w:r>
        <w:rPr>
          <w:rFonts w:ascii="Times New Roman"/>
          <w:b w:val="false"/>
          <w:i w:val="false"/>
          <w:color w:val="000000"/>
          <w:sz w:val="28"/>
        </w:rPr>
        <w:t>
      7. Мереке және демалыс күндерiндегi кезекшілікке қызметкердiң күндiк (сағаттық) ставкасы негiзге алына отырып, кемiнде екi есе мөлшерде ақы төлеу жүргiзiледi.</w:t>
      </w:r>
      <w:r>
        <w:br/>
      </w:r>
      <w:r>
        <w:rPr>
          <w:rFonts w:ascii="Times New Roman"/>
          <w:b w:val="false"/>
          <w:i w:val="false"/>
          <w:color w:val="000000"/>
          <w:sz w:val="28"/>
        </w:rPr>
        <w:t>
</w:t>
      </w:r>
      <w:r>
        <w:rPr>
          <w:rFonts w:ascii="Times New Roman"/>
          <w:b w:val="false"/>
          <w:i w:val="false"/>
          <w:color w:val="000000"/>
          <w:sz w:val="28"/>
        </w:rPr>
        <w:t>
      8. Барлық жағдайда түнгi уақыттағы әрбiр жұмыс сағатына (кезекшiлiк) кемiнде бір жарым мөлшерде ақы төленедi (түнгi уақыт болып кешкi сағат 22-ден таңғы 6-ға дейiнгi уақыт есептеледi).</w:t>
      </w:r>
    </w:p>
    <w:bookmarkEnd w:id="13"/>
    <w:bookmarkStart w:name="z53" w:id="14"/>
    <w:p>
      <w:pPr>
        <w:spacing w:after="0"/>
        <w:ind w:left="0"/>
        <w:jc w:val="left"/>
      </w:pPr>
      <w:r>
        <w:rPr>
          <w:rFonts w:ascii="Times New Roman"/>
          <w:b/>
          <w:i w:val="false"/>
          <w:color w:val="000000"/>
        </w:rPr>
        <w:t xml:space="preserve"> 
3. Денсаулық сақтау ұйымдарының медицина қызметкерлерiнiң кезекшiлiгiн ұйымдастыру және еңбекақы төлеу</w:t>
      </w:r>
    </w:p>
    <w:bookmarkEnd w:id="14"/>
    <w:bookmarkStart w:name="z54" w:id="15"/>
    <w:p>
      <w:pPr>
        <w:spacing w:after="0"/>
        <w:ind w:left="0"/>
        <w:jc w:val="both"/>
      </w:pPr>
      <w:r>
        <w:rPr>
          <w:rFonts w:ascii="Times New Roman"/>
          <w:b w:val="false"/>
          <w:i w:val="false"/>
          <w:color w:val="000000"/>
          <w:sz w:val="28"/>
        </w:rPr>
        <w:t>
      9. Дәрiгерлердiң негiзгi қызметi бойынша атқарылатын жұмысының (кезекшiлiк) шарттары кестеге сәйкес негiзгi жұмыс орны бойынша еңбек шартында ескерiледі.</w:t>
      </w:r>
      <w:r>
        <w:br/>
      </w:r>
      <w:r>
        <w:rPr>
          <w:rFonts w:ascii="Times New Roman"/>
          <w:b w:val="false"/>
          <w:i w:val="false"/>
          <w:color w:val="000000"/>
          <w:sz w:val="28"/>
        </w:rPr>
        <w:t>
</w:t>
      </w:r>
      <w:r>
        <w:rPr>
          <w:rFonts w:ascii="Times New Roman"/>
          <w:b w:val="false"/>
          <w:i w:val="false"/>
          <w:color w:val="000000"/>
          <w:sz w:val="28"/>
        </w:rPr>
        <w:t>
      10. Медицина қызметкеріне, оны демалыс күнi кестеде көзделмеген жұмысқа тартқан кезде, оған кемінде екi есе өтемақы төленедi. Қызметкердiң қалауы бойынша өтемақы демалыс күнiне ауыстырылады.</w:t>
      </w:r>
      <w:r>
        <w:br/>
      </w:r>
      <w:r>
        <w:rPr>
          <w:rFonts w:ascii="Times New Roman"/>
          <w:b w:val="false"/>
          <w:i w:val="false"/>
          <w:color w:val="000000"/>
          <w:sz w:val="28"/>
        </w:rPr>
        <w:t>
</w:t>
      </w:r>
      <w:r>
        <w:rPr>
          <w:rFonts w:ascii="Times New Roman"/>
          <w:b w:val="false"/>
          <w:i w:val="false"/>
          <w:color w:val="000000"/>
          <w:sz w:val="28"/>
        </w:rPr>
        <w:t>
      11. Демалыс күндері кезекшіліктегі қызметкерлерге кестеге сай кезекпен аптаның әр күндері ұсынылады.</w:t>
      </w:r>
      <w:r>
        <w:br/>
      </w:r>
      <w:r>
        <w:rPr>
          <w:rFonts w:ascii="Times New Roman"/>
          <w:b w:val="false"/>
          <w:i w:val="false"/>
          <w:color w:val="000000"/>
          <w:sz w:val="28"/>
        </w:rPr>
        <w:t>
</w:t>
      </w:r>
      <w:r>
        <w:rPr>
          <w:rFonts w:ascii="Times New Roman"/>
          <w:b w:val="false"/>
          <w:i w:val="false"/>
          <w:color w:val="000000"/>
          <w:sz w:val="28"/>
        </w:rPr>
        <w:t>
      12. Денсаулық сақтау ұйымдарының дәрiгерлерi мен орта медицина қызметкерлері үшiн ұйымның түрiне және оның орналасқан орнына қарамастан үйдегi кезекшiлiк енгiзу қарастырылған.</w:t>
      </w:r>
      <w:r>
        <w:br/>
      </w:r>
      <w:r>
        <w:rPr>
          <w:rFonts w:ascii="Times New Roman"/>
          <w:b w:val="false"/>
          <w:i w:val="false"/>
          <w:color w:val="000000"/>
          <w:sz w:val="28"/>
        </w:rPr>
        <w:t>
</w:t>
      </w:r>
      <w:r>
        <w:rPr>
          <w:rFonts w:ascii="Times New Roman"/>
          <w:b w:val="false"/>
          <w:i w:val="false"/>
          <w:color w:val="000000"/>
          <w:sz w:val="28"/>
        </w:rPr>
        <w:t>
      13. Жұмыс уақытының нормасы шегiнде күндiзгi де, түнгi де уақытта атқарылатын үйдегi кезекшiлiкке жұмсалған уақыт кезекшiлiктiң әрбiр сағатының жарты сағаты ретiнде есептеледi.</w:t>
      </w:r>
      <w:r>
        <w:br/>
      </w:r>
      <w:r>
        <w:rPr>
          <w:rFonts w:ascii="Times New Roman"/>
          <w:b w:val="false"/>
          <w:i w:val="false"/>
          <w:color w:val="000000"/>
          <w:sz w:val="28"/>
        </w:rPr>
        <w:t>
</w:t>
      </w:r>
      <w:r>
        <w:rPr>
          <w:rFonts w:ascii="Times New Roman"/>
          <w:b w:val="false"/>
          <w:i w:val="false"/>
          <w:color w:val="000000"/>
          <w:sz w:val="28"/>
        </w:rPr>
        <w:t>
      14. Көрсетілген кезекшiлiктi атқаратын қызметкер ұйымға, оқиға орнына, науқастың үйiне шақырылған жағдайда, шақыруға жұмсалған уақытқа денсаулық сақтау қызметкерлерiнiң мереке күндері және түнгi уақыттағы еңбегiне ақы төлеудiң қолданыстағы тәртiбiн сақтай отырып, маманның iс жүзiнде атқарылған жұмыс уақыты үшiн лауазымдық айлықақысы (ставка) есебiнен ақы төленедi.</w:t>
      </w:r>
      <w:r>
        <w:br/>
      </w:r>
      <w:r>
        <w:rPr>
          <w:rFonts w:ascii="Times New Roman"/>
          <w:b w:val="false"/>
          <w:i w:val="false"/>
          <w:color w:val="000000"/>
          <w:sz w:val="28"/>
        </w:rPr>
        <w:t>
</w:t>
      </w:r>
      <w:r>
        <w:rPr>
          <w:rFonts w:ascii="Times New Roman"/>
          <w:b w:val="false"/>
          <w:i w:val="false"/>
          <w:color w:val="000000"/>
          <w:sz w:val="28"/>
        </w:rPr>
        <w:t>
      15. Осындай тәртiппен тұрақты даярлықтағы медициналық бригадалардың және апаттар, зiлзалалар мен басқа да төтенше жағдайлар кезiнде тiкелей шұғыл медициналық көмек көрсету және құтқару жұмыстары үшiн ұйымдастырылған арнайы тағайындалған көптеген жұмыстар атқаратын медициналық жасақтардың мамандарына үйдегi кезекшiлiкке ақы төлеу жүргiзiледi.</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