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9c9c" w14:textId="1e49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Тіркелімдер және сыныптамалар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18 тамыздағы N 220 Бұйрығы. Қазақстан Республикасы Әділет министрлігінде 2010 жылғы 14 қыркүйекте Нормативтік құқықтық кесімдерді мемлекеттік тіркеудің тізіліміне N 6485 болып енгізілді. Күші жойылды - Қазақстан Республикасы Статистика агенттігі Төрағасының 2012 жылғы 10 тамыздағы № 209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2012.08.10 </w:t>
      </w:r>
      <w:r>
        <w:rPr>
          <w:rFonts w:ascii="Times New Roman"/>
          <w:b w:val="false"/>
          <w:i w:val="false"/>
          <w:color w:val="ff0000"/>
          <w:sz w:val="28"/>
        </w:rPr>
        <w:t>№ 209</w:t>
      </w:r>
      <w:r>
        <w:rPr>
          <w:rFonts w:ascii="Times New Roman"/>
          <w:b w:val="false"/>
          <w:i w:val="false"/>
          <w:color w:val="ff0000"/>
          <w:sz w:val="28"/>
        </w:rPr>
        <w:t xml:space="preserve"> (2013.01.01 бастап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Осы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"Жаңа кәсіпорындарға сауал қою" жалпымемлекеттік статистикалық байқаудың статистикалық нысаны (коды 1711105, индексі W-004, кезеңділігі бір 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"Жаңа кәсіпорындарға сауал қою" жалпымемлекеттік статистикалық байқаудың статистикалық нысанын толтыру жөніндегі нұсқаулық (коды 1711105, индексі W-004, кезеңділігі бір жолғы)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"Экономикалық қызмет түрлері туралы есеп" жалпымемлекеттік статистикалық байқаудың статистикалық нысаны (коды 1721110, индексі 1-СТ, кезеңділігі жылына бір рет)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"Экономикалық қызмет түрлері туралы есеп" жалпымемлекеттік статистикалық байқаудың статистикалық нысанын толтыру жөніндегі нұсқаулық (коды 1721110, индексі 1-СТ, кезеңділігі жылына бір рет)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"Шаруа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1731103, индексі 6-м (фермер), кезеңділігі жартыжылдық)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"Шаруа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1731103, индексі 6-м (фермер), кезеңділігі жартыжылдық)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"Шаруа (фермер) қожалықтарында пайдаланылатын жердің және егістік алқабының нақты бары туралы мәліметтер" жалпымемлекеттік статистикалық байқаудың статистикалық нысаны (коды 1741104, индексі 6-ө (фермер),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"Шаруа (фермер) қожалықтарында пайдаланылатын жердің және егістік алқабының нақты бары туралы мәліметтер" жалпымемлекеттік статистикалық байқаудың статистикалық нысанын толтыру жөніндегі нұсқаулық (коды 1741104, индексі 6-ө (фермер),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"Үй шаруашылықтарында пайдаланылатын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 (коды 1761103, индексі 7-м (халық), кезеңділігі жартыжылдық)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"Үй шаруашылықтарында пайдаланылатын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толтыру жөніндегі нұсқаулық (коды 1761103, индексі 7-м (халық), кезеңділігі жартыжылдық)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"Үй шаруашылықтарында пайдаланылатын жердің нақты бары туралы мәліметтер" жалпымемлекеттік статистикалық байқаудың статистикалық нысаны (коды 1771104, индексі 7-ө (халық),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"Үй шаруашылықтарында пайдаланылатын жердің нақты бары туралы мәліметтер" жалпымемлекеттік статистикалық байқаудың статистикалық нысанын толтыру жөніндегі нұсқаулық (коды 1771104, индексі 7-ө (халық),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"Қалалық елді-мекендерде орналасқан тұрғын үйлерді зерттеу" жалпымемлекеттік статистикалық байқаудың статистикалық нысаны (коды 1781104, индексі 1-ТЖ,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"Қалалық елді-мекендерде орналасқан тұрғын үйлерді зерттеу" жалпымемлекеттік статистикалық байқаудың статистикалық нысанын толтыру жөніндегі нұсқаулық (коды 1781104, индексі 1-ТЖ,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p>
    <w:bookmarkEnd w:id="15"/>
    <w:bookmarkStart w:name="z17" w:id="16"/>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p>
    <w:bookmarkEnd w:id="16"/>
    <w:bookmarkStart w:name="z18"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19"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18"/>
    <w:bookmarkStart w:name="z20" w:id="19"/>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19"/>
    <w:bookmarkStart w:name="z21" w:id="20"/>
    <w:p>
      <w:pPr>
        <w:spacing w:after="0"/>
        <w:ind w:left="0"/>
        <w:jc w:val="both"/>
      </w:pPr>
      <w:r>
        <w:rPr>
          <w:rFonts w:ascii="Times New Roman"/>
          <w:b w:val="false"/>
          <w:i w:val="false"/>
          <w:color w:val="000000"/>
          <w:sz w:val="28"/>
        </w:rPr>
        <w:t>
      4. Осы бұйрық 2011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Жарқынбаев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w:t>
                  </w:r>
                  <w:r>
                    <w:rPr>
                      <w:rFonts w:ascii="Times New Roman"/>
                      <w:b/>
                      <w:i w:val="false"/>
                      <w:color w:val="000000"/>
                      <w:sz w:val="20"/>
                    </w:rPr>
                    <w:t>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заңды тұлғалар, құрылымдық және оқшауланған бөлімшелері орналасқан жері бойынша статистиканың облыстық, қалалық, аудандық, органдарына сауалнаманы алынғаннан кейін 10 күн ішінде тапсырылады.</w:t>
            </w:r>
          </w:p>
          <w:p>
            <w:pPr>
              <w:spacing w:after="20"/>
              <w:ind w:left="20"/>
              <w:jc w:val="both"/>
            </w:pP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 статистики по месту нахождения в течении 10 дней со дня получения анкеты.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1711105</w:t>
            </w:r>
          </w:p>
          <w:p>
            <w:pPr>
              <w:spacing w:after="20"/>
              <w:ind w:left="20"/>
              <w:jc w:val="both"/>
            </w:pPr>
            <w:r>
              <w:rPr>
                <w:rFonts w:ascii="Times New Roman"/>
                <w:b w:val="false"/>
                <w:i w:val="false"/>
                <w:color w:val="000000"/>
                <w:sz w:val="20"/>
              </w:rPr>
              <w:t>
Код статистической формы 1711105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кәсіпорындарға сауал қою</w:t>
            </w:r>
          </w:p>
          <w:p>
            <w:pPr>
              <w:spacing w:after="20"/>
              <w:ind w:left="20"/>
              <w:jc w:val="both"/>
            </w:pPr>
            <w:r>
              <w:rPr>
                <w:rFonts w:ascii="Times New Roman"/>
                <w:b w:val="false"/>
                <w:i w:val="false"/>
                <w:color w:val="000000"/>
                <w:sz w:val="20"/>
              </w:rPr>
              <w:t>
Опрос новых предприятий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W-004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жолғы</w:t>
            </w:r>
          </w:p>
          <w:p>
            <w:pPr>
              <w:spacing w:after="20"/>
              <w:ind w:left="20"/>
              <w:jc w:val="both"/>
            </w:pPr>
            <w:r>
              <w:rPr>
                <w:rFonts w:ascii="Times New Roman"/>
                <w:b w:val="false"/>
                <w:i w:val="false"/>
                <w:color w:val="000000"/>
                <w:sz w:val="20"/>
              </w:rPr>
              <w:t>
Единовременная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          __ __ __ __    жыл</w:t>
            </w:r>
          </w:p>
          <w:p>
            <w:pPr>
              <w:spacing w:after="20"/>
              <w:ind w:left="20"/>
              <w:jc w:val="both"/>
            </w:pPr>
            <w:r>
              <w:rPr>
                <w:rFonts w:ascii="Times New Roman"/>
                <w:b w:val="false"/>
                <w:i w:val="false"/>
                <w:color w:val="000000"/>
                <w:sz w:val="20"/>
              </w:rPr>
              <w:t xml:space="preserve">
Отчетный период  </w:t>
            </w:r>
            <w:r>
              <w:rPr>
                <w:rFonts w:ascii="Times New Roman"/>
                <w:b/>
                <w:i w:val="false"/>
                <w:color w:val="000000"/>
                <w:sz w:val="20"/>
              </w:rPr>
              <w:t xml:space="preserve">      |__|__|__|__|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заңды тұлғалар, құрылымдық және оқшауланған</w:t>
            </w:r>
            <w:r>
              <w:rPr>
                <w:rFonts w:ascii="Times New Roman"/>
                <w:b/>
                <w:i w:val="false"/>
                <w:color w:val="000000"/>
                <w:sz w:val="20"/>
              </w:rPr>
              <w:t xml:space="preserve"> бөлімшелері  орналасқан жері  бойынша статистиканың облыстық, қалалық, аудандық, органдарына сауалнаманы алынғаннан кейін 10 күн ішінде тапсырылады.</w:t>
            </w:r>
          </w:p>
          <w:p>
            <w:pPr>
              <w:spacing w:after="20"/>
              <w:ind w:left="20"/>
              <w:jc w:val="both"/>
            </w:pP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 статистики по месту нахождения в течении 10 дней со дня получения анкеты.</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 бергенде сұраққа карама-қарсы орналасқан тиісті алаңды толтырыңыз немесе тиісті ұяшықтарға "V" белгісін қойыңыз.</w:t>
      </w:r>
    </w:p>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0388"/>
        <w:gridCol w:w="581"/>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нақты мекенжайын көрсетіңіз:</w:t>
            </w:r>
          </w:p>
          <w:p>
            <w:pPr>
              <w:spacing w:after="20"/>
              <w:ind w:left="20"/>
              <w:jc w:val="both"/>
            </w:pPr>
            <w:r>
              <w:rPr>
                <w:rFonts w:ascii="Times New Roman"/>
                <w:b w:val="false"/>
                <w:i w:val="false"/>
                <w:color w:val="000000"/>
                <w:sz w:val="20"/>
              </w:rPr>
              <w:t>
Укажите фактический адрес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Почта индексі</w:t>
            </w:r>
          </w:p>
          <w:p>
            <w:pPr>
              <w:spacing w:after="20"/>
              <w:ind w:left="20"/>
              <w:jc w:val="both"/>
            </w:pPr>
            <w:r>
              <w:rPr>
                <w:rFonts w:ascii="Times New Roman"/>
                <w:b w:val="false"/>
                <w:i w:val="false"/>
                <w:color w:val="000000"/>
                <w:sz w:val="20"/>
              </w:rPr>
              <w:t>
Почтовый индекс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p>
            <w:pPr>
              <w:spacing w:after="20"/>
              <w:ind w:left="20"/>
              <w:jc w:val="both"/>
            </w:pPr>
            <w:r>
              <w:rPr>
                <w:rFonts w:ascii="Times New Roman"/>
                <w:b w:val="false"/>
                <w:i w:val="false"/>
                <w:color w:val="000000"/>
                <w:sz w:val="20"/>
              </w:rPr>
              <w:t>
Область</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i w:val="false"/>
                <w:color w:val="000000"/>
                <w:sz w:val="20"/>
              </w:rPr>
              <w:t>, аудан (қаланың ауданы)</w:t>
            </w:r>
          </w:p>
          <w:p>
            <w:pPr>
              <w:spacing w:after="20"/>
              <w:ind w:left="20"/>
              <w:jc w:val="both"/>
            </w:pPr>
            <w:r>
              <w:rPr>
                <w:rFonts w:ascii="Times New Roman"/>
                <w:b w:val="false"/>
                <w:i w:val="false"/>
                <w:color w:val="000000"/>
                <w:sz w:val="20"/>
              </w:rPr>
              <w:t>
Город, район, (или район города)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Елді-мекен (ауыл)</w:t>
            </w:r>
          </w:p>
          <w:p>
            <w:pPr>
              <w:spacing w:after="20"/>
              <w:ind w:left="20"/>
              <w:jc w:val="both"/>
            </w:pPr>
            <w:r>
              <w:rPr>
                <w:rFonts w:ascii="Times New Roman"/>
                <w:b w:val="false"/>
                <w:i w:val="false"/>
                <w:color w:val="000000"/>
                <w:sz w:val="20"/>
              </w:rPr>
              <w:t>
Населенный пункт (село)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(көше, даңғыл)</w:t>
            </w:r>
          </w:p>
          <w:p>
            <w:pPr>
              <w:spacing w:after="20"/>
              <w:ind w:left="20"/>
              <w:jc w:val="both"/>
            </w:pPr>
            <w:r>
              <w:rPr>
                <w:rFonts w:ascii="Times New Roman"/>
                <w:b w:val="false"/>
                <w:i w:val="false"/>
                <w:color w:val="000000"/>
                <w:sz w:val="20"/>
              </w:rPr>
              <w:t>
Местонахождение (улица, проспект)</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Үйдің</w:t>
            </w:r>
            <w:r>
              <w:rPr>
                <w:rFonts w:ascii="Times New Roman"/>
                <w:b/>
                <w:i w:val="false"/>
                <w:color w:val="000000"/>
                <w:sz w:val="20"/>
              </w:rPr>
              <w:t xml:space="preserve"> және кеңсенің (пәтердің) нөмірі</w:t>
            </w:r>
          </w:p>
          <w:p>
            <w:pPr>
              <w:spacing w:after="20"/>
              <w:ind w:left="20"/>
              <w:jc w:val="both"/>
            </w:pPr>
            <w:r>
              <w:rPr>
                <w:rFonts w:ascii="Times New Roman"/>
                <w:b w:val="false"/>
                <w:i w:val="false"/>
                <w:color w:val="000000"/>
                <w:sz w:val="20"/>
              </w:rPr>
              <w:t>
Номер дома и офиса (квартиры)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кәсіпорныңыздың электрондық мекен-жайыңызды көрсетіңіз көрсетіңіз</w:t>
            </w:r>
          </w:p>
          <w:p>
            <w:pPr>
              <w:spacing w:after="20"/>
              <w:ind w:left="20"/>
              <w:jc w:val="both"/>
            </w:pPr>
            <w:r>
              <w:rPr>
                <w:rFonts w:ascii="Times New Roman"/>
                <w:b w:val="false"/>
                <w:i w:val="false"/>
                <w:color w:val="000000"/>
                <w:sz w:val="20"/>
              </w:rPr>
              <w:t>
Укажите электронный адрес Вашего предприятия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кәсіпорныңызда статистика органдарымен өзара іс-қимыл жасау мәселелері бойынша кімге жолығуға болады?</w:t>
            </w:r>
          </w:p>
          <w:p>
            <w:pPr>
              <w:spacing w:after="20"/>
              <w:ind w:left="20"/>
              <w:jc w:val="both"/>
            </w:pPr>
            <w:r>
              <w:rPr>
                <w:rFonts w:ascii="Times New Roman"/>
                <w:b w:val="false"/>
                <w:i w:val="false"/>
                <w:color w:val="000000"/>
                <w:sz w:val="20"/>
              </w:rPr>
              <w:t>
К кому на Вашем предприятии можно обращаться по вопросам взаимодействия с органами статистики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Көрсетіңіз: Кәсіпорын басшысына Өзге тұлғаға ( егер "Өзге тұлғаға" белгіленсе ТАӘ, ЖСН, тел, электрондық мекен-жайыңызды толтырыңыз)</w:t>
            </w:r>
          </w:p>
          <w:p>
            <w:pPr>
              <w:spacing w:after="20"/>
              <w:ind w:left="20"/>
              <w:jc w:val="both"/>
            </w:pPr>
            <w:r>
              <w:rPr>
                <w:rFonts w:ascii="Times New Roman"/>
                <w:b w:val="false"/>
                <w:i w:val="false"/>
                <w:color w:val="000000"/>
                <w:sz w:val="20"/>
              </w:rPr>
              <w:t>
Укажите: К руководителю предприятия К иному лицу (если отмечено "К иному лицу" заполните ФИО, ИИН, тел., электронный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Фамилия, имя, отчество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p>
            <w:pPr>
              <w:spacing w:after="20"/>
              <w:ind w:left="20"/>
              <w:jc w:val="both"/>
            </w:pPr>
            <w:r>
              <w:rPr>
                <w:rFonts w:ascii="Times New Roman"/>
                <w:b w:val="false"/>
                <w:i w:val="false"/>
                <w:color w:val="000000"/>
                <w:sz w:val="20"/>
              </w:rPr>
              <w:t>
ИИН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мекен-жайы</w:t>
            </w:r>
          </w:p>
          <w:p>
            <w:pPr>
              <w:spacing w:after="20"/>
              <w:ind w:left="20"/>
              <w:jc w:val="both"/>
            </w:pPr>
            <w:r>
              <w:rPr>
                <w:rFonts w:ascii="Times New Roman"/>
                <w:b w:val="false"/>
                <w:i w:val="false"/>
                <w:color w:val="000000"/>
                <w:sz w:val="20"/>
              </w:rPr>
              <w:t>
Электронный адрес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Сіздің кәсіпорныңыз қандай қызмет </w:t>
            </w:r>
            <w:r>
              <w:rPr>
                <w:rFonts w:ascii="Times New Roman"/>
                <w:b/>
                <w:i w:val="false"/>
                <w:color w:val="000000"/>
                <w:sz w:val="20"/>
              </w:rPr>
              <w:t>түрін жүзеге асыратынын көрсетіңіз:</w:t>
            </w:r>
          </w:p>
          <w:p>
            <w:pPr>
              <w:spacing w:after="20"/>
              <w:ind w:left="20"/>
              <w:jc w:val="both"/>
            </w:pPr>
            <w:r>
              <w:rPr>
                <w:rFonts w:ascii="Times New Roman"/>
                <w:b w:val="false"/>
                <w:i w:val="false"/>
                <w:color w:val="000000"/>
                <w:sz w:val="20"/>
              </w:rPr>
              <w:t>
Укажите, какого рода деятельность осуществляет (будет осуществлять) Ваше предприятие: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өндірісі (Қандай тауарлар екенін көрсетіңіз)</w:t>
            </w:r>
          </w:p>
          <w:p>
            <w:pPr>
              <w:spacing w:after="20"/>
              <w:ind w:left="20"/>
              <w:jc w:val="both"/>
            </w:pPr>
            <w:r>
              <w:rPr>
                <w:rFonts w:ascii="Times New Roman"/>
                <w:b w:val="false"/>
                <w:i w:val="false"/>
                <w:color w:val="000000"/>
                <w:sz w:val="20"/>
              </w:rPr>
              <w:t>
Производство товаров (укажите, каких товаров)</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көрсету (қандай қызметтер</w:t>
            </w:r>
            <w:r>
              <w:rPr>
                <w:rFonts w:ascii="Times New Roman"/>
                <w:b/>
                <w:i w:val="false"/>
                <w:color w:val="000000"/>
                <w:sz w:val="20"/>
              </w:rPr>
              <w:t xml:space="preserve"> екенін көрсетіңіз)</w:t>
            </w:r>
          </w:p>
          <w:p>
            <w:pPr>
              <w:spacing w:after="20"/>
              <w:ind w:left="20"/>
              <w:jc w:val="both"/>
            </w:pPr>
            <w:r>
              <w:rPr>
                <w:rFonts w:ascii="Times New Roman"/>
                <w:b w:val="false"/>
                <w:i w:val="false"/>
                <w:color w:val="000000"/>
                <w:sz w:val="20"/>
              </w:rPr>
              <w:t>
Оказание услуг (укажите, каких услуг)</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(қандай тауарлармен екенін көрсетіңіз, бөлшек немесе көтерме сауда)</w:t>
            </w:r>
          </w:p>
          <w:p>
            <w:pPr>
              <w:spacing w:after="20"/>
              <w:ind w:left="20"/>
              <w:jc w:val="both"/>
            </w:pPr>
            <w:r>
              <w:rPr>
                <w:rFonts w:ascii="Times New Roman"/>
                <w:b w:val="false"/>
                <w:i w:val="false"/>
                <w:color w:val="000000"/>
                <w:sz w:val="20"/>
              </w:rPr>
              <w:t>
Торговля (укажите, торговля какими товарами, оптом или в розницу)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(нақтысын көрсетіңіз)</w:t>
            </w:r>
          </w:p>
          <w:p>
            <w:pPr>
              <w:spacing w:after="20"/>
              <w:ind w:left="20"/>
              <w:jc w:val="both"/>
            </w:pPr>
            <w:r>
              <w:rPr>
                <w:rFonts w:ascii="Times New Roman"/>
                <w:b w:val="false"/>
                <w:i w:val="false"/>
                <w:color w:val="000000"/>
                <w:sz w:val="20"/>
              </w:rPr>
              <w:t>
Другое (укажите, что именно)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уақыттағы жұмысшылар саны (адам)</w:t>
            </w:r>
          </w:p>
          <w:p>
            <w:pPr>
              <w:spacing w:after="20"/>
              <w:ind w:left="20"/>
              <w:jc w:val="both"/>
            </w:pPr>
            <w:r>
              <w:rPr>
                <w:rFonts w:ascii="Times New Roman"/>
                <w:b w:val="false"/>
                <w:i w:val="false"/>
                <w:color w:val="000000"/>
                <w:sz w:val="20"/>
              </w:rPr>
              <w:t>
Численность работников на момент регистрации (человек)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сәттен бастап жыл ішінде күтілетін қызметкерлердің тізімдік саны (адам)</w:t>
            </w:r>
          </w:p>
          <w:p>
            <w:pPr>
              <w:spacing w:after="20"/>
              <w:ind w:left="20"/>
              <w:jc w:val="both"/>
            </w:pPr>
            <w:r>
              <w:rPr>
                <w:rFonts w:ascii="Times New Roman"/>
                <w:b w:val="false"/>
                <w:i w:val="false"/>
                <w:color w:val="000000"/>
                <w:sz w:val="20"/>
              </w:rPr>
              <w:t>
Ожидаемую списочную численность работников в течение года с момента регистрации (человек)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 көрсетілген тізімнен Сіздің кәсіпорныңызға неғұрлым қолайлы белсенділік типін көрсетіңіз:</w:t>
            </w:r>
          </w:p>
          <w:p>
            <w:pPr>
              <w:spacing w:after="20"/>
              <w:ind w:left="20"/>
              <w:jc w:val="both"/>
            </w:pPr>
            <w:r>
              <w:rPr>
                <w:rFonts w:ascii="Times New Roman"/>
                <w:b w:val="false"/>
                <w:i w:val="false"/>
                <w:color w:val="000000"/>
                <w:sz w:val="20"/>
              </w:rPr>
              <w:t>
Укажите наиболее подходящий тип активности Вашего предприятия из списка приведенного ниже: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w:t>
            </w:r>
          </w:p>
          <w:p>
            <w:pPr>
              <w:spacing w:after="20"/>
              <w:ind w:left="20"/>
              <w:jc w:val="both"/>
            </w:pPr>
            <w:r>
              <w:rPr>
                <w:rFonts w:ascii="Times New Roman"/>
                <w:b w:val="false"/>
                <w:i w:val="false"/>
                <w:color w:val="000000"/>
                <w:sz w:val="20"/>
              </w:rPr>
              <w:t xml:space="preserve">
|__|  </w:t>
            </w:r>
            <w:r>
              <w:rPr>
                <w:rFonts w:ascii="Times New Roman"/>
                <w:b/>
                <w:i w:val="false"/>
                <w:color w:val="000000"/>
                <w:sz w:val="20"/>
              </w:rPr>
              <w:t>Кәсіпорын әлі жұмыс істемейді – тауарларды өндірмейді,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қызмет көрсетуді жүргізбейді, бірақ тіркелген күнінен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бастап жыл ішінде тауар өндіруді бастайды;</w:t>
            </w:r>
          </w:p>
          <w:p>
            <w:pPr>
              <w:spacing w:after="20"/>
              <w:ind w:left="20"/>
              <w:jc w:val="both"/>
            </w:pPr>
            <w:r>
              <w:rPr>
                <w:rFonts w:ascii="Times New Roman"/>
                <w:b w:val="false"/>
                <w:i w:val="false"/>
                <w:color w:val="000000"/>
                <w:sz w:val="20"/>
              </w:rPr>
              <w:t>
      Предприятие еще не действует - не производит товаров, услуг, но начнет</w:t>
            </w:r>
          </w:p>
          <w:p>
            <w:pPr>
              <w:spacing w:after="20"/>
              <w:ind w:left="20"/>
              <w:jc w:val="both"/>
            </w:pPr>
            <w:r>
              <w:rPr>
                <w:rFonts w:ascii="Times New Roman"/>
                <w:b w:val="false"/>
                <w:i w:val="false"/>
                <w:color w:val="000000"/>
                <w:sz w:val="20"/>
              </w:rPr>
              <w:t>
      производить в течение года со дня регистрации;</w:t>
            </w:r>
          </w:p>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xml:space="preserve">
|__|   </w:t>
            </w:r>
            <w:r>
              <w:rPr>
                <w:rFonts w:ascii="Times New Roman"/>
                <w:b/>
                <w:i w:val="false"/>
                <w:color w:val="000000"/>
                <w:sz w:val="20"/>
              </w:rPr>
              <w:t>Кәсіпорын жұмыс істейді – экономикалық қызметті жүзеге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асырады (қандайда бір тауарларды өндіреді, қызмет</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көрсетулерді жүргізеді);</w:t>
            </w:r>
          </w:p>
          <w:p>
            <w:pPr>
              <w:spacing w:after="20"/>
              <w:ind w:left="20"/>
              <w:jc w:val="both"/>
            </w:pPr>
            <w:r>
              <w:rPr>
                <w:rFonts w:ascii="Times New Roman"/>
                <w:b w:val="false"/>
                <w:i w:val="false"/>
                <w:color w:val="000000"/>
                <w:sz w:val="20"/>
              </w:rPr>
              <w:t>
       Предприятие действует - осуществляет экономическую деятельность</w:t>
            </w:r>
          </w:p>
          <w:p>
            <w:pPr>
              <w:spacing w:after="20"/>
              <w:ind w:left="20"/>
              <w:jc w:val="both"/>
            </w:pPr>
            <w:r>
              <w:rPr>
                <w:rFonts w:ascii="Times New Roman"/>
                <w:b w:val="false"/>
                <w:i w:val="false"/>
                <w:color w:val="000000"/>
                <w:sz w:val="20"/>
              </w:rPr>
              <w:t>
       (производит хоть какие-то товары, услуги);</w:t>
            </w:r>
          </w:p>
          <w:p>
            <w:pPr>
              <w:spacing w:after="20"/>
              <w:ind w:left="20"/>
              <w:jc w:val="both"/>
            </w:pPr>
            <w:r>
              <w:rPr>
                <w:rFonts w:ascii="Times New Roman"/>
                <w:b w:val="false"/>
                <w:i w:val="false"/>
                <w:color w:val="000000"/>
                <w:sz w:val="20"/>
              </w:rPr>
              <w:t>
__</w:t>
            </w:r>
          </w:p>
          <w:p>
            <w:pPr>
              <w:spacing w:after="20"/>
              <w:ind w:left="20"/>
              <w:jc w:val="both"/>
            </w:pPr>
            <w:r>
              <w:rPr>
                <w:rFonts w:ascii="Times New Roman"/>
                <w:b w:val="false"/>
                <w:i w:val="false"/>
                <w:color w:val="000000"/>
                <w:sz w:val="20"/>
              </w:rPr>
              <w:t xml:space="preserve">
|__|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 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"Жаңа кәсіпорындарға сауал қою" жалпымемлекеттік статистикалық байқаудың статистикалық нысанын (коды 1711105, индексі W-004, кезеңділігі бір жолғы) толтыру бойынша нұсқаулық</w:t>
      </w:r>
    </w:p>
    <w:bookmarkStart w:name="z23" w:id="2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Заңының 12 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жалпымемлекеттік статистикалық байқаудың "Жаңа кәсіпорындарға сауал қою" (коды 1711105, индексі W-004, кезеңділігі бір жолғы) статистикалық нысанын толтыру тәртібін нақтылайды.</w:t>
      </w:r>
    </w:p>
    <w:bookmarkEnd w:id="21"/>
    <w:bookmarkStart w:name="z24" w:id="2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2"/>
    <w:bookmarkStart w:name="z25" w:id="23"/>
    <w:p>
      <w:pPr>
        <w:spacing w:after="0"/>
        <w:ind w:left="0"/>
        <w:jc w:val="both"/>
      </w:pPr>
      <w:r>
        <w:rPr>
          <w:rFonts w:ascii="Times New Roman"/>
          <w:b w:val="false"/>
          <w:i w:val="false"/>
          <w:color w:val="000000"/>
          <w:sz w:val="28"/>
        </w:rPr>
        <w:t>
      1) кәсіпорын қызметінің негізгі түрі - қосылған құны субъект жүзеге асыратын қызметтің басқа әрбір түріне қосылған құннан асатын қызмет түрі;</w:t>
      </w:r>
    </w:p>
    <w:bookmarkEnd w:id="23"/>
    <w:bookmarkStart w:name="z26" w:id="24"/>
    <w:p>
      <w:pPr>
        <w:spacing w:after="0"/>
        <w:ind w:left="0"/>
        <w:jc w:val="both"/>
      </w:pPr>
      <w:r>
        <w:rPr>
          <w:rFonts w:ascii="Times New Roman"/>
          <w:b w:val="false"/>
          <w:i w:val="false"/>
          <w:color w:val="000000"/>
          <w:sz w:val="28"/>
        </w:rPr>
        <w:t>
      2) қосалқы қызмет түрі – бұл үшінші тұлғаға арнап азық-түліктерді өндіру мақсатында жүзеге асырылатын негізгі қызметтен өзге жеке қызмет;</w:t>
      </w:r>
    </w:p>
    <w:bookmarkEnd w:id="24"/>
    <w:bookmarkStart w:name="z27" w:id="25"/>
    <w:p>
      <w:pPr>
        <w:spacing w:after="0"/>
        <w:ind w:left="0"/>
        <w:jc w:val="both"/>
      </w:pPr>
      <w:r>
        <w:rPr>
          <w:rFonts w:ascii="Times New Roman"/>
          <w:b w:val="false"/>
          <w:i w:val="false"/>
          <w:color w:val="000000"/>
          <w:sz w:val="28"/>
        </w:rPr>
        <w:t>
      3) қызметкерлердің тізімдік саны – азаматтық-құқықтық сипаттағы шарт бойынша жұмыстарды орындайтын адамдардан басқа жеке еңбек шарты бойынша, оның жасалу мерзіміне қарамастан жұмысқа қабылданған адамдар саны.</w:t>
      </w:r>
    </w:p>
    <w:bookmarkEnd w:id="25"/>
    <w:bookmarkStart w:name="z28" w:id="26"/>
    <w:p>
      <w:pPr>
        <w:spacing w:after="0"/>
        <w:ind w:left="0"/>
        <w:jc w:val="both"/>
      </w:pPr>
      <w:r>
        <w:rPr>
          <w:rFonts w:ascii="Times New Roman"/>
          <w:b w:val="false"/>
          <w:i w:val="false"/>
          <w:color w:val="000000"/>
          <w:sz w:val="28"/>
        </w:rPr>
        <w:t>
      3. Жаңадан құрылған заңды тұлғалар, құрылымдық және оқшауланған бөлімшелері орналасқан жері бойынша статистиканың облыстық, қалалық, аудандық, органдарына сауалнаманы алынғаннан кейін 10 күн ішінде тапсырылады.</w:t>
      </w:r>
    </w:p>
    <w:bookmarkEnd w:id="26"/>
    <w:bookmarkStart w:name="z29" w:id="27"/>
    <w:p>
      <w:pPr>
        <w:spacing w:after="0"/>
        <w:ind w:left="0"/>
        <w:jc w:val="both"/>
      </w:pPr>
      <w:r>
        <w:rPr>
          <w:rFonts w:ascii="Times New Roman"/>
          <w:b w:val="false"/>
          <w:i w:val="false"/>
          <w:color w:val="000000"/>
          <w:sz w:val="28"/>
        </w:rPr>
        <w:t>
      4. Осы статистикалық нысанды толтыру кезінде сұраққа карама-қарсы орналасқан тиісті алаңды толтырыңыз немесе тиісті ұяшықтарға "V" белгісін қойыңыз.</w:t>
      </w:r>
    </w:p>
    <w:bookmarkEnd w:id="27"/>
    <w:bookmarkStart w:name="z30" w:id="28"/>
    <w:p>
      <w:pPr>
        <w:spacing w:after="0"/>
        <w:ind w:left="0"/>
        <w:jc w:val="both"/>
      </w:pPr>
      <w:r>
        <w:rPr>
          <w:rFonts w:ascii="Times New Roman"/>
          <w:b w:val="false"/>
          <w:i w:val="false"/>
          <w:color w:val="000000"/>
          <w:sz w:val="28"/>
        </w:rPr>
        <w:t>
      Ескерту: Заңды тұлғаларда оның құрылымдық бөлімшелері және оқшауланған бөлімшелерінде БСН-коды жоқ болған жағдайда КҰЖЖ коды толтырылады.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w:t>
            </w:r>
            <w:r>
              <w:rPr>
                <w:rFonts w:ascii="Times New Roman"/>
                <w:b/>
                <w:i w:val="false"/>
                <w:color w:val="000000"/>
                <w:sz w:val="20"/>
              </w:rPr>
              <w:t xml:space="preserve">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заңды тұлғалар, құрылымдық және оқшауланған бөлімшелері орналасқан жері бойынша статистиканың облыстық, қалалық, аудандық, органдарына сауалнаманы алынғаннан кейін 10 күн ішінде тапсырылады.</w:t>
            </w:r>
          </w:p>
          <w:p>
            <w:pPr>
              <w:spacing w:after="20"/>
              <w:ind w:left="20"/>
              <w:jc w:val="both"/>
            </w:pP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 статистики по месту нахождения в течении 10 дней со дня получения анкеты.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1721110</w:t>
            </w:r>
          </w:p>
          <w:p>
            <w:pPr>
              <w:spacing w:after="20"/>
              <w:ind w:left="20"/>
              <w:jc w:val="both"/>
            </w:pPr>
            <w:r>
              <w:rPr>
                <w:rFonts w:ascii="Times New Roman"/>
                <w:b w:val="false"/>
                <w:i w:val="false"/>
                <w:color w:val="000000"/>
                <w:sz w:val="20"/>
              </w:rPr>
              <w:t>
Код статистической формы 1721110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туралы есеп</w:t>
            </w:r>
          </w:p>
          <w:p>
            <w:pPr>
              <w:spacing w:after="20"/>
              <w:ind w:left="20"/>
              <w:jc w:val="both"/>
            </w:pPr>
            <w:r>
              <w:rPr>
                <w:rFonts w:ascii="Times New Roman"/>
                <w:b w:val="false"/>
                <w:i w:val="false"/>
                <w:color w:val="000000"/>
                <w:sz w:val="20"/>
              </w:rPr>
              <w:t>
Отчет о видах экономической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1-СТ</w:t>
            </w:r>
          </w:p>
          <w:p>
            <w:pPr>
              <w:spacing w:after="20"/>
              <w:ind w:left="20"/>
              <w:jc w:val="both"/>
            </w:pPr>
            <w:r>
              <w:rPr>
                <w:rFonts w:ascii="Times New Roman"/>
                <w:b w:val="false"/>
                <w:i w:val="false"/>
                <w:color w:val="000000"/>
                <w:sz w:val="20"/>
              </w:rPr>
              <w:t>
</w:t>
            </w:r>
            <w:r>
              <w:rPr>
                <w:rFonts w:ascii="Times New Roman"/>
                <w:b/>
                <w:i w:val="false"/>
                <w:color w:val="000000"/>
                <w:sz w:val="20"/>
              </w:rPr>
              <w:t>1-СР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Один раз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r>
              <w:rPr>
                <w:rFonts w:ascii="Times New Roman"/>
                <w:b/>
                <w:i w:val="false"/>
                <w:color w:val="000000"/>
                <w:sz w:val="20"/>
              </w:rPr>
              <w:t>-қыркүйектегі есепті кезең</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_ _ 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жыл</w:t>
            </w:r>
          </w:p>
          <w:p>
            <w:pPr>
              <w:spacing w:after="20"/>
              <w:ind w:left="20"/>
              <w:jc w:val="both"/>
            </w:pPr>
            <w:r>
              <w:rPr>
                <w:rFonts w:ascii="Times New Roman"/>
                <w:b w:val="false"/>
                <w:i w:val="false"/>
                <w:color w:val="000000"/>
                <w:sz w:val="20"/>
              </w:rPr>
              <w:t>
Отчетный период за январь-сентябрь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Жаңадан тіркелген және 2-ШК "Шағын кәсіпорынның қызметі туралы есеп" статистикалық нысанын ұсынатын заңды тұлғаларды жне олардың құрылымдық және оқшауланған бөлімшелерін қоспағанда, қызметкерлерінің тізімдік саны 50 </w:t>
            </w:r>
            <w:r>
              <w:rPr>
                <w:rFonts w:ascii="Times New Roman"/>
                <w:b/>
                <w:i w:val="false"/>
                <w:color w:val="000000"/>
                <w:sz w:val="20"/>
              </w:rPr>
              <w:t>адамнан аспайтын, кәсіпкерлік қызметті жүргізетін заңды тұлғалар және олардың құрылымдық және оқшауланған бөлімшелері табыс етеді.</w:t>
            </w:r>
          </w:p>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с численностью работников не более 50 человек, за исключением юридических лиц и их структурных и обособленных подразделений представляющие отчет по статистической форме "Отчет о деятельности малого предприятия" 2-МП и вновь зарегистрированных в отчетном периоде.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тапсыру мерзімі – 3</w:t>
            </w:r>
            <w:r>
              <w:rPr>
                <w:rFonts w:ascii="Times New Roman"/>
                <w:b/>
                <w:i w:val="false"/>
                <w:color w:val="000000"/>
                <w:sz w:val="20"/>
              </w:rPr>
              <w:t>0 қазанына дейін</w:t>
            </w:r>
          </w:p>
          <w:p>
            <w:pPr>
              <w:spacing w:after="20"/>
              <w:ind w:left="20"/>
              <w:jc w:val="both"/>
            </w:pPr>
            <w:r>
              <w:rPr>
                <w:rFonts w:ascii="Times New Roman"/>
                <w:b w:val="false"/>
                <w:i w:val="false"/>
                <w:color w:val="000000"/>
                <w:sz w:val="20"/>
              </w:rPr>
              <w:t>
Срок представления статистической формы – до 30 октября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 туралы есеп</w:t>
      </w:r>
    </w:p>
    <w:p>
      <w:pPr>
        <w:spacing w:after="0"/>
        <w:ind w:left="0"/>
        <w:jc w:val="both"/>
      </w:pPr>
      <w:r>
        <w:rPr>
          <w:rFonts w:ascii="Times New Roman"/>
          <w:b w:val="false"/>
          <w:i w:val="false"/>
          <w:color w:val="000000"/>
          <w:sz w:val="28"/>
        </w:rPr>
        <w:t>
      Отчет о видах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 xml:space="preserve">Есепті кезең басындағы </w:t>
      </w:r>
      <w:r>
        <w:rPr>
          <w:rFonts w:ascii="Times New Roman"/>
          <w:b/>
          <w:i w:val="false"/>
          <w:color w:val="000000"/>
          <w:sz w:val="28"/>
        </w:rPr>
        <w:t>қызметкерлердің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санын көрсетіңіз, адам              ____________</w:t>
      </w:r>
    </w:p>
    <w:p>
      <w:pPr>
        <w:spacing w:after="0"/>
        <w:ind w:left="0"/>
        <w:jc w:val="both"/>
      </w:pPr>
      <w:r>
        <w:rPr>
          <w:rFonts w:ascii="Times New Roman"/>
          <w:b w:val="false"/>
          <w:i w:val="false"/>
          <w:color w:val="000000"/>
          <w:sz w:val="28"/>
        </w:rPr>
        <w:t>
            Укажите общую численность работников на       |_____________|</w:t>
      </w:r>
    </w:p>
    <w:p>
      <w:pPr>
        <w:spacing w:after="0"/>
        <w:ind w:left="0"/>
        <w:jc w:val="both"/>
      </w:pPr>
      <w:r>
        <w:rPr>
          <w:rFonts w:ascii="Times New Roman"/>
          <w:b w:val="false"/>
          <w:i w:val="false"/>
          <w:color w:val="000000"/>
          <w:sz w:val="28"/>
        </w:rPr>
        <w:t>
            конец отчетного периода,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Есепті кезең сонына қызметкерлердің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тізімдік санын көрсетіңіз, адам           _____________</w:t>
      </w:r>
    </w:p>
    <w:p>
      <w:pPr>
        <w:spacing w:after="0"/>
        <w:ind w:left="0"/>
        <w:jc w:val="both"/>
      </w:pPr>
      <w:r>
        <w:rPr>
          <w:rFonts w:ascii="Times New Roman"/>
          <w:b w:val="false"/>
          <w:i w:val="false"/>
          <w:color w:val="000000"/>
          <w:sz w:val="28"/>
        </w:rPr>
        <w:t>
            Укажите списочную численность работников на   |______________|</w:t>
      </w:r>
    </w:p>
    <w:p>
      <w:pPr>
        <w:spacing w:after="0"/>
        <w:ind w:left="0"/>
        <w:jc w:val="both"/>
      </w:pPr>
      <w:r>
        <w:rPr>
          <w:rFonts w:ascii="Times New Roman"/>
          <w:b w:val="false"/>
          <w:i w:val="false"/>
          <w:color w:val="000000"/>
          <w:sz w:val="28"/>
        </w:rPr>
        <w:t>
            конец отчетного периода,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w:t>
      </w:r>
      <w:r>
        <w:rPr>
          <w:rFonts w:ascii="Times New Roman"/>
          <w:b w:val="false"/>
          <w:i w:val="false"/>
          <w:color w:val="000000"/>
          <w:sz w:val="28"/>
        </w:rPr>
        <w:t xml:space="preserve"> fs24Есепті кезең басындағы активтер құнын</w:t>
      </w:r>
    </w:p>
    <w:p>
      <w:pPr>
        <w:spacing w:after="0"/>
        <w:ind w:left="0"/>
        <w:jc w:val="both"/>
      </w:pPr>
      <w:r>
        <w:rPr>
          <w:rFonts w:ascii="Times New Roman"/>
          <w:b w:val="false"/>
          <w:i w:val="false"/>
          <w:color w:val="000000"/>
          <w:sz w:val="28"/>
        </w:rPr>
        <w:t>
            көрсетіңіз, мың теңге                     ______________</w:t>
      </w:r>
    </w:p>
    <w:p>
      <w:pPr>
        <w:spacing w:after="0"/>
        <w:ind w:left="0"/>
        <w:jc w:val="both"/>
      </w:pPr>
      <w:r>
        <w:rPr>
          <w:rFonts w:ascii="Times New Roman"/>
          <w:b w:val="false"/>
          <w:i w:val="false"/>
          <w:color w:val="000000"/>
          <w:sz w:val="28"/>
        </w:rPr>
        <w:t>
            Укажите стоимость активов на начало отчетного |_______________|</w:t>
      </w:r>
    </w:p>
    <w:p>
      <w:pPr>
        <w:spacing w:after="0"/>
        <w:ind w:left="0"/>
        <w:jc w:val="both"/>
      </w:pPr>
      <w:r>
        <w:rPr>
          <w:rFonts w:ascii="Times New Roman"/>
          <w:b w:val="false"/>
          <w:i w:val="false"/>
          <w:color w:val="000000"/>
          <w:sz w:val="28"/>
        </w:rPr>
        <w:t>
            периода,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Есепті кезең соңындағы активтер құнын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көрсетіңіз, мың теңге                     ______________</w:t>
      </w:r>
    </w:p>
    <w:p>
      <w:pPr>
        <w:spacing w:after="0"/>
        <w:ind w:left="0"/>
        <w:jc w:val="both"/>
      </w:pPr>
      <w:r>
        <w:rPr>
          <w:rFonts w:ascii="Times New Roman"/>
          <w:b w:val="false"/>
          <w:i w:val="false"/>
          <w:color w:val="000000"/>
          <w:sz w:val="28"/>
        </w:rPr>
        <w:t>
            Укажите стоимость активов на конец отчетного  |_______________|</w:t>
      </w:r>
    </w:p>
    <w:p>
      <w:pPr>
        <w:spacing w:after="0"/>
        <w:ind w:left="0"/>
        <w:jc w:val="both"/>
      </w:pPr>
      <w:r>
        <w:rPr>
          <w:rFonts w:ascii="Times New Roman"/>
          <w:b w:val="false"/>
          <w:i w:val="false"/>
          <w:color w:val="000000"/>
          <w:sz w:val="28"/>
        </w:rPr>
        <w:t>
            периода, тысяч тенге</w:t>
      </w:r>
    </w:p>
    <w:p>
      <w:pPr>
        <w:spacing w:after="0"/>
        <w:ind w:left="0"/>
        <w:jc w:val="both"/>
      </w:pPr>
      <w:r>
        <w:rPr>
          <w:rFonts w:ascii="Times New Roman"/>
          <w:b w:val="false"/>
          <w:i w:val="false"/>
          <w:color w:val="000000"/>
          <w:sz w:val="28"/>
        </w:rPr>
        <w:t>
      5. Сіздің кәсіпорын ағымдағы жылдың</w:t>
      </w:r>
    </w:p>
    <w:p>
      <w:pPr>
        <w:spacing w:after="0"/>
        <w:ind w:left="0"/>
        <w:jc w:val="both"/>
      </w:pPr>
      <w:r>
        <w:rPr>
          <w:rFonts w:ascii="Times New Roman"/>
          <w:b w:val="false"/>
          <w:i w:val="false"/>
          <w:color w:val="000000"/>
          <w:sz w:val="28"/>
        </w:rPr>
        <w:t>
      басынан бергі кезеңге дейін тауарларды</w:t>
      </w:r>
    </w:p>
    <w:p>
      <w:pPr>
        <w:spacing w:after="0"/>
        <w:ind w:left="0"/>
        <w:jc w:val="both"/>
      </w:pPr>
      <w:r>
        <w:rPr>
          <w:rFonts w:ascii="Times New Roman"/>
          <w:b w:val="false"/>
          <w:i w:val="false"/>
          <w:color w:val="000000"/>
          <w:sz w:val="28"/>
        </w:rPr>
        <w:t>
      және (немесе) қызмет көрсетуді өндіру     ______________</w:t>
      </w:r>
    </w:p>
    <w:p>
      <w:pPr>
        <w:spacing w:after="0"/>
        <w:ind w:left="0"/>
        <w:jc w:val="both"/>
      </w:pPr>
      <w:r>
        <w:rPr>
          <w:rFonts w:ascii="Times New Roman"/>
          <w:b w:val="false"/>
          <w:i w:val="false"/>
          <w:color w:val="000000"/>
          <w:sz w:val="28"/>
        </w:rPr>
        <w:t>
      мен өткізуді жүзеге асырды ма ("v"       |______________|</w:t>
      </w:r>
    </w:p>
    <w:p>
      <w:pPr>
        <w:spacing w:after="0"/>
        <w:ind w:left="0"/>
        <w:jc w:val="both"/>
      </w:pPr>
      <w:r>
        <w:rPr>
          <w:rFonts w:ascii="Times New Roman"/>
          <w:b w:val="false"/>
          <w:i w:val="false"/>
          <w:color w:val="000000"/>
          <w:sz w:val="28"/>
        </w:rPr>
        <w:t>
      белгісі көрсетілуі)</w:t>
      </w:r>
    </w:p>
    <w:p>
      <w:pPr>
        <w:spacing w:after="0"/>
        <w:ind w:left="0"/>
        <w:jc w:val="both"/>
      </w:pPr>
      <w:r>
        <w:rPr>
          <w:rFonts w:ascii="Times New Roman"/>
          <w:b w:val="false"/>
          <w:i w:val="false"/>
          <w:color w:val="000000"/>
          <w:sz w:val="28"/>
        </w:rPr>
        <w:t>
            За период с начала текушего года осуществляло</w:t>
      </w:r>
    </w:p>
    <w:p>
      <w:pPr>
        <w:spacing w:after="0"/>
        <w:ind w:left="0"/>
        <w:jc w:val="both"/>
      </w:pPr>
      <w:r>
        <w:rPr>
          <w:rFonts w:ascii="Times New Roman"/>
          <w:b w:val="false"/>
          <w:i w:val="false"/>
          <w:color w:val="000000"/>
          <w:sz w:val="28"/>
        </w:rPr>
        <w:t>
            ли Ваше предприятие производство, реализацию</w:t>
      </w:r>
    </w:p>
    <w:p>
      <w:pPr>
        <w:spacing w:after="0"/>
        <w:ind w:left="0"/>
        <w:jc w:val="both"/>
      </w:pPr>
      <w:r>
        <w:rPr>
          <w:rFonts w:ascii="Times New Roman"/>
          <w:b w:val="false"/>
          <w:i w:val="false"/>
          <w:color w:val="000000"/>
          <w:sz w:val="28"/>
        </w:rPr>
        <w:t>
            товаров и (или) услуг (отметить знаком “v“)</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жүзеге асырды                         _____________</w:t>
      </w:r>
    </w:p>
    <w:p>
      <w:pPr>
        <w:spacing w:after="0"/>
        <w:ind w:left="0"/>
        <w:jc w:val="both"/>
      </w:pPr>
      <w:r>
        <w:rPr>
          <w:rFonts w:ascii="Times New Roman"/>
          <w:b w:val="false"/>
          <w:i w:val="false"/>
          <w:color w:val="000000"/>
          <w:sz w:val="28"/>
        </w:rPr>
        <w:t>
            осуществляло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 жүзеге асырмады                       _____________</w:t>
      </w:r>
    </w:p>
    <w:p>
      <w:pPr>
        <w:spacing w:after="0"/>
        <w:ind w:left="0"/>
        <w:jc w:val="both"/>
      </w:pPr>
      <w:r>
        <w:rPr>
          <w:rFonts w:ascii="Times New Roman"/>
          <w:b w:val="false"/>
          <w:i w:val="false"/>
          <w:color w:val="000000"/>
          <w:sz w:val="28"/>
        </w:rPr>
        <w:t>
            не осуществляло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Егер Сіз 5.1. тармақты толтырсаңыз, онда 7 тармақты о</w:t>
      </w:r>
      <w:r>
        <w:rPr>
          <w:rFonts w:ascii="Times New Roman"/>
          <w:b/>
          <w:i w:val="false"/>
          <w:color w:val="000000"/>
          <w:sz w:val="28"/>
        </w:rPr>
        <w:t>рындауға көшіңіз, егер Сіз 5.2. тармақтарды толтырсаңыз, онда 6 тармақты орындауға көшіңіз</w:t>
      </w:r>
    </w:p>
    <w:p>
      <w:pPr>
        <w:spacing w:after="0"/>
        <w:ind w:left="0"/>
        <w:jc w:val="both"/>
      </w:pPr>
      <w:r>
        <w:rPr>
          <w:rFonts w:ascii="Times New Roman"/>
          <w:b w:val="false"/>
          <w:i w:val="false"/>
          <w:color w:val="000000"/>
          <w:sz w:val="28"/>
        </w:rPr>
        <w:t>
      Если Вы заполнили пункт 5.1. то Вы переходите к пункту 7, если Вы заполнили пункт 5.2., то Вы переходите к пункту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Сіздің кәсіпорын тауарларды және (немесе) қызм</w:t>
      </w:r>
      <w:r>
        <w:rPr>
          <w:rFonts w:ascii="Times New Roman"/>
          <w:b/>
          <w:i w:val="false"/>
          <w:color w:val="000000"/>
          <w:sz w:val="28"/>
        </w:rPr>
        <w:t>ет көрсетуді өндіру мен өткізуді жүзеге асырмаған болса, онда қызметтің жүргізілмеу себебін көрсетіңіз</w:t>
      </w:r>
    </w:p>
    <w:p>
      <w:pPr>
        <w:spacing w:after="0"/>
        <w:ind w:left="0"/>
        <w:jc w:val="both"/>
      </w:pPr>
      <w:r>
        <w:rPr>
          <w:rFonts w:ascii="Times New Roman"/>
          <w:b w:val="false"/>
          <w:i w:val="false"/>
          <w:color w:val="000000"/>
          <w:sz w:val="28"/>
        </w:rPr>
        <w:t>
      Если Ваше предприятие не осуществляло деятельность (производство, реализацию товаров, услуг), то укажите причины.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Егер Сіздің кәсіпорын тауарларды жән</w:t>
      </w:r>
      <w:r>
        <w:rPr>
          <w:rFonts w:ascii="Times New Roman"/>
          <w:b/>
          <w:i w:val="false"/>
          <w:color w:val="000000"/>
          <w:sz w:val="28"/>
        </w:rPr>
        <w:t>е (немесе) қызмет көрсетуді өндіру мен өткізуді жүзеге асыратын болса, онда кестені толтырыңыз</w:t>
      </w:r>
    </w:p>
    <w:p>
      <w:pPr>
        <w:spacing w:after="0"/>
        <w:ind w:left="0"/>
        <w:jc w:val="both"/>
      </w:pPr>
      <w:r>
        <w:rPr>
          <w:rFonts w:ascii="Times New Roman"/>
          <w:b w:val="false"/>
          <w:i w:val="false"/>
          <w:color w:val="000000"/>
          <w:sz w:val="28"/>
        </w:rPr>
        <w:t xml:space="preserve">
      Если Ваше предприятие осуществляет производство, реализацию товаров и (или) услуг, то заполните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949"/>
        <w:gridCol w:w="2658"/>
        <w:gridCol w:w="3526"/>
        <w:gridCol w:w="329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w:t>
            </w:r>
            <w:r>
              <w:rPr>
                <w:rFonts w:ascii="Times New Roman"/>
                <w:b/>
                <w:i w:val="false"/>
                <w:color w:val="000000"/>
                <w:sz w:val="20"/>
              </w:rPr>
              <w:t xml:space="preserve"> түрлерінің атауы (тауарлар, қызметтер)</w:t>
            </w:r>
          </w:p>
          <w:p>
            <w:pPr>
              <w:spacing w:after="20"/>
              <w:ind w:left="20"/>
              <w:jc w:val="both"/>
            </w:pPr>
            <w:r>
              <w:rPr>
                <w:rFonts w:ascii="Times New Roman"/>
                <w:b w:val="false"/>
                <w:i w:val="false"/>
                <w:color w:val="000000"/>
                <w:sz w:val="20"/>
              </w:rPr>
              <w:t>
Наименование продукции (товаров и услуг)</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ЭҚТӨС* коды (статистика Органының қызметкерімен толтырылады)</w:t>
            </w:r>
          </w:p>
          <w:p>
            <w:pPr>
              <w:spacing w:after="20"/>
              <w:ind w:left="20"/>
              <w:jc w:val="both"/>
            </w:pPr>
            <w:r>
              <w:rPr>
                <w:rFonts w:ascii="Times New Roman"/>
                <w:b w:val="false"/>
                <w:i w:val="false"/>
                <w:color w:val="000000"/>
                <w:sz w:val="20"/>
              </w:rPr>
              <w:t>
КПВЭД*(заполняется работником органа статистики)</w:t>
            </w:r>
            <w:r>
              <w:rPr>
                <w:rFonts w:ascii="Times New Roman"/>
                <w:b w:val="false"/>
                <w:i w:val="false"/>
                <w:color w:val="000000"/>
                <w:vertAlign w:val="superscript"/>
              </w:rPr>
              <w:t>*</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өндірілген өнім көлемінен % тауар, қызмет өткізілді</w:t>
            </w:r>
          </w:p>
          <w:p>
            <w:pPr>
              <w:spacing w:after="20"/>
              <w:ind w:left="20"/>
              <w:jc w:val="both"/>
            </w:pPr>
            <w:r>
              <w:rPr>
                <w:rFonts w:ascii="Times New Roman"/>
                <w:b w:val="false"/>
                <w:i w:val="false"/>
                <w:color w:val="000000"/>
                <w:sz w:val="20"/>
              </w:rPr>
              <w:t>
Реализовано товаров, услуг в % от общего объема произведенной продукции</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жалпы өткізілген өнім көлемінен % меншікті өндірісі</w:t>
            </w:r>
          </w:p>
          <w:p>
            <w:pPr>
              <w:spacing w:after="20"/>
              <w:ind w:left="20"/>
              <w:jc w:val="both"/>
            </w:pPr>
            <w:r>
              <w:rPr>
                <w:rFonts w:ascii="Times New Roman"/>
                <w:b w:val="false"/>
                <w:i w:val="false"/>
                <w:color w:val="000000"/>
                <w:sz w:val="20"/>
              </w:rPr>
              <w:t>
Из них собственного производства % от общего объема реализованной продукций</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 xml:space="preserve"> Экономикалық қызмет түрлері бойынша өнімдердің сыныптауышы</w:t>
      </w:r>
    </w:p>
    <w:p>
      <w:pPr>
        <w:spacing w:after="0"/>
        <w:ind w:left="0"/>
        <w:jc w:val="both"/>
      </w:pPr>
      <w:r>
        <w:rPr>
          <w:rFonts w:ascii="Times New Roman"/>
          <w:b w:val="false"/>
          <w:i w:val="false"/>
          <w:color w:val="000000"/>
          <w:sz w:val="28"/>
        </w:rPr>
        <w:t>
        Код классификатора продукций видов экономической деятельности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 _____________________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w:t>
      </w:r>
      <w:r>
        <w:rPr>
          <w:rFonts w:ascii="Times New Roman"/>
          <w:b/>
          <w:i w:val="false"/>
          <w:color w:val="000000"/>
          <w:sz w:val="28"/>
        </w:rPr>
        <w:t>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"Экономикалық қызмет түрлері туралы есеп" жалпымемлекеттік статистикалық байқаудың статистикалық нысанын (коды 1721110, индексі 1-СТ кезеңділігі жылына бір рет) толтыру бойынша нұсқаулық</w:t>
      </w:r>
    </w:p>
    <w:bookmarkStart w:name="z32" w:id="29"/>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Республикасының Заңының 12-бабының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жалпымемлекеттік статистикалық байқаудың (коды 1721110, индексі 1-СТ кезеңділігі жылына бір рет) "Экономикалық қызмет түрлері туралы есеп" статистикалық нысанын толтыру тәртібін нақтылайды.</w:t>
      </w:r>
    </w:p>
    <w:bookmarkEnd w:id="29"/>
    <w:bookmarkStart w:name="z33" w:id="30"/>
    <w:p>
      <w:pPr>
        <w:spacing w:after="0"/>
        <w:ind w:left="0"/>
        <w:jc w:val="both"/>
      </w:pPr>
      <w:r>
        <w:rPr>
          <w:rFonts w:ascii="Times New Roman"/>
          <w:b w:val="false"/>
          <w:i w:val="false"/>
          <w:color w:val="000000"/>
          <w:sz w:val="28"/>
        </w:rPr>
        <w:t>
      2. Осы статистикалық нысанды толтыру кезінде келесі анықтамалар қолданылады.</w:t>
      </w:r>
    </w:p>
    <w:bookmarkEnd w:id="30"/>
    <w:bookmarkStart w:name="z34" w:id="31"/>
    <w:p>
      <w:pPr>
        <w:spacing w:after="0"/>
        <w:ind w:left="0"/>
        <w:jc w:val="both"/>
      </w:pPr>
      <w:r>
        <w:rPr>
          <w:rFonts w:ascii="Times New Roman"/>
          <w:b w:val="false"/>
          <w:i w:val="false"/>
          <w:color w:val="000000"/>
          <w:sz w:val="28"/>
        </w:rPr>
        <w:t>
      1) кәсіпорын қызметінің негізгі түрі - қосылған құны субъект жүзеге асыратын қызметтің басқа әрбір түріне қосылған құннан асатын қызмет түрі;</w:t>
      </w:r>
    </w:p>
    <w:bookmarkEnd w:id="31"/>
    <w:bookmarkStart w:name="z35" w:id="32"/>
    <w:p>
      <w:pPr>
        <w:spacing w:after="0"/>
        <w:ind w:left="0"/>
        <w:jc w:val="both"/>
      </w:pPr>
      <w:r>
        <w:rPr>
          <w:rFonts w:ascii="Times New Roman"/>
          <w:b w:val="false"/>
          <w:i w:val="false"/>
          <w:color w:val="000000"/>
          <w:sz w:val="28"/>
        </w:rPr>
        <w:t>
      2) қосалқы қызмет түрі – бұл үшінші тұлғаға арнап азық-түлік терді өндіру мақсатында жүзеге асырылатын негізгі қызметтен өзге жеке қызмет;</w:t>
      </w:r>
    </w:p>
    <w:bookmarkEnd w:id="32"/>
    <w:bookmarkStart w:name="z36" w:id="33"/>
    <w:p>
      <w:pPr>
        <w:spacing w:after="0"/>
        <w:ind w:left="0"/>
        <w:jc w:val="both"/>
      </w:pPr>
      <w:r>
        <w:rPr>
          <w:rFonts w:ascii="Times New Roman"/>
          <w:b w:val="false"/>
          <w:i w:val="false"/>
          <w:color w:val="000000"/>
          <w:sz w:val="28"/>
        </w:rPr>
        <w:t>
      3) активтер - ұйымдардың өткен оқиғалар нәтижесiнде бақылап отырған, болашақта экономикалық пайда алуы күтiлетiн ресурстары;</w:t>
      </w:r>
    </w:p>
    <w:bookmarkEnd w:id="33"/>
    <w:bookmarkStart w:name="z37" w:id="34"/>
    <w:p>
      <w:pPr>
        <w:spacing w:after="0"/>
        <w:ind w:left="0"/>
        <w:jc w:val="both"/>
      </w:pPr>
      <w:r>
        <w:rPr>
          <w:rFonts w:ascii="Times New Roman"/>
          <w:b w:val="false"/>
          <w:i w:val="false"/>
          <w:color w:val="000000"/>
          <w:sz w:val="28"/>
        </w:rPr>
        <w:t>
      4) қызметкерлердің тізімдік саны – азаматтық-құқықтық сипаттағы шарт бойынша жұмыстарды орындайтын адамдардан басқа жеке еңбек шарты бойынша, оның жасалу мерзіміне қарамастан жұмысқа қабылданған адамдар саны.</w:t>
      </w:r>
    </w:p>
    <w:bookmarkEnd w:id="34"/>
    <w:bookmarkStart w:name="z38" w:id="35"/>
    <w:p>
      <w:pPr>
        <w:spacing w:after="0"/>
        <w:ind w:left="0"/>
        <w:jc w:val="both"/>
      </w:pPr>
      <w:r>
        <w:rPr>
          <w:rFonts w:ascii="Times New Roman"/>
          <w:b w:val="false"/>
          <w:i w:val="false"/>
          <w:color w:val="000000"/>
          <w:sz w:val="28"/>
        </w:rPr>
        <w:t>
      3. Өнім мен көрсетілген қызметтердің көлемі өткізілген дайын өнімнің және көрсетілген қызметтердің (алып-сату үшін тауарлардың құнынсыз, қосылған құн салығынсыз, акцизсіз) кәсіпорынның ішінде пайдаланылған өнім және көрсетілген қызмет көлемін, қоймалардағы және сатуға арналған дайын өнім қорының өзгеруін, аяқталмаған өндірістің, құрылыстар қалдықтарының өсуін (азаюын) жиынтықтаумен анықталады.</w:t>
      </w:r>
    </w:p>
    <w:bookmarkEnd w:id="35"/>
    <w:bookmarkStart w:name="z39" w:id="36"/>
    <w:p>
      <w:pPr>
        <w:spacing w:after="0"/>
        <w:ind w:left="0"/>
        <w:jc w:val="both"/>
      </w:pPr>
      <w:r>
        <w:rPr>
          <w:rFonts w:ascii="Times New Roman"/>
          <w:b w:val="false"/>
          <w:i w:val="false"/>
          <w:color w:val="000000"/>
          <w:sz w:val="28"/>
        </w:rPr>
        <w:t>
      Өнеркәсіптік кәсіпорындар үшін өндірілген өнім мен көрсетілген қызметтің көлем алыс-беріс шикізатынан өндірілген өнім құны мен зауыт ішіндегі айналымдық құнынан құралады;</w:t>
      </w:r>
    </w:p>
    <w:bookmarkEnd w:id="36"/>
    <w:bookmarkStart w:name="z40" w:id="37"/>
    <w:p>
      <w:pPr>
        <w:spacing w:after="0"/>
        <w:ind w:left="0"/>
        <w:jc w:val="both"/>
      </w:pPr>
      <w:r>
        <w:rPr>
          <w:rFonts w:ascii="Times New Roman"/>
          <w:b w:val="false"/>
          <w:i w:val="false"/>
          <w:color w:val="000000"/>
          <w:sz w:val="28"/>
        </w:rPr>
        <w:t>
      Сауда қызметімен айналысатын кәсіпорындар үшін өндірілген өнімнің және көрсетілген қызметтің көлемі өткізуден түскен табыс пен тауарларды сатып алуға жұмсалған шығыстардың арасындағы айырмашылықтар болып табылады. Тауарлар сатып алынған тауарлардың құнына тең немесе төмен бағада өткізілген жағдайда, сауда қызметі бойынша өндірілген өнімнің және көрсетілген қызметтің көлемі айналым шығындар шамасына тең болады;</w:t>
      </w:r>
    </w:p>
    <w:bookmarkEnd w:id="37"/>
    <w:bookmarkStart w:name="z41" w:id="38"/>
    <w:p>
      <w:pPr>
        <w:spacing w:after="0"/>
        <w:ind w:left="0"/>
        <w:jc w:val="both"/>
      </w:pPr>
      <w:r>
        <w:rPr>
          <w:rFonts w:ascii="Times New Roman"/>
          <w:b w:val="false"/>
          <w:i w:val="false"/>
          <w:color w:val="000000"/>
          <w:sz w:val="28"/>
        </w:rPr>
        <w:t>
      Қаржы делдалдарының (микро кредиттік ұйымдар, кредиттік серіктестер, ломбардтар, басқалар) өндірілген өнімі мен көрсетілген қызметтерінің көлемі қаржы делдалдарын меншіктен алған табыстары (өзінің меншікті құрал-жабдықтарын инвестициялау арқылы алған таза табыстан басқа) мен кредиторларға төленген пайыздар арасындағы айырмасы ретіндегі жанама жолмен анықталатын қызметтің құны болып табылады.</w:t>
      </w:r>
    </w:p>
    <w:bookmarkEnd w:id="38"/>
    <w:bookmarkStart w:name="z42" w:id="39"/>
    <w:p>
      <w:pPr>
        <w:spacing w:after="0"/>
        <w:ind w:left="0"/>
        <w:jc w:val="both"/>
      </w:pPr>
      <w:r>
        <w:rPr>
          <w:rFonts w:ascii="Times New Roman"/>
          <w:b w:val="false"/>
          <w:i w:val="false"/>
          <w:color w:val="000000"/>
          <w:sz w:val="28"/>
        </w:rPr>
        <w:t>
      Ескертулер: Х-көрсетілген тұғыр толтырылуға жатпайды.</w:t>
      </w:r>
    </w:p>
    <w:bookmarkEnd w:id="39"/>
    <w:bookmarkStart w:name="z43" w:id="40"/>
    <w:p>
      <w:pPr>
        <w:spacing w:after="0"/>
        <w:ind w:left="0"/>
        <w:jc w:val="both"/>
      </w:pPr>
      <w:r>
        <w:rPr>
          <w:rFonts w:ascii="Times New Roman"/>
          <w:b w:val="false"/>
          <w:i w:val="false"/>
          <w:color w:val="000000"/>
          <w:sz w:val="28"/>
        </w:rPr>
        <w:t>
      Заңды тұлғаларда оның құрылымдық бөлімшелері және оқшауланған бөлімшелерінде БСН-коды жоқ болған жағдайда КҰЖЖ коды толтырылады.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сайтынан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w:t>
            </w:r>
            <w:r>
              <w:rPr>
                <w:rFonts w:ascii="Times New Roman"/>
                <w:b/>
                <w:i w:val="false"/>
                <w:color w:val="000000"/>
                <w:sz w:val="20"/>
              </w:rPr>
              <w:t>қолданыстағы</w:t>
            </w:r>
            <w:r>
              <w:rPr>
                <w:rFonts w:ascii="Times New Roman"/>
                <w:b/>
                <w:i w:val="false"/>
                <w:color w:val="000000"/>
                <w:sz w:val="20"/>
              </w:rPr>
              <w:t xml:space="preserve">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1731103</w:t>
            </w:r>
          </w:p>
          <w:p>
            <w:pPr>
              <w:spacing w:after="20"/>
              <w:ind w:left="20"/>
              <w:jc w:val="both"/>
            </w:pPr>
            <w:r>
              <w:rPr>
                <w:rFonts w:ascii="Times New Roman"/>
                <w:b w:val="false"/>
                <w:i w:val="false"/>
                <w:color w:val="000000"/>
                <w:sz w:val="20"/>
              </w:rPr>
              <w:t>
Код статистической формы 1731103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 (фермер) қожалықтарындағы мал мен құстың, ауыл шаруашылығы техникасының және құрылыстардың нақты бары </w:t>
            </w:r>
            <w:r>
              <w:rPr>
                <w:rFonts w:ascii="Times New Roman"/>
                <w:b/>
                <w:i w:val="false"/>
                <w:color w:val="000000"/>
                <w:sz w:val="20"/>
              </w:rPr>
              <w:t>туралы мәліметтер</w:t>
            </w:r>
          </w:p>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крестьянских (фермерских)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6-м (фермер)</w:t>
            </w:r>
          </w:p>
          <w:p>
            <w:pPr>
              <w:spacing w:after="20"/>
              <w:ind w:left="20"/>
              <w:jc w:val="both"/>
            </w:pPr>
            <w:r>
              <w:rPr>
                <w:rFonts w:ascii="Times New Roman"/>
                <w:b w:val="false"/>
                <w:i w:val="false"/>
                <w:color w:val="000000"/>
                <w:sz w:val="20"/>
              </w:rPr>
              <w:t>
6-ж (фермер)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Полугодовая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   _  жартыжылдық  _ _ _ _  жыл</w:t>
            </w:r>
          </w:p>
          <w:p>
            <w:pPr>
              <w:spacing w:after="20"/>
              <w:ind w:left="20"/>
              <w:jc w:val="both"/>
            </w:pPr>
            <w:r>
              <w:rPr>
                <w:rFonts w:ascii="Times New Roman"/>
                <w:b w:val="false"/>
                <w:i w:val="false"/>
                <w:color w:val="000000"/>
                <w:sz w:val="20"/>
              </w:rPr>
              <w:t xml:space="preserve">
Отчетный период |_|  </w:t>
            </w:r>
            <w:r>
              <w:rPr>
                <w:rFonts w:ascii="Times New Roman"/>
                <w:b/>
                <w:i w:val="false"/>
                <w:color w:val="000000"/>
                <w:sz w:val="20"/>
              </w:rPr>
              <w:t xml:space="preserve">полугодовая |_|_|_|_| </w:t>
            </w:r>
            <w:r>
              <w:rPr>
                <w:rFonts w:ascii="Times New Roman"/>
                <w:b w:val="false"/>
                <w:i w:val="false"/>
                <w:color w:val="000000"/>
                <w:sz w:val="20"/>
              </w:rPr>
              <w:t>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Кентттердің, ауылдардың (селолардың), ауылдық (селолық) округтердің әкімшіліктері есепті жылғы 1 қаңтардағы және 1 шілдедегі жағдай бойынша тапсырады</w:t>
            </w:r>
          </w:p>
          <w:p>
            <w:pPr>
              <w:spacing w:after="20"/>
              <w:ind w:left="20"/>
              <w:jc w:val="both"/>
            </w:pPr>
            <w:r>
              <w:rPr>
                <w:rFonts w:ascii="Times New Roman"/>
                <w:b w:val="false"/>
                <w:i w:val="false"/>
                <w:color w:val="000000"/>
                <w:sz w:val="20"/>
              </w:rPr>
              <w:t>
Представляется администрациями поселков, аулов (сел), аульных (сельских) округов по состоянию на 1 января и на 1 июля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15 қантар және 15 шілде.</w:t>
            </w:r>
          </w:p>
          <w:p>
            <w:pPr>
              <w:spacing w:after="20"/>
              <w:ind w:left="20"/>
              <w:jc w:val="both"/>
            </w:pPr>
            <w:r>
              <w:rPr>
                <w:rFonts w:ascii="Times New Roman"/>
                <w:b w:val="false"/>
                <w:i w:val="false"/>
                <w:color w:val="000000"/>
                <w:sz w:val="20"/>
              </w:rPr>
              <w:t>
Срок представления – 15 января и 15 июля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(фермер)қожалықтары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крестьянских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611"/>
        <w:gridCol w:w="1265"/>
        <w:gridCol w:w="376"/>
        <w:gridCol w:w="1237"/>
        <w:gridCol w:w="766"/>
        <w:gridCol w:w="611"/>
        <w:gridCol w:w="847"/>
        <w:gridCol w:w="1002"/>
        <w:gridCol w:w="1238"/>
        <w:gridCol w:w="1477"/>
        <w:gridCol w:w="155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атауы</w:t>
            </w:r>
          </w:p>
          <w:p>
            <w:pPr>
              <w:spacing w:after="20"/>
              <w:ind w:left="20"/>
              <w:jc w:val="both"/>
            </w:pPr>
            <w:r>
              <w:rPr>
                <w:rFonts w:ascii="Times New Roman"/>
                <w:b w:val="false"/>
                <w:i w:val="false"/>
                <w:color w:val="000000"/>
                <w:sz w:val="20"/>
              </w:rPr>
              <w:t>
Наименование хозяйства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басшысының жынысы</w:t>
            </w:r>
          </w:p>
          <w:p>
            <w:pPr>
              <w:spacing w:after="20"/>
              <w:ind w:left="20"/>
              <w:jc w:val="both"/>
            </w:pPr>
            <w:r>
              <w:rPr>
                <w:rFonts w:ascii="Times New Roman"/>
                <w:b w:val="false"/>
                <w:i w:val="false"/>
                <w:color w:val="000000"/>
                <w:sz w:val="20"/>
              </w:rPr>
              <w:t>
Пол главы хозяйcтва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СТН</w:t>
            </w:r>
          </w:p>
          <w:p>
            <w:pPr>
              <w:spacing w:after="20"/>
              <w:ind w:left="20"/>
              <w:jc w:val="both"/>
            </w:pPr>
            <w:r>
              <w:rPr>
                <w:rFonts w:ascii="Times New Roman"/>
                <w:b w:val="false"/>
                <w:i w:val="false"/>
                <w:color w:val="000000"/>
                <w:sz w:val="20"/>
              </w:rPr>
              <w:t>
РНН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p>
            <w:pPr>
              <w:spacing w:after="20"/>
              <w:ind w:left="20"/>
              <w:jc w:val="both"/>
            </w:pPr>
            <w:r>
              <w:rPr>
                <w:rFonts w:ascii="Times New Roman"/>
                <w:b w:val="false"/>
                <w:i w:val="false"/>
                <w:color w:val="000000"/>
                <w:sz w:val="20"/>
              </w:rPr>
              <w:t>
БИН (ИИН)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КАТО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мекенжайы</w:t>
            </w:r>
          </w:p>
          <w:p>
            <w:pPr>
              <w:spacing w:after="20"/>
              <w:ind w:left="20"/>
              <w:jc w:val="both"/>
            </w:pPr>
            <w:r>
              <w:rPr>
                <w:rFonts w:ascii="Times New Roman"/>
                <w:b w:val="false"/>
                <w:i w:val="false"/>
                <w:color w:val="000000"/>
                <w:sz w:val="20"/>
              </w:rPr>
              <w:t>
Адрес хозяйства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құрылған жылы</w:t>
            </w:r>
          </w:p>
          <w:p>
            <w:pPr>
              <w:spacing w:after="20"/>
              <w:ind w:left="20"/>
              <w:jc w:val="both"/>
            </w:pPr>
            <w:r>
              <w:rPr>
                <w:rFonts w:ascii="Times New Roman"/>
                <w:b w:val="false"/>
                <w:i w:val="false"/>
                <w:color w:val="000000"/>
                <w:sz w:val="20"/>
              </w:rPr>
              <w:t>
Год образования хозяйства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Белсенділік белгісі</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Признак активности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жаңа коды</w:t>
            </w:r>
          </w:p>
          <w:p>
            <w:pPr>
              <w:spacing w:after="20"/>
              <w:ind w:left="20"/>
              <w:jc w:val="both"/>
            </w:pPr>
            <w:r>
              <w:rPr>
                <w:rFonts w:ascii="Times New Roman"/>
                <w:b w:val="false"/>
                <w:i w:val="false"/>
                <w:color w:val="000000"/>
                <w:sz w:val="20"/>
              </w:rPr>
              <w:t>
Новый код ОКЭД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w:t>
            </w:r>
            <w:r>
              <w:rPr>
                <w:rFonts w:ascii="Times New Roman"/>
                <w:b/>
                <w:i w:val="false"/>
                <w:color w:val="000000"/>
                <w:sz w:val="20"/>
              </w:rPr>
              <w:t>Ж ескі коды</w:t>
            </w:r>
          </w:p>
          <w:p>
            <w:pPr>
              <w:spacing w:after="20"/>
              <w:ind w:left="20"/>
              <w:jc w:val="both"/>
            </w:pPr>
            <w:r>
              <w:rPr>
                <w:rFonts w:ascii="Times New Roman"/>
                <w:b w:val="false"/>
                <w:i w:val="false"/>
                <w:color w:val="000000"/>
                <w:sz w:val="20"/>
              </w:rPr>
              <w:t>
Cтарый код ОКЭД</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орташа жылдық саны, адам</w:t>
            </w:r>
          </w:p>
          <w:p>
            <w:pPr>
              <w:spacing w:after="20"/>
              <w:ind w:left="20"/>
              <w:jc w:val="both"/>
            </w:pPr>
            <w:r>
              <w:rPr>
                <w:rFonts w:ascii="Times New Roman"/>
                <w:b w:val="false"/>
                <w:i w:val="false"/>
                <w:color w:val="000000"/>
                <w:sz w:val="20"/>
              </w:rPr>
              <w:t>
Среднегодовая численность работников, человек</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w:t>
      </w:r>
      <w:r>
        <w:rPr>
          <w:rFonts w:ascii="Times New Roman"/>
          <w:b/>
          <w:i w:val="false"/>
          <w:color w:val="000000"/>
          <w:sz w:val="28"/>
        </w:rPr>
        <w:t xml:space="preserve"> - әкімшілік-аумақтық объектілердің мемлекеттік жіктеуіші-аудандық статистика бөлімінің маманы толтырады</w:t>
      </w:r>
    </w:p>
    <w:p>
      <w:pPr>
        <w:spacing w:after="0"/>
        <w:ind w:left="0"/>
        <w:jc w:val="both"/>
      </w:pPr>
      <w:r>
        <w:rPr>
          <w:rFonts w:ascii="Times New Roman"/>
          <w:b w:val="false"/>
          <w:i w:val="false"/>
          <w:color w:val="000000"/>
          <w:sz w:val="28"/>
        </w:rPr>
        <w:t>
      КАТО - государственный классификатор административно-территориальных объектов-заполняется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Белсенділік белгісі</w:t>
      </w:r>
      <w:r>
        <w:rPr>
          <w:rFonts w:ascii="Times New Roman"/>
          <w:b w:val="false"/>
          <w:i w:val="false"/>
          <w:color w:val="000000"/>
          <w:vertAlign w:val="superscript"/>
        </w:rPr>
        <w:t xml:space="preserve"> </w:t>
      </w:r>
      <w:r>
        <w:rPr>
          <w:rFonts w:ascii="Times New Roman"/>
          <w:b/>
          <w:i w:val="false"/>
          <w:color w:val="000000"/>
          <w:sz w:val="28"/>
        </w:rPr>
        <w:t>-</w:t>
      </w:r>
      <w:r>
        <w:rPr>
          <w:rFonts w:ascii="Times New Roman"/>
          <w:b w:val="false"/>
          <w:i w:val="false"/>
          <w:color w:val="000000"/>
          <w:vertAlign w:val="superscript"/>
        </w:rPr>
        <w:t xml:space="preserve"> </w:t>
      </w:r>
      <w:r>
        <w:rPr>
          <w:rFonts w:ascii="Times New Roman"/>
          <w:b/>
          <w:i w:val="false"/>
          <w:color w:val="000000"/>
          <w:sz w:val="28"/>
        </w:rPr>
        <w:t>аудандық статистика бөлімінің маманы толтырады</w:t>
      </w:r>
    </w:p>
    <w:p>
      <w:pPr>
        <w:spacing w:after="0"/>
        <w:ind w:left="0"/>
        <w:jc w:val="both"/>
      </w:pPr>
      <w:r>
        <w:rPr>
          <w:rFonts w:ascii="Times New Roman"/>
          <w:b w:val="false"/>
          <w:i w:val="false"/>
          <w:color w:val="000000"/>
          <w:sz w:val="28"/>
        </w:rPr>
        <w:t>
      Признак активности - 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 экономикалық қызмет түрлерінің мемлекеттік жалпы жіктеуіші- аудандық статист</w:t>
      </w:r>
      <w:r>
        <w:rPr>
          <w:rFonts w:ascii="Times New Roman"/>
          <w:b/>
          <w:i w:val="false"/>
          <w:color w:val="000000"/>
          <w:sz w:val="28"/>
        </w:rPr>
        <w:t>ика бөлімінің маманы толтырады</w:t>
      </w:r>
    </w:p>
    <w:p>
      <w:pPr>
        <w:spacing w:after="0"/>
        <w:ind w:left="0"/>
        <w:jc w:val="both"/>
      </w:pP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құстың нақты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616"/>
        <w:gridCol w:w="616"/>
        <w:gridCol w:w="616"/>
        <w:gridCol w:w="616"/>
        <w:gridCol w:w="1247"/>
        <w:gridCol w:w="1595"/>
        <w:gridCol w:w="616"/>
        <w:gridCol w:w="787"/>
        <w:gridCol w:w="1987"/>
        <w:gridCol w:w="1131"/>
        <w:gridCol w:w="1131"/>
      </w:tblGrid>
      <w:tr>
        <w:trPr>
          <w:trHeight w:val="3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ірі қара малы, бас</w:t>
            </w:r>
          </w:p>
          <w:p>
            <w:pPr>
              <w:spacing w:after="20"/>
              <w:ind w:left="20"/>
              <w:jc w:val="both"/>
            </w:pPr>
            <w:r>
              <w:rPr>
                <w:rFonts w:ascii="Times New Roman"/>
                <w:b w:val="false"/>
                <w:i w:val="false"/>
                <w:color w:val="000000"/>
                <w:sz w:val="20"/>
              </w:rPr>
              <w:t>
Скот крупный рогатый молочного стада,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сиырлар</w:t>
            </w:r>
          </w:p>
          <w:p>
            <w:pPr>
              <w:spacing w:after="20"/>
              <w:ind w:left="20"/>
              <w:jc w:val="both"/>
            </w:pPr>
            <w:r>
              <w:rPr>
                <w:rFonts w:ascii="Times New Roman"/>
                <w:b w:val="false"/>
                <w:i w:val="false"/>
                <w:color w:val="000000"/>
                <w:sz w:val="20"/>
              </w:rPr>
              <w:t>
коровы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бұқалар</w:t>
            </w:r>
          </w:p>
          <w:p>
            <w:pPr>
              <w:spacing w:after="20"/>
              <w:ind w:left="20"/>
              <w:jc w:val="both"/>
            </w:pPr>
            <w:r>
              <w:rPr>
                <w:rFonts w:ascii="Times New Roman"/>
                <w:b w:val="false"/>
                <w:i w:val="false"/>
                <w:color w:val="000000"/>
                <w:sz w:val="20"/>
              </w:rPr>
              <w:t>
быки производители</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қысыр</w:t>
            </w:r>
            <w:r>
              <w:rPr>
                <w:rFonts w:ascii="Times New Roman"/>
                <w:b/>
                <w:i w:val="false"/>
                <w:color w:val="000000"/>
                <w:sz w:val="20"/>
              </w:rPr>
              <w:t xml:space="preserve"> малдар</w:t>
            </w:r>
          </w:p>
          <w:p>
            <w:pPr>
              <w:spacing w:after="20"/>
              <w:ind w:left="20"/>
              <w:jc w:val="both"/>
            </w:pPr>
            <w:r>
              <w:rPr>
                <w:rFonts w:ascii="Times New Roman"/>
                <w:b w:val="false"/>
                <w:i w:val="false"/>
                <w:color w:val="000000"/>
                <w:sz w:val="20"/>
              </w:rPr>
              <w:t>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жастан және олардан үлкен бұқашықтары </w:t>
            </w:r>
            <w:r>
              <w:rPr>
                <w:rFonts w:ascii="Times New Roman"/>
                <w:b w:val="false"/>
                <w:i w:val="false"/>
                <w:color w:val="000000"/>
                <w:sz w:val="20"/>
              </w:rPr>
              <w:t>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өгізшелер</w:t>
            </w:r>
          </w:p>
          <w:p>
            <w:pPr>
              <w:spacing w:after="20"/>
              <w:ind w:left="20"/>
              <w:jc w:val="both"/>
            </w:pPr>
            <w:r>
              <w:rPr>
                <w:rFonts w:ascii="Times New Roman"/>
                <w:b w:val="false"/>
                <w:i w:val="false"/>
                <w:color w:val="000000"/>
                <w:sz w:val="20"/>
              </w:rPr>
              <w:t>
бычки до 1 года</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2 жасқа дейінгі құнажындар</w:t>
            </w:r>
          </w:p>
          <w:p>
            <w:pPr>
              <w:spacing w:after="20"/>
              <w:ind w:left="20"/>
              <w:jc w:val="both"/>
            </w:pPr>
            <w:r>
              <w:rPr>
                <w:rFonts w:ascii="Times New Roman"/>
                <w:b w:val="false"/>
                <w:i w:val="false"/>
                <w:color w:val="000000"/>
                <w:sz w:val="20"/>
              </w:rPr>
              <w:t>
телки от 1 года до 2 лет</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жастан асқан құнажындар</w:t>
            </w:r>
          </w:p>
          <w:p>
            <w:pPr>
              <w:spacing w:after="20"/>
              <w:ind w:left="20"/>
              <w:jc w:val="both"/>
            </w:pPr>
            <w:r>
              <w:rPr>
                <w:rFonts w:ascii="Times New Roman"/>
                <w:b w:val="false"/>
                <w:i w:val="false"/>
                <w:color w:val="000000"/>
                <w:sz w:val="20"/>
              </w:rPr>
              <w:t>
телки старше 2 лет</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құнажындар</w:t>
            </w:r>
          </w:p>
          <w:p>
            <w:pPr>
              <w:spacing w:after="20"/>
              <w:ind w:left="20"/>
              <w:jc w:val="both"/>
            </w:pPr>
            <w:r>
              <w:rPr>
                <w:rFonts w:ascii="Times New Roman"/>
                <w:b w:val="false"/>
                <w:i w:val="false"/>
                <w:color w:val="000000"/>
                <w:sz w:val="20"/>
              </w:rPr>
              <w:t>
телочки до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 кастраты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 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74"/>
        <w:gridCol w:w="974"/>
        <w:gridCol w:w="974"/>
        <w:gridCol w:w="974"/>
        <w:gridCol w:w="975"/>
        <w:gridCol w:w="975"/>
        <w:gridCol w:w="975"/>
        <w:gridCol w:w="2025"/>
        <w:gridCol w:w="1327"/>
        <w:gridCol w:w="11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ірі қара мал мен енекелер, бас</w:t>
            </w:r>
          </w:p>
          <w:p>
            <w:pPr>
              <w:spacing w:after="20"/>
              <w:ind w:left="20"/>
              <w:jc w:val="both"/>
            </w:pPr>
            <w:r>
              <w:rPr>
                <w:rFonts w:ascii="Times New Roman"/>
                <w:b w:val="false"/>
                <w:i w:val="false"/>
                <w:color w:val="000000"/>
                <w:sz w:val="20"/>
              </w:rPr>
              <w:t>
Скот крупный рогатый прочий и буйволы, голов</w:t>
            </w:r>
          </w:p>
        </w:tc>
      </w:tr>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сиырлар</w:t>
            </w:r>
          </w:p>
          <w:p>
            <w:pPr>
              <w:spacing w:after="20"/>
              <w:ind w:left="20"/>
              <w:jc w:val="both"/>
            </w:pPr>
            <w:r>
              <w:rPr>
                <w:rFonts w:ascii="Times New Roman"/>
                <w:b w:val="false"/>
                <w:i w:val="false"/>
                <w:color w:val="000000"/>
                <w:sz w:val="20"/>
              </w:rPr>
              <w:t>
коровы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бұқалар</w:t>
            </w:r>
          </w:p>
          <w:p>
            <w:pPr>
              <w:spacing w:after="20"/>
              <w:ind w:left="20"/>
              <w:jc w:val="both"/>
            </w:pPr>
            <w:r>
              <w:rPr>
                <w:rFonts w:ascii="Times New Roman"/>
                <w:b w:val="false"/>
                <w:i w:val="false"/>
                <w:color w:val="000000"/>
                <w:sz w:val="20"/>
              </w:rPr>
              <w:t>
быки производители</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қысыр</w:t>
            </w:r>
            <w:r>
              <w:rPr>
                <w:rFonts w:ascii="Times New Roman"/>
                <w:b/>
                <w:i w:val="false"/>
                <w:color w:val="000000"/>
                <w:sz w:val="20"/>
              </w:rPr>
              <w:t xml:space="preserve"> малдар</w:t>
            </w:r>
          </w:p>
          <w:p>
            <w:pPr>
              <w:spacing w:after="20"/>
              <w:ind w:left="20"/>
              <w:jc w:val="both"/>
            </w:pPr>
            <w:r>
              <w:rPr>
                <w:rFonts w:ascii="Times New Roman"/>
                <w:b w:val="false"/>
                <w:i w:val="false"/>
                <w:color w:val="000000"/>
                <w:sz w:val="20"/>
              </w:rPr>
              <w:t>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және олардан үлкен бұқашықтары</w:t>
            </w:r>
          </w:p>
          <w:p>
            <w:pPr>
              <w:spacing w:after="20"/>
              <w:ind w:left="20"/>
              <w:jc w:val="both"/>
            </w:pPr>
            <w:r>
              <w:rPr>
                <w:rFonts w:ascii="Times New Roman"/>
                <w:b w:val="false"/>
                <w:i w:val="false"/>
                <w:color w:val="000000"/>
                <w:sz w:val="20"/>
              </w:rPr>
              <w:t>
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өгізшелер</w:t>
            </w:r>
          </w:p>
          <w:p>
            <w:pPr>
              <w:spacing w:after="20"/>
              <w:ind w:left="20"/>
              <w:jc w:val="both"/>
            </w:pPr>
            <w:r>
              <w:rPr>
                <w:rFonts w:ascii="Times New Roman"/>
                <w:b w:val="false"/>
                <w:i w:val="false"/>
                <w:color w:val="000000"/>
                <w:sz w:val="20"/>
              </w:rPr>
              <w:t>
бычки до 1 года</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2 жасқа дейінгі құнажындар</w:t>
            </w:r>
          </w:p>
          <w:p>
            <w:pPr>
              <w:spacing w:after="20"/>
              <w:ind w:left="20"/>
              <w:jc w:val="both"/>
            </w:pPr>
            <w:r>
              <w:rPr>
                <w:rFonts w:ascii="Times New Roman"/>
                <w:b w:val="false"/>
                <w:i w:val="false"/>
                <w:color w:val="000000"/>
                <w:sz w:val="20"/>
              </w:rPr>
              <w:t>
телки от 1 года до 2 лет</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жастан асқан құнажындар</w:t>
            </w:r>
          </w:p>
          <w:p>
            <w:pPr>
              <w:spacing w:after="20"/>
              <w:ind w:left="20"/>
              <w:jc w:val="both"/>
            </w:pPr>
            <w:r>
              <w:rPr>
                <w:rFonts w:ascii="Times New Roman"/>
                <w:b w:val="false"/>
                <w:i w:val="false"/>
                <w:color w:val="000000"/>
                <w:sz w:val="20"/>
              </w:rPr>
              <w:t>
телки стар ше 2 лет</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құнажындар</w:t>
            </w:r>
          </w:p>
          <w:p>
            <w:pPr>
              <w:spacing w:after="20"/>
              <w:ind w:left="20"/>
              <w:jc w:val="both"/>
            </w:pPr>
            <w:r>
              <w:rPr>
                <w:rFonts w:ascii="Times New Roman"/>
                <w:b w:val="false"/>
                <w:i w:val="false"/>
                <w:color w:val="000000"/>
                <w:sz w:val="20"/>
              </w:rPr>
              <w:t>
телочки до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w:t>
            </w:r>
            <w:r>
              <w:rPr>
                <w:rFonts w:ascii="Times New Roman"/>
                <w:b/>
                <w:i w:val="false"/>
                <w:color w:val="000000"/>
                <w:sz w:val="20"/>
              </w:rPr>
              <w:t>өгізшелер</w:t>
            </w:r>
          </w:p>
          <w:p>
            <w:pPr>
              <w:spacing w:after="20"/>
              <w:ind w:left="20"/>
              <w:jc w:val="both"/>
            </w:pPr>
            <w:r>
              <w:rPr>
                <w:rFonts w:ascii="Times New Roman"/>
                <w:b w:val="false"/>
                <w:i w:val="false"/>
                <w:color w:val="000000"/>
                <w:sz w:val="20"/>
              </w:rPr>
              <w:t>
из них бычки кастраты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 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47"/>
        <w:gridCol w:w="747"/>
        <w:gridCol w:w="747"/>
        <w:gridCol w:w="747"/>
        <w:gridCol w:w="747"/>
        <w:gridCol w:w="747"/>
        <w:gridCol w:w="1016"/>
        <w:gridCol w:w="1016"/>
        <w:gridCol w:w="1552"/>
        <w:gridCol w:w="1553"/>
        <w:gridCol w:w="1017"/>
        <w:gridCol w:w="884"/>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Өгіздер</w:t>
            </w:r>
          </w:p>
          <w:p>
            <w:pPr>
              <w:spacing w:after="20"/>
              <w:ind w:left="20"/>
              <w:jc w:val="both"/>
            </w:pPr>
            <w:r>
              <w:rPr>
                <w:rFonts w:ascii="Times New Roman"/>
                <w:b w:val="false"/>
                <w:i w:val="false"/>
                <w:color w:val="000000"/>
                <w:sz w:val="20"/>
              </w:rPr>
              <w:t>
Волы</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тұқымды қойлар, бас</w:t>
            </w:r>
          </w:p>
          <w:p>
            <w:pPr>
              <w:spacing w:after="20"/>
              <w:ind w:left="20"/>
              <w:jc w:val="both"/>
            </w:pPr>
            <w:r>
              <w:rPr>
                <w:rFonts w:ascii="Times New Roman"/>
                <w:b w:val="false"/>
                <w:i w:val="false"/>
                <w:color w:val="000000"/>
                <w:sz w:val="20"/>
              </w:rPr>
              <w:t>
Овцы всех пород,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p>
          <w:p>
            <w:pPr>
              <w:spacing w:after="20"/>
              <w:ind w:left="20"/>
              <w:jc w:val="both"/>
            </w:pPr>
            <w:r>
              <w:rPr>
                <w:rFonts w:ascii="Times New Roman"/>
                <w:b w:val="false"/>
                <w:i w:val="false"/>
                <w:color w:val="000000"/>
                <w:sz w:val="20"/>
              </w:rPr>
              <w:t>
бараны производители</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 қойлар</w:t>
            </w:r>
          </w:p>
          <w:p>
            <w:pPr>
              <w:spacing w:after="20"/>
              <w:ind w:left="20"/>
              <w:jc w:val="both"/>
            </w:pPr>
            <w:r>
              <w:rPr>
                <w:rFonts w:ascii="Times New Roman"/>
                <w:b w:val="false"/>
                <w:i w:val="false"/>
                <w:color w:val="000000"/>
                <w:sz w:val="20"/>
              </w:rPr>
              <w:t>
овце матки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асқан ұрғашы тоқтылары</w:t>
            </w:r>
          </w:p>
          <w:p>
            <w:pPr>
              <w:spacing w:after="20"/>
              <w:ind w:left="20"/>
              <w:jc w:val="both"/>
            </w:pPr>
            <w:r>
              <w:rPr>
                <w:rFonts w:ascii="Times New Roman"/>
                <w:b w:val="false"/>
                <w:i w:val="false"/>
                <w:color w:val="000000"/>
                <w:sz w:val="20"/>
              </w:rPr>
              <w:t>
ярки старше 1 года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жастан асқан ұрғашы </w:t>
            </w:r>
            <w:r>
              <w:rPr>
                <w:rFonts w:ascii="Times New Roman"/>
                <w:b/>
                <w:i w:val="false"/>
                <w:color w:val="000000"/>
                <w:sz w:val="20"/>
              </w:rPr>
              <w:t>ісектер</w:t>
            </w:r>
          </w:p>
          <w:p>
            <w:pPr>
              <w:spacing w:after="20"/>
              <w:ind w:left="20"/>
              <w:jc w:val="both"/>
            </w:pPr>
            <w:r>
              <w:rPr>
                <w:rFonts w:ascii="Times New Roman"/>
                <w:b w:val="false"/>
                <w:i w:val="false"/>
                <w:color w:val="000000"/>
                <w:sz w:val="20"/>
              </w:rPr>
              <w:t>
валухи старше 1 года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еркек тоқтылар</w:t>
            </w:r>
          </w:p>
          <w:p>
            <w:pPr>
              <w:spacing w:after="20"/>
              <w:ind w:left="20"/>
              <w:jc w:val="both"/>
            </w:pPr>
            <w:r>
              <w:rPr>
                <w:rFonts w:ascii="Times New Roman"/>
                <w:b w:val="false"/>
                <w:i w:val="false"/>
                <w:color w:val="000000"/>
                <w:sz w:val="20"/>
              </w:rPr>
              <w:t>
баранчики от 6 месяцев до 1 года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ұрғашы тоқтылар</w:t>
            </w:r>
          </w:p>
          <w:p>
            <w:pPr>
              <w:spacing w:after="20"/>
              <w:ind w:left="20"/>
              <w:jc w:val="both"/>
            </w:pPr>
            <w:r>
              <w:rPr>
                <w:rFonts w:ascii="Times New Roman"/>
                <w:b w:val="false"/>
                <w:i w:val="false"/>
                <w:color w:val="000000"/>
                <w:sz w:val="20"/>
              </w:rPr>
              <w:t>
ярочки от 6 месяцев до 1 года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тоқты ісектер</w:t>
            </w:r>
          </w:p>
          <w:p>
            <w:pPr>
              <w:spacing w:after="20"/>
              <w:ind w:left="20"/>
              <w:jc w:val="both"/>
            </w:pPr>
            <w:r>
              <w:rPr>
                <w:rFonts w:ascii="Times New Roman"/>
                <w:b w:val="false"/>
                <w:i w:val="false"/>
                <w:color w:val="000000"/>
                <w:sz w:val="20"/>
              </w:rPr>
              <w:t>
валушки до 1 года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айға дейінгі қозылар</w:t>
            </w:r>
          </w:p>
          <w:p>
            <w:pPr>
              <w:spacing w:after="20"/>
              <w:ind w:left="20"/>
              <w:jc w:val="both"/>
            </w:pPr>
            <w:r>
              <w:rPr>
                <w:rFonts w:ascii="Times New Roman"/>
                <w:b w:val="false"/>
                <w:i w:val="false"/>
                <w:color w:val="000000"/>
                <w:sz w:val="20"/>
              </w:rPr>
              <w:t>
ягнята до 6 месяцев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268"/>
        <w:gridCol w:w="1268"/>
        <w:gridCol w:w="1726"/>
        <w:gridCol w:w="2635"/>
        <w:gridCol w:w="2635"/>
        <w:gridCol w:w="15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қаракөл қойлары, </w:t>
            </w:r>
            <w:r>
              <w:rPr>
                <w:rFonts w:ascii="Times New Roman"/>
                <w:b/>
                <w:i w:val="false"/>
                <w:color w:val="000000"/>
                <w:sz w:val="20"/>
              </w:rPr>
              <w:t>бас</w:t>
            </w:r>
          </w:p>
          <w:p>
            <w:pPr>
              <w:spacing w:after="20"/>
              <w:ind w:left="20"/>
              <w:jc w:val="both"/>
            </w:pPr>
            <w:r>
              <w:rPr>
                <w:rFonts w:ascii="Times New Roman"/>
                <w:b w:val="false"/>
                <w:i w:val="false"/>
                <w:color w:val="000000"/>
                <w:sz w:val="20"/>
              </w:rPr>
              <w:t>
Из них каракульские овцы, голов</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p>
          <w:p>
            <w:pPr>
              <w:spacing w:after="20"/>
              <w:ind w:left="20"/>
              <w:jc w:val="both"/>
            </w:pPr>
            <w:r>
              <w:rPr>
                <w:rFonts w:ascii="Times New Roman"/>
                <w:b w:val="false"/>
                <w:i w:val="false"/>
                <w:color w:val="000000"/>
                <w:sz w:val="20"/>
              </w:rPr>
              <w:t>
бараны производители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 қойлар</w:t>
            </w:r>
          </w:p>
          <w:p>
            <w:pPr>
              <w:spacing w:after="20"/>
              <w:ind w:left="20"/>
              <w:jc w:val="both"/>
            </w:pPr>
            <w:r>
              <w:rPr>
                <w:rFonts w:ascii="Times New Roman"/>
                <w:b w:val="false"/>
                <w:i w:val="false"/>
                <w:color w:val="000000"/>
                <w:sz w:val="20"/>
              </w:rPr>
              <w:t>
овце-матки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асқан ұрғашы тоқтылары</w:t>
            </w:r>
          </w:p>
          <w:p>
            <w:pPr>
              <w:spacing w:after="20"/>
              <w:ind w:left="20"/>
              <w:jc w:val="both"/>
            </w:pPr>
            <w:r>
              <w:rPr>
                <w:rFonts w:ascii="Times New Roman"/>
                <w:b w:val="false"/>
                <w:i w:val="false"/>
                <w:color w:val="000000"/>
                <w:sz w:val="20"/>
              </w:rPr>
              <w:t>
ярки старше 1 года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еркек тоқтылар</w:t>
            </w:r>
          </w:p>
          <w:p>
            <w:pPr>
              <w:spacing w:after="20"/>
              <w:ind w:left="20"/>
              <w:jc w:val="both"/>
            </w:pPr>
            <w:r>
              <w:rPr>
                <w:rFonts w:ascii="Times New Roman"/>
                <w:b w:val="false"/>
                <w:i w:val="false"/>
                <w:color w:val="000000"/>
                <w:sz w:val="20"/>
              </w:rPr>
              <w:t>
баранчики от 6 месяцев до 1 года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ұрғашы тоқтылар</w:t>
            </w:r>
          </w:p>
          <w:p>
            <w:pPr>
              <w:spacing w:after="20"/>
              <w:ind w:left="20"/>
              <w:jc w:val="both"/>
            </w:pPr>
            <w:r>
              <w:rPr>
                <w:rFonts w:ascii="Times New Roman"/>
                <w:b w:val="false"/>
                <w:i w:val="false"/>
                <w:color w:val="000000"/>
                <w:sz w:val="20"/>
              </w:rPr>
              <w:t>
ярочки от 6 месяцев до 1 года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айға дейінгі қозылар</w:t>
            </w:r>
          </w:p>
          <w:p>
            <w:pPr>
              <w:spacing w:after="20"/>
              <w:ind w:left="20"/>
              <w:jc w:val="both"/>
            </w:pPr>
            <w:r>
              <w:rPr>
                <w:rFonts w:ascii="Times New Roman"/>
                <w:b w:val="false"/>
                <w:i w:val="false"/>
                <w:color w:val="000000"/>
                <w:sz w:val="20"/>
              </w:rPr>
              <w:t>
ягнята до 6 месяцев</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50"/>
        <w:gridCol w:w="650"/>
        <w:gridCol w:w="650"/>
        <w:gridCol w:w="1119"/>
        <w:gridCol w:w="1585"/>
        <w:gridCol w:w="886"/>
        <w:gridCol w:w="651"/>
        <w:gridCol w:w="651"/>
        <w:gridCol w:w="651"/>
        <w:gridCol w:w="651"/>
        <w:gridCol w:w="1353"/>
        <w:gridCol w:w="1353"/>
        <w:gridCol w:w="770"/>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бас</w:t>
            </w:r>
          </w:p>
          <w:p>
            <w:pPr>
              <w:spacing w:after="20"/>
              <w:ind w:left="20"/>
              <w:jc w:val="both"/>
            </w:pPr>
            <w:r>
              <w:rPr>
                <w:rFonts w:ascii="Times New Roman"/>
                <w:b w:val="false"/>
                <w:i w:val="false"/>
                <w:color w:val="000000"/>
                <w:sz w:val="20"/>
              </w:rPr>
              <w:t>
Козы, голов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 бас</w:t>
            </w:r>
          </w:p>
          <w:p>
            <w:pPr>
              <w:spacing w:after="20"/>
              <w:ind w:left="20"/>
              <w:jc w:val="both"/>
            </w:pPr>
            <w:r>
              <w:rPr>
                <w:rFonts w:ascii="Times New Roman"/>
                <w:b w:val="false"/>
                <w:i w:val="false"/>
                <w:color w:val="000000"/>
                <w:sz w:val="20"/>
              </w:rPr>
              <w:t>
Лошади,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p>
          <w:p>
            <w:pPr>
              <w:spacing w:after="20"/>
              <w:ind w:left="20"/>
              <w:jc w:val="both"/>
            </w:pPr>
            <w:r>
              <w:rPr>
                <w:rFonts w:ascii="Times New Roman"/>
                <w:b w:val="false"/>
                <w:i w:val="false"/>
                <w:color w:val="000000"/>
                <w:sz w:val="20"/>
              </w:rPr>
              <w:t>
в том числе:</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текелер</w:t>
            </w:r>
          </w:p>
          <w:p>
            <w:pPr>
              <w:spacing w:after="20"/>
              <w:ind w:left="20"/>
              <w:jc w:val="both"/>
            </w:pPr>
            <w:r>
              <w:rPr>
                <w:rFonts w:ascii="Times New Roman"/>
                <w:b w:val="false"/>
                <w:i w:val="false"/>
                <w:color w:val="000000"/>
                <w:sz w:val="20"/>
              </w:rPr>
              <w:t>
козлы производители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w:t>
            </w:r>
          </w:p>
          <w:p>
            <w:pPr>
              <w:spacing w:after="20"/>
              <w:ind w:left="20"/>
              <w:jc w:val="both"/>
            </w:pPr>
            <w:r>
              <w:rPr>
                <w:rFonts w:ascii="Times New Roman"/>
                <w:b w:val="false"/>
                <w:i w:val="false"/>
                <w:color w:val="000000"/>
                <w:sz w:val="20"/>
              </w:rPr>
              <w:t>
козоматки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жастағы және олардан үлкен ешкілер козлы</w:t>
            </w:r>
          </w:p>
          <w:p>
            <w:pPr>
              <w:spacing w:after="20"/>
              <w:ind w:left="20"/>
              <w:jc w:val="both"/>
            </w:pPr>
            <w:r>
              <w:rPr>
                <w:rFonts w:ascii="Times New Roman"/>
                <w:b w:val="false"/>
                <w:i w:val="false"/>
                <w:color w:val="000000"/>
                <w:sz w:val="20"/>
              </w:rPr>
              <w:t>
от 1 года и старше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ұрғашы лақтар</w:t>
            </w:r>
            <w:r>
              <w:rPr>
                <w:rFonts w:ascii="Times New Roman"/>
                <w:b w:val="false"/>
                <w:i w:val="false"/>
                <w:color w:val="000000"/>
                <w:sz w:val="20"/>
              </w:rPr>
              <w:t xml:space="preserve"> козочки до 1 года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еркек лақтар</w:t>
            </w:r>
          </w:p>
          <w:p>
            <w:pPr>
              <w:spacing w:after="20"/>
              <w:ind w:left="20"/>
              <w:jc w:val="both"/>
            </w:pPr>
            <w:r>
              <w:rPr>
                <w:rFonts w:ascii="Times New Roman"/>
                <w:b w:val="false"/>
                <w:i w:val="false"/>
                <w:color w:val="000000"/>
                <w:sz w:val="20"/>
              </w:rPr>
              <w:t>
козлики до 1 года</w:t>
            </w: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айғырлар</w:t>
            </w:r>
          </w:p>
          <w:p>
            <w:pPr>
              <w:spacing w:after="20"/>
              <w:ind w:left="20"/>
              <w:jc w:val="both"/>
            </w:pPr>
            <w:r>
              <w:rPr>
                <w:rFonts w:ascii="Times New Roman"/>
                <w:b w:val="false"/>
                <w:i w:val="false"/>
                <w:color w:val="000000"/>
                <w:sz w:val="20"/>
              </w:rPr>
              <w:t>
жеребцы производители</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биелер</w:t>
            </w:r>
          </w:p>
          <w:p>
            <w:pPr>
              <w:spacing w:after="20"/>
              <w:ind w:left="20"/>
              <w:jc w:val="both"/>
            </w:pPr>
            <w:r>
              <w:rPr>
                <w:rFonts w:ascii="Times New Roman"/>
                <w:b w:val="false"/>
                <w:i w:val="false"/>
                <w:color w:val="000000"/>
                <w:sz w:val="20"/>
              </w:rPr>
              <w:t>
кобылы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w:t>
            </w:r>
          </w:p>
          <w:p>
            <w:pPr>
              <w:spacing w:after="20"/>
              <w:ind w:left="20"/>
              <w:jc w:val="both"/>
            </w:pPr>
            <w:r>
              <w:rPr>
                <w:rFonts w:ascii="Times New Roman"/>
                <w:b w:val="false"/>
                <w:i w:val="false"/>
                <w:color w:val="000000"/>
                <w:sz w:val="20"/>
              </w:rPr>
              <w:t>
мерины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3 жасқа дейінгі дөнендер жеребцы</w:t>
            </w:r>
          </w:p>
          <w:p>
            <w:pPr>
              <w:spacing w:after="20"/>
              <w:ind w:left="20"/>
              <w:jc w:val="both"/>
            </w:pPr>
            <w:r>
              <w:rPr>
                <w:rFonts w:ascii="Times New Roman"/>
                <w:b w:val="false"/>
                <w:i w:val="false"/>
                <w:color w:val="000000"/>
                <w:sz w:val="20"/>
              </w:rPr>
              <w:t>
от 1 года до 3 лет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3 жасқа дейінгі ба</w:t>
            </w:r>
            <w:r>
              <w:rPr>
                <w:rFonts w:ascii="Times New Roman"/>
                <w:b/>
                <w:i w:val="false"/>
                <w:color w:val="000000"/>
                <w:sz w:val="20"/>
              </w:rPr>
              <w:t>йталдар</w:t>
            </w:r>
          </w:p>
          <w:p>
            <w:pPr>
              <w:spacing w:after="20"/>
              <w:ind w:left="20"/>
              <w:jc w:val="both"/>
            </w:pPr>
            <w:r>
              <w:rPr>
                <w:rFonts w:ascii="Times New Roman"/>
                <w:b w:val="false"/>
                <w:i w:val="false"/>
                <w:color w:val="000000"/>
                <w:sz w:val="20"/>
              </w:rPr>
              <w:t>
кобылки от 1 года до 3 лет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құлындар</w:t>
            </w:r>
          </w:p>
          <w:p>
            <w:pPr>
              <w:spacing w:after="20"/>
              <w:ind w:left="20"/>
              <w:jc w:val="both"/>
            </w:pPr>
            <w:r>
              <w:rPr>
                <w:rFonts w:ascii="Times New Roman"/>
                <w:b w:val="false"/>
                <w:i w:val="false"/>
                <w:color w:val="000000"/>
                <w:sz w:val="20"/>
              </w:rPr>
              <w:t>
жеребята до 1 года</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660"/>
        <w:gridCol w:w="1660"/>
        <w:gridCol w:w="1661"/>
        <w:gridCol w:w="1661"/>
        <w:gridCol w:w="1661"/>
        <w:gridCol w:w="2261"/>
      </w:tblGrid>
      <w:tr>
        <w:trPr>
          <w:trHeight w:val="30" w:hRule="atLeast"/>
        </w:trPr>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Есектер</w:t>
            </w:r>
          </w:p>
          <w:p>
            <w:pPr>
              <w:spacing w:after="20"/>
              <w:ind w:left="20"/>
              <w:jc w:val="both"/>
            </w:pPr>
            <w:r>
              <w:rPr>
                <w:rFonts w:ascii="Times New Roman"/>
                <w:b w:val="false"/>
                <w:i w:val="false"/>
                <w:color w:val="000000"/>
                <w:sz w:val="20"/>
              </w:rPr>
              <w:t>
Ослы</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Қашырлар</w:t>
            </w:r>
            <w:r>
              <w:rPr>
                <w:rFonts w:ascii="Times New Roman"/>
                <w:b/>
                <w:i w:val="false"/>
                <w:color w:val="000000"/>
                <w:sz w:val="20"/>
              </w:rPr>
              <w:t xml:space="preserve"> мен мәстектер</w:t>
            </w:r>
          </w:p>
          <w:p>
            <w:pPr>
              <w:spacing w:after="20"/>
              <w:ind w:left="20"/>
              <w:jc w:val="both"/>
            </w:pPr>
            <w:r>
              <w:rPr>
                <w:rFonts w:ascii="Times New Roman"/>
                <w:b w:val="false"/>
                <w:i w:val="false"/>
                <w:color w:val="000000"/>
                <w:sz w:val="20"/>
              </w:rPr>
              <w:t>
Мулы и лошаки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бас</w:t>
            </w:r>
          </w:p>
          <w:p>
            <w:pPr>
              <w:spacing w:after="20"/>
              <w:ind w:left="20"/>
              <w:jc w:val="both"/>
            </w:pPr>
            <w:r>
              <w:rPr>
                <w:rFonts w:ascii="Times New Roman"/>
                <w:b w:val="false"/>
                <w:i w:val="false"/>
                <w:color w:val="000000"/>
                <w:sz w:val="20"/>
              </w:rPr>
              <w:t>
Верблюды,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іңгендер</w:t>
            </w:r>
          </w:p>
          <w:p>
            <w:pPr>
              <w:spacing w:after="20"/>
              <w:ind w:left="20"/>
              <w:jc w:val="both"/>
            </w:pPr>
            <w:r>
              <w:rPr>
                <w:rFonts w:ascii="Times New Roman"/>
                <w:b w:val="false"/>
                <w:i w:val="false"/>
                <w:color w:val="000000"/>
                <w:sz w:val="20"/>
              </w:rPr>
              <w:t>
верблюдоматки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буралар</w:t>
            </w:r>
          </w:p>
          <w:p>
            <w:pPr>
              <w:spacing w:after="20"/>
              <w:ind w:left="20"/>
              <w:jc w:val="both"/>
            </w:pPr>
            <w:r>
              <w:rPr>
                <w:rFonts w:ascii="Times New Roman"/>
                <w:b w:val="false"/>
                <w:i w:val="false"/>
                <w:color w:val="000000"/>
                <w:sz w:val="20"/>
              </w:rPr>
              <w:t>
верблюды производители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жасқа дейінгі түйе төлі</w:t>
            </w:r>
          </w:p>
          <w:p>
            <w:pPr>
              <w:spacing w:after="20"/>
              <w:ind w:left="20"/>
              <w:jc w:val="both"/>
            </w:pPr>
            <w:r>
              <w:rPr>
                <w:rFonts w:ascii="Times New Roman"/>
                <w:b w:val="false"/>
                <w:i w:val="false"/>
                <w:color w:val="000000"/>
                <w:sz w:val="20"/>
              </w:rPr>
              <w:t>
молодняк до 3 лет</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5"/>
        <w:gridCol w:w="1045"/>
        <w:gridCol w:w="1045"/>
        <w:gridCol w:w="2356"/>
        <w:gridCol w:w="2543"/>
        <w:gridCol w:w="1985"/>
        <w:gridCol w:w="1236"/>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бас</w:t>
            </w:r>
          </w:p>
          <w:p>
            <w:pPr>
              <w:spacing w:after="20"/>
              <w:ind w:left="20"/>
              <w:jc w:val="both"/>
            </w:pPr>
            <w:r>
              <w:rPr>
                <w:rFonts w:ascii="Times New Roman"/>
                <w:b w:val="false"/>
                <w:i w:val="false"/>
                <w:color w:val="000000"/>
                <w:sz w:val="20"/>
              </w:rPr>
              <w:t>
Свиньи,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қабандар</w:t>
            </w:r>
          </w:p>
          <w:p>
            <w:pPr>
              <w:spacing w:after="20"/>
              <w:ind w:left="20"/>
              <w:jc w:val="both"/>
            </w:pPr>
            <w:r>
              <w:rPr>
                <w:rFonts w:ascii="Times New Roman"/>
                <w:b w:val="false"/>
                <w:i w:val="false"/>
                <w:color w:val="000000"/>
                <w:sz w:val="20"/>
              </w:rPr>
              <w:t>
хряки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мегежін</w:t>
            </w:r>
          </w:p>
          <w:p>
            <w:pPr>
              <w:spacing w:after="20"/>
              <w:ind w:left="20"/>
              <w:jc w:val="both"/>
            </w:pPr>
            <w:r>
              <w:rPr>
                <w:rFonts w:ascii="Times New Roman"/>
                <w:b w:val="false"/>
                <w:i w:val="false"/>
                <w:color w:val="000000"/>
                <w:sz w:val="20"/>
              </w:rPr>
              <w:t>
свиноматки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айдан 10 айға дейінгі қабаншалар</w:t>
            </w:r>
          </w:p>
          <w:p>
            <w:pPr>
              <w:spacing w:after="20"/>
              <w:ind w:left="20"/>
              <w:jc w:val="both"/>
            </w:pPr>
            <w:r>
              <w:rPr>
                <w:rFonts w:ascii="Times New Roman"/>
                <w:b w:val="false"/>
                <w:i w:val="false"/>
                <w:color w:val="000000"/>
                <w:sz w:val="20"/>
              </w:rPr>
              <w:t>
хрячки от 4 до 10 месяцев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айдан 10 айға дейінгі </w:t>
            </w:r>
            <w:r>
              <w:rPr>
                <w:rFonts w:ascii="Times New Roman"/>
                <w:b/>
                <w:i w:val="false"/>
                <w:color w:val="000000"/>
                <w:sz w:val="20"/>
              </w:rPr>
              <w:t>кішкентай шошқалар</w:t>
            </w:r>
          </w:p>
          <w:p>
            <w:pPr>
              <w:spacing w:after="20"/>
              <w:ind w:left="20"/>
              <w:jc w:val="both"/>
            </w:pPr>
            <w:r>
              <w:rPr>
                <w:rFonts w:ascii="Times New Roman"/>
                <w:b w:val="false"/>
                <w:i w:val="false"/>
                <w:color w:val="000000"/>
                <w:sz w:val="20"/>
              </w:rPr>
              <w:t>
свинки от 4 до 10 месяцев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w:t>
            </w:r>
            <w:r>
              <w:rPr>
                <w:rFonts w:ascii="Times New Roman"/>
                <w:b/>
                <w:i w:val="false"/>
                <w:color w:val="000000"/>
                <w:sz w:val="20"/>
              </w:rPr>
              <w:t xml:space="preserve"> түрлі құс, бас</w:t>
            </w:r>
          </w:p>
          <w:p>
            <w:pPr>
              <w:spacing w:after="20"/>
              <w:ind w:left="20"/>
              <w:jc w:val="both"/>
            </w:pPr>
            <w:r>
              <w:rPr>
                <w:rFonts w:ascii="Times New Roman"/>
                <w:b w:val="false"/>
                <w:i w:val="false"/>
                <w:color w:val="000000"/>
                <w:sz w:val="20"/>
              </w:rPr>
              <w:t>
Птица всякая,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w:t>
            </w:r>
          </w:p>
          <w:p>
            <w:pPr>
              <w:spacing w:after="20"/>
              <w:ind w:left="20"/>
              <w:jc w:val="both"/>
            </w:pPr>
            <w:r>
              <w:rPr>
                <w:rFonts w:ascii="Times New Roman"/>
                <w:b w:val="false"/>
                <w:i w:val="false"/>
                <w:color w:val="000000"/>
                <w:sz w:val="20"/>
              </w:rPr>
              <w:t>
куры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w:t>
            </w:r>
          </w:p>
          <w:p>
            <w:pPr>
              <w:spacing w:after="20"/>
              <w:ind w:left="20"/>
              <w:jc w:val="both"/>
            </w:pPr>
            <w:r>
              <w:rPr>
                <w:rFonts w:ascii="Times New Roman"/>
                <w:b w:val="false"/>
                <w:i w:val="false"/>
                <w:color w:val="000000"/>
                <w:sz w:val="20"/>
              </w:rPr>
              <w:t>
гуси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w:t>
            </w:r>
          </w:p>
          <w:p>
            <w:pPr>
              <w:spacing w:after="20"/>
              <w:ind w:left="20"/>
              <w:jc w:val="both"/>
            </w:pPr>
            <w:r>
              <w:rPr>
                <w:rFonts w:ascii="Times New Roman"/>
                <w:b w:val="false"/>
                <w:i w:val="false"/>
                <w:color w:val="000000"/>
                <w:sz w:val="20"/>
              </w:rPr>
              <w:t>
утки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 тауықтар</w:t>
            </w:r>
          </w:p>
          <w:p>
            <w:pPr>
              <w:spacing w:after="20"/>
              <w:ind w:left="20"/>
              <w:jc w:val="both"/>
            </w:pPr>
            <w:r>
              <w:rPr>
                <w:rFonts w:ascii="Times New Roman"/>
                <w:b w:val="false"/>
                <w:i w:val="false"/>
                <w:color w:val="000000"/>
                <w:sz w:val="20"/>
              </w:rPr>
              <w:t>
индейки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w:t>
            </w:r>
          </w:p>
          <w:p>
            <w:pPr>
              <w:spacing w:after="20"/>
              <w:ind w:left="20"/>
              <w:jc w:val="both"/>
            </w:pPr>
            <w:r>
              <w:rPr>
                <w:rFonts w:ascii="Times New Roman"/>
                <w:b w:val="false"/>
                <w:i w:val="false"/>
                <w:color w:val="000000"/>
                <w:sz w:val="20"/>
              </w:rPr>
              <w:t>
цесарки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мекиен тауықтар</w:t>
            </w:r>
          </w:p>
          <w:p>
            <w:pPr>
              <w:spacing w:after="20"/>
              <w:ind w:left="20"/>
              <w:jc w:val="both"/>
            </w:pPr>
            <w:r>
              <w:rPr>
                <w:rFonts w:ascii="Times New Roman"/>
                <w:b w:val="false"/>
                <w:i w:val="false"/>
                <w:color w:val="000000"/>
                <w:sz w:val="20"/>
              </w:rPr>
              <w:t>
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жануарлар, бас</w:t>
            </w:r>
          </w:p>
          <w:p>
            <w:pPr>
              <w:spacing w:after="20"/>
              <w:ind w:left="20"/>
              <w:jc w:val="both"/>
            </w:pPr>
            <w:r>
              <w:rPr>
                <w:rFonts w:ascii="Times New Roman"/>
                <w:b w:val="false"/>
                <w:i w:val="false"/>
                <w:color w:val="000000"/>
                <w:sz w:val="20"/>
              </w:rPr>
              <w:t>
Животные прочие,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қояны</w:t>
            </w:r>
            <w:r>
              <w:rPr>
                <w:rFonts w:ascii="Times New Roman"/>
                <w:b w:val="false"/>
                <w:i w:val="false"/>
                <w:color w:val="000000"/>
                <w:sz w:val="20"/>
              </w:rPr>
              <w:t> </w:t>
            </w:r>
          </w:p>
          <w:p>
            <w:pPr>
              <w:spacing w:after="20"/>
              <w:ind w:left="20"/>
              <w:jc w:val="both"/>
            </w:pPr>
            <w:r>
              <w:rPr>
                <w:rFonts w:ascii="Times New Roman"/>
                <w:b w:val="false"/>
                <w:i w:val="false"/>
                <w:color w:val="000000"/>
                <w:sz w:val="20"/>
              </w:rPr>
              <w:t>
кролики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p>
          <w:p>
            <w:pPr>
              <w:spacing w:after="20"/>
              <w:ind w:left="20"/>
              <w:jc w:val="both"/>
            </w:pPr>
            <w:r>
              <w:rPr>
                <w:rFonts w:ascii="Times New Roman"/>
                <w:b w:val="false"/>
                <w:i w:val="false"/>
                <w:color w:val="000000"/>
                <w:sz w:val="20"/>
              </w:rPr>
              <w:t>
перепелки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p>
          <w:p>
            <w:pPr>
              <w:spacing w:after="20"/>
              <w:ind w:left="20"/>
              <w:jc w:val="both"/>
            </w:pPr>
            <w:r>
              <w:rPr>
                <w:rFonts w:ascii="Times New Roman"/>
                <w:b w:val="false"/>
                <w:i w:val="false"/>
                <w:color w:val="000000"/>
                <w:sz w:val="20"/>
              </w:rPr>
              <w:t>
страусы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араның балұясы, бірлік</w:t>
            </w:r>
          </w:p>
          <w:p>
            <w:pPr>
              <w:spacing w:after="20"/>
              <w:ind w:left="20"/>
              <w:jc w:val="both"/>
            </w:pPr>
            <w:r>
              <w:rPr>
                <w:rFonts w:ascii="Times New Roman"/>
                <w:b w:val="false"/>
                <w:i w:val="false"/>
                <w:color w:val="000000"/>
                <w:sz w:val="20"/>
              </w:rPr>
              <w:t>
пчелосемьи,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ұрғашы үй қояндары</w:t>
            </w:r>
          </w:p>
          <w:p>
            <w:pPr>
              <w:spacing w:after="20"/>
              <w:ind w:left="20"/>
              <w:jc w:val="both"/>
            </w:pPr>
            <w:r>
              <w:rPr>
                <w:rFonts w:ascii="Times New Roman"/>
                <w:b w:val="false"/>
                <w:i w:val="false"/>
                <w:color w:val="000000"/>
                <w:sz w:val="20"/>
              </w:rPr>
              <w:t>
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381"/>
        <w:gridCol w:w="1382"/>
        <w:gridCol w:w="1382"/>
        <w:gridCol w:w="1382"/>
        <w:gridCol w:w="1382"/>
        <w:gridCol w:w="2376"/>
        <w:gridCol w:w="1634"/>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жануарлар, бас</w:t>
            </w:r>
          </w:p>
          <w:p>
            <w:pPr>
              <w:spacing w:after="20"/>
              <w:ind w:left="20"/>
              <w:jc w:val="both"/>
            </w:pPr>
            <w:r>
              <w:rPr>
                <w:rFonts w:ascii="Times New Roman"/>
                <w:b w:val="false"/>
                <w:i w:val="false"/>
                <w:color w:val="000000"/>
                <w:sz w:val="20"/>
              </w:rPr>
              <w:t>
Животные прочие, голов</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айдынының жалпы көлемі,</w:t>
            </w:r>
          </w:p>
          <w:p>
            <w:pPr>
              <w:spacing w:after="20"/>
              <w:ind w:left="20"/>
              <w:jc w:val="both"/>
            </w:pPr>
            <w:r>
              <w:rPr>
                <w:rFonts w:ascii="Times New Roman"/>
                <w:b w:val="false"/>
                <w:i w:val="false"/>
                <w:color w:val="000000"/>
                <w:sz w:val="20"/>
              </w:rPr>
              <w:t>
Общая площадь водного зеркала водоемов, кв. метров</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ауланған балық, кг</w:t>
            </w:r>
          </w:p>
          <w:p>
            <w:pPr>
              <w:spacing w:after="20"/>
              <w:ind w:left="20"/>
              <w:jc w:val="both"/>
            </w:pPr>
            <w:r>
              <w:rPr>
                <w:rFonts w:ascii="Times New Roman"/>
                <w:b w:val="false"/>
                <w:i w:val="false"/>
                <w:color w:val="000000"/>
                <w:sz w:val="20"/>
              </w:rPr>
              <w:t>
Выловлено в них рыбы,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өзге де терісі бағалы аңдар</w:t>
            </w:r>
          </w:p>
          <w:p>
            <w:pPr>
              <w:spacing w:after="20"/>
              <w:ind w:left="20"/>
              <w:jc w:val="both"/>
            </w:pPr>
            <w:r>
              <w:rPr>
                <w:rFonts w:ascii="Times New Roman"/>
                <w:b w:val="false"/>
                <w:i w:val="false"/>
                <w:color w:val="000000"/>
                <w:sz w:val="20"/>
              </w:rPr>
              <w:t>
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түлкілер</w:t>
            </w:r>
          </w:p>
          <w:p>
            <w:pPr>
              <w:spacing w:after="20"/>
              <w:ind w:left="20"/>
              <w:jc w:val="both"/>
            </w:pPr>
            <w:r>
              <w:rPr>
                <w:rFonts w:ascii="Times New Roman"/>
                <w:b w:val="false"/>
                <w:i w:val="false"/>
                <w:color w:val="000000"/>
                <w:sz w:val="20"/>
              </w:rPr>
              <w:t>
лисицы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түлкі</w:t>
            </w:r>
          </w:p>
          <w:p>
            <w:pPr>
              <w:spacing w:after="20"/>
              <w:ind w:left="20"/>
              <w:jc w:val="both"/>
            </w:pPr>
            <w:r>
              <w:rPr>
                <w:rFonts w:ascii="Times New Roman"/>
                <w:b w:val="false"/>
                <w:i w:val="false"/>
                <w:color w:val="000000"/>
                <w:sz w:val="20"/>
              </w:rPr>
              <w:t>
песцы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күзен</w:t>
            </w:r>
          </w:p>
          <w:p>
            <w:pPr>
              <w:spacing w:after="20"/>
              <w:ind w:left="20"/>
              <w:jc w:val="both"/>
            </w:pPr>
            <w:r>
              <w:rPr>
                <w:rFonts w:ascii="Times New Roman"/>
                <w:b w:val="false"/>
                <w:i w:val="false"/>
                <w:color w:val="000000"/>
                <w:sz w:val="20"/>
              </w:rPr>
              <w:t>
норки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 кұндызы</w:t>
            </w:r>
          </w:p>
          <w:p>
            <w:pPr>
              <w:spacing w:after="20"/>
              <w:ind w:left="20"/>
              <w:jc w:val="both"/>
            </w:pPr>
            <w:r>
              <w:rPr>
                <w:rFonts w:ascii="Times New Roman"/>
                <w:b w:val="false"/>
                <w:i w:val="false"/>
                <w:color w:val="000000"/>
                <w:sz w:val="20"/>
              </w:rPr>
              <w:t>
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Ауыл шаруашылығы өнімдерін сақтауға арналған және малды ұстауға арналған құрылыстардың қолда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построек для хранения сельскохозяйственной продукции и для содержания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өнімдерін сақтауға арналған құрылыстар (нақты барын көрсетіңіз)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Постройки для хранения сельскохозяйственной продукции (записывать то, что фактически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5"/>
        <w:gridCol w:w="777"/>
        <w:gridCol w:w="775"/>
        <w:gridCol w:w="777"/>
        <w:gridCol w:w="1052"/>
        <w:gridCol w:w="1052"/>
        <w:gridCol w:w="1053"/>
        <w:gridCol w:w="1053"/>
        <w:gridCol w:w="1053"/>
        <w:gridCol w:w="1053"/>
        <w:gridCol w:w="1053"/>
        <w:gridCol w:w="1053"/>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малдарын </w:t>
            </w:r>
            <w:r>
              <w:rPr>
                <w:rFonts w:ascii="Times New Roman"/>
                <w:b/>
                <w:i w:val="false"/>
                <w:color w:val="000000"/>
                <w:sz w:val="20"/>
              </w:rPr>
              <w:t>ұстауға</w:t>
            </w:r>
            <w:r>
              <w:rPr>
                <w:rFonts w:ascii="Times New Roman"/>
                <w:b/>
                <w:i w:val="false"/>
                <w:color w:val="000000"/>
                <w:sz w:val="20"/>
              </w:rPr>
              <w:t xml:space="preserve"> арналған құрылыстар</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Постройки для содержания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құс орнының саны</w:t>
            </w:r>
          </w:p>
          <w:p>
            <w:pPr>
              <w:spacing w:after="20"/>
              <w:ind w:left="20"/>
              <w:jc w:val="both"/>
            </w:pPr>
            <w:r>
              <w:rPr>
                <w:rFonts w:ascii="Times New Roman"/>
                <w:b w:val="false"/>
                <w:i w:val="false"/>
                <w:color w:val="000000"/>
                <w:sz w:val="20"/>
              </w:rPr>
              <w:t>
вместимость, число птицемест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Ауыл шаруашылығы техникалары мен ауыл шаруашылығы өнімдерін қайта өңдеуге арналған </w:t>
      </w:r>
      <w:r>
        <w:rPr>
          <w:rFonts w:ascii="Times New Roman"/>
          <w:b/>
          <w:i w:val="false"/>
          <w:color w:val="000000"/>
          <w:sz w:val="28"/>
        </w:rPr>
        <w:t>жабдықтарының қолда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1048"/>
        <w:gridCol w:w="1048"/>
        <w:gridCol w:w="1048"/>
        <w:gridCol w:w="1048"/>
        <w:gridCol w:w="1048"/>
        <w:gridCol w:w="1048"/>
        <w:gridCol w:w="1048"/>
        <w:gridCol w:w="1048"/>
        <w:gridCol w:w="1049"/>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және өнімді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p>
          <w:p>
            <w:pPr>
              <w:spacing w:after="20"/>
              <w:ind w:left="20"/>
              <w:jc w:val="both"/>
            </w:pPr>
            <w:r>
              <w:rPr>
                <w:rFonts w:ascii="Times New Roman"/>
                <w:b w:val="false"/>
                <w:i w:val="false"/>
                <w:color w:val="000000"/>
                <w:sz w:val="20"/>
              </w:rPr>
              <w:t>
Наличие техники и оборудования для переработки продукции,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1048"/>
        <w:gridCol w:w="1048"/>
        <w:gridCol w:w="1048"/>
        <w:gridCol w:w="1048"/>
        <w:gridCol w:w="1048"/>
        <w:gridCol w:w="1048"/>
        <w:gridCol w:w="1048"/>
        <w:gridCol w:w="1048"/>
        <w:gridCol w:w="1049"/>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Техниканың және өнім өңдеуге </w:t>
            </w:r>
            <w:r>
              <w:rPr>
                <w:rFonts w:ascii="Times New Roman"/>
                <w:b/>
                <w:i w:val="false"/>
                <w:color w:val="000000"/>
                <w:sz w:val="20"/>
              </w:rPr>
              <w:t>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p>
          <w:p>
            <w:pPr>
              <w:spacing w:after="20"/>
              <w:ind w:left="20"/>
              <w:jc w:val="both"/>
            </w:pPr>
            <w:r>
              <w:rPr>
                <w:rFonts w:ascii="Times New Roman"/>
                <w:b w:val="false"/>
                <w:i w:val="false"/>
                <w:color w:val="000000"/>
                <w:sz w:val="20"/>
              </w:rPr>
              <w:t>
Наличие техники и оборудования для переработки продукции,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Өсіруге арналған жылыжайлар, ауыл шаруашылығы техникаларын сақтауға арналған жайлар және </w:t>
      </w:r>
      <w:r>
        <w:rPr>
          <w:rFonts w:ascii="Times New Roman"/>
          <w:b/>
          <w:i w:val="false"/>
          <w:color w:val="000000"/>
          <w:sz w:val="28"/>
        </w:rPr>
        <w:t xml:space="preserve">мұнайөнімдерін сақтауға арналған ыдыстың қолда бары </w:t>
      </w:r>
      <w:r>
        <w:rPr>
          <w:rFonts w:ascii="Times New Roman"/>
          <w:b/>
          <w:i w:val="false"/>
          <w:color w:val="000000"/>
          <w:sz w:val="28"/>
        </w:rPr>
        <w:t>мәліметтерді көрсетіңіз</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Укажите сведения о наличии теплиц, помещений для хранения сельскохозяйственной техники и наличие Ұмкостей для хранения нефтепродуктов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145"/>
        <w:gridCol w:w="1145"/>
        <w:gridCol w:w="1145"/>
        <w:gridCol w:w="1146"/>
        <w:gridCol w:w="1146"/>
        <w:gridCol w:w="1146"/>
        <w:gridCol w:w="1146"/>
        <w:gridCol w:w="1146"/>
        <w:gridCol w:w="1146"/>
        <w:gridCol w:w="1146"/>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р/с</w:t>
            </w:r>
          </w:p>
          <w:p>
            <w:pPr>
              <w:spacing w:after="20"/>
              <w:ind w:left="20"/>
              <w:jc w:val="both"/>
            </w:pPr>
            <w:r>
              <w:rPr>
                <w:rFonts w:ascii="Times New Roman"/>
                <w:b w:val="false"/>
                <w:i w:val="false"/>
                <w:color w:val="000000"/>
                <w:sz w:val="20"/>
              </w:rPr>
              <w:t>
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техникаларын сақ</w:t>
            </w:r>
            <w:r>
              <w:rPr>
                <w:rFonts w:ascii="Times New Roman"/>
                <w:b/>
                <w:i w:val="false"/>
                <w:color w:val="000000"/>
                <w:sz w:val="20"/>
              </w:rPr>
              <w:t>тауға арналған жайлар, шаршы м.</w:t>
            </w:r>
          </w:p>
          <w:p>
            <w:pPr>
              <w:spacing w:after="20"/>
              <w:ind w:left="20"/>
              <w:jc w:val="both"/>
            </w:pPr>
            <w:r>
              <w:rPr>
                <w:rFonts w:ascii="Times New Roman"/>
                <w:b w:val="false"/>
                <w:i w:val="false"/>
                <w:color w:val="000000"/>
                <w:sz w:val="20"/>
              </w:rPr>
              <w:t>
Помещения для хранения сельскохозяйственной 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өнімдерін сақтауға арналған ыдыстың нақты бары, текше метр</w:t>
            </w:r>
          </w:p>
          <w:p>
            <w:pPr>
              <w:spacing w:after="20"/>
              <w:ind w:left="20"/>
              <w:jc w:val="both"/>
            </w:pPr>
            <w:r>
              <w:rPr>
                <w:rFonts w:ascii="Times New Roman"/>
                <w:b w:val="false"/>
                <w:i w:val="false"/>
                <w:color w:val="000000"/>
                <w:sz w:val="20"/>
              </w:rPr>
              <w:t>
Наличие емкостей для хранения нефтепродуктов, куб.м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шаршы м.</w:t>
            </w:r>
          </w:p>
          <w:p>
            <w:pPr>
              <w:spacing w:after="20"/>
              <w:ind w:left="20"/>
              <w:jc w:val="both"/>
            </w:pPr>
            <w:r>
              <w:rPr>
                <w:rFonts w:ascii="Times New Roman"/>
                <w:b w:val="false"/>
                <w:i w:val="false"/>
                <w:color w:val="000000"/>
                <w:sz w:val="20"/>
              </w:rPr>
              <w:t>
площадь, кв.м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шаршы м.</w:t>
            </w:r>
          </w:p>
          <w:p>
            <w:pPr>
              <w:spacing w:after="20"/>
              <w:ind w:left="20"/>
              <w:jc w:val="both"/>
            </w:pPr>
            <w:r>
              <w:rPr>
                <w:rFonts w:ascii="Times New Roman"/>
                <w:b w:val="false"/>
                <w:i w:val="false"/>
                <w:color w:val="000000"/>
                <w:sz w:val="20"/>
              </w:rPr>
              <w:t>
площадь, кв.м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 шаршы м.</w:t>
            </w:r>
          </w:p>
          <w:p>
            <w:pPr>
              <w:spacing w:after="20"/>
              <w:ind w:left="20"/>
              <w:jc w:val="both"/>
            </w:pPr>
            <w:r>
              <w:rPr>
                <w:rFonts w:ascii="Times New Roman"/>
                <w:b w:val="false"/>
                <w:i w:val="false"/>
                <w:color w:val="000000"/>
                <w:sz w:val="20"/>
              </w:rPr>
              <w:t>
площадь, кв.м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сыйымдылығы, текше метр</w:t>
            </w:r>
          </w:p>
          <w:p>
            <w:pPr>
              <w:spacing w:after="20"/>
              <w:ind w:left="20"/>
              <w:jc w:val="both"/>
            </w:pPr>
            <w:r>
              <w:rPr>
                <w:rFonts w:ascii="Times New Roman"/>
                <w:b w:val="false"/>
                <w:i w:val="false"/>
                <w:color w:val="000000"/>
                <w:sz w:val="20"/>
              </w:rPr>
              <w:t>
общая емкость, куб.м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сыйымдылығы, текше метр</w:t>
            </w:r>
          </w:p>
          <w:p>
            <w:pPr>
              <w:spacing w:after="20"/>
              <w:ind w:left="20"/>
              <w:jc w:val="both"/>
            </w:pPr>
            <w:r>
              <w:rPr>
                <w:rFonts w:ascii="Times New Roman"/>
                <w:b w:val="false"/>
                <w:i w:val="false"/>
                <w:color w:val="000000"/>
                <w:sz w:val="20"/>
              </w:rPr>
              <w:t>
общая емкость, куб.м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 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r>
        <w:rPr>
          <w:rFonts w:ascii="Times New Roman"/>
          <w:b/>
          <w:i w:val="false"/>
          <w:color w:val="000000"/>
          <w:sz w:val="28"/>
        </w:rPr>
        <w:t>)</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"Шаруа (фермер) қожалықтарындағы мал мен құстың, ауыл шаруашылығы техникасының және құрылыстардың нақты бары туралы мәліметтер" жалпымемлекеттік статистикалық байқаудың статистикалық нысанын (коды 1731103, индексі 6-м (фермер), кезеңділігі жарты жылдық) толтыру жөніндегі нұсқаулық</w:t>
      </w:r>
    </w:p>
    <w:bookmarkStart w:name="z45" w:id="4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жалпымемлекеттік статистикалық байқаудың "Шаруа (фермер) қожалықтарындағы мал мен құстың нақты бары туралы мәліметтер"  статистикалық нысанын (коды 1731103, индексі 6-м (фермер), кезеңділігі жарты жылдық) толтыру тәртібін нақтылайды.</w:t>
      </w:r>
    </w:p>
    <w:bookmarkEnd w:id="41"/>
    <w:bookmarkStart w:name="z46" w:id="42"/>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42"/>
    <w:bookmarkStart w:name="z47" w:id="43"/>
    <w:p>
      <w:pPr>
        <w:spacing w:after="0"/>
        <w:ind w:left="0"/>
        <w:jc w:val="both"/>
      </w:pPr>
      <w:r>
        <w:rPr>
          <w:rFonts w:ascii="Times New Roman"/>
          <w:b w:val="false"/>
          <w:i w:val="false"/>
          <w:color w:val="000000"/>
          <w:sz w:val="28"/>
        </w:rPr>
        <w:t>
      шаруа (фермер) қожалығы – ауыл шаруашылығы өнімін өндіру үшін ауыл шаруашылығы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w:t>
      </w:r>
    </w:p>
    <w:bookmarkEnd w:id="43"/>
    <w:bookmarkStart w:name="z48" w:id="44"/>
    <w:p>
      <w:pPr>
        <w:spacing w:after="0"/>
        <w:ind w:left="0"/>
        <w:jc w:val="both"/>
      </w:pPr>
      <w:r>
        <w:rPr>
          <w:rFonts w:ascii="Times New Roman"/>
          <w:b w:val="false"/>
          <w:i w:val="false"/>
          <w:color w:val="000000"/>
          <w:sz w:val="28"/>
        </w:rPr>
        <w:t>
      3. Мал басы есеп (санақ) негізінде белгіленеді және малдың тиісті түрінің барлық жыныстық-жастық топтарының санын қамтиды. Статистикалық нысандағы барлық деректер, есеп беретін әкімшілік органының аумағында орналасқан әрбір шаруа (фермер) қожалығы бойынша бөлек, мал мен құстың ең соңғы есебі негізінде, шаруашылықтың мекен-жайы мен құрылған жылын, оның толық атауын көрсете отырып беріледі.</w:t>
      </w:r>
    </w:p>
    <w:bookmarkEnd w:id="44"/>
    <w:bookmarkStart w:name="z49" w:id="45"/>
    <w:p>
      <w:pPr>
        <w:spacing w:after="0"/>
        <w:ind w:left="0"/>
        <w:jc w:val="both"/>
      </w:pPr>
      <w:r>
        <w:rPr>
          <w:rFonts w:ascii="Times New Roman"/>
          <w:b w:val="false"/>
          <w:i w:val="false"/>
          <w:color w:val="000000"/>
          <w:sz w:val="28"/>
        </w:rPr>
        <w:t>
      Статистикалық нысан бойынша берілетін есепте шаруа (фермер) қожалығы мүшелерінің жеке меншігіндегі мал туралы мәліметтер берілмейтінін ескеру қажет. Бұл деректер "Үй шаруашылықтарындағы мал мен құстың нақты бары туралы мәліметтер" (7-м (халық) индексі) статистикалық нысанында көрсетілуі тиіс.</w:t>
      </w:r>
    </w:p>
    <w:bookmarkEnd w:id="45"/>
    <w:bookmarkStart w:name="z50" w:id="46"/>
    <w:p>
      <w:pPr>
        <w:spacing w:after="0"/>
        <w:ind w:left="0"/>
        <w:jc w:val="both"/>
      </w:pPr>
      <w:r>
        <w:rPr>
          <w:rFonts w:ascii="Times New Roman"/>
          <w:b w:val="false"/>
          <w:i w:val="false"/>
          <w:color w:val="000000"/>
          <w:sz w:val="28"/>
        </w:rPr>
        <w:t>
      Осы статистикалық нысанды толтырғанда төмендегідей деректер пайдаланылады:</w:t>
      </w:r>
    </w:p>
    <w:bookmarkEnd w:id="46"/>
    <w:p>
      <w:pPr>
        <w:spacing w:after="0"/>
        <w:ind w:left="0"/>
        <w:jc w:val="both"/>
      </w:pPr>
      <w:r>
        <w:rPr>
          <w:rFonts w:ascii="Times New Roman"/>
          <w:b w:val="false"/>
          <w:i w:val="false"/>
          <w:color w:val="000000"/>
          <w:sz w:val="28"/>
        </w:rPr>
        <w:t>
      салық инспекциясының;</w:t>
      </w:r>
    </w:p>
    <w:p>
      <w:pPr>
        <w:spacing w:after="0"/>
        <w:ind w:left="0"/>
        <w:jc w:val="both"/>
      </w:pPr>
      <w:r>
        <w:rPr>
          <w:rFonts w:ascii="Times New Roman"/>
          <w:b w:val="false"/>
          <w:i w:val="false"/>
          <w:color w:val="000000"/>
          <w:sz w:val="28"/>
        </w:rPr>
        <w:t>
      малдың әр шаруашылық бойынша есебі (селолық жерде) және малдың біржолғы есебі (қалалық жерде).</w:t>
      </w:r>
    </w:p>
    <w:bookmarkStart w:name="z51" w:id="47"/>
    <w:p>
      <w:pPr>
        <w:spacing w:after="0"/>
        <w:ind w:left="0"/>
        <w:jc w:val="both"/>
      </w:pPr>
      <w:r>
        <w:rPr>
          <w:rFonts w:ascii="Times New Roman"/>
          <w:b w:val="false"/>
          <w:i w:val="false"/>
          <w:color w:val="000000"/>
          <w:sz w:val="28"/>
        </w:rPr>
        <w:t>
      4. Статистикалық нысанда есеп беру күніне тіркелген барлық шаруа (фермер) қожалықтарындағы пайдаланылатын жердің нақты бары туралы деректер келтіріледі.</w:t>
      </w:r>
    </w:p>
    <w:bookmarkEnd w:id="47"/>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құқығының актісі тіркелген күні бойынша анықталады.</w:t>
      </w:r>
    </w:p>
    <w:p>
      <w:pPr>
        <w:spacing w:after="0"/>
        <w:ind w:left="0"/>
        <w:jc w:val="both"/>
      </w:pPr>
      <w:r>
        <w:rPr>
          <w:rFonts w:ascii="Times New Roman"/>
          <w:b w:val="false"/>
          <w:i w:val="false"/>
          <w:color w:val="000000"/>
          <w:sz w:val="28"/>
        </w:rPr>
        <w:t>
      Салық төлеушінің тіркеу нөмірін (СТН), бизнес-сәйкестендірме нөмірін (БСН), жеке сәйкестендіру нөмірін (ЖСН), Әкімшілік аумақтық объектілер мемлекеттік жіктеуішіне (ӘАОЖ) сәйкес аумаққа тиістілік кодын, Экономикалық қызмет түрлерінің мемлекеттік жалпы жіктеуішіне (ЭҚЖЖ) сәйкес экономикалық қызмет түрін және ахуалдық кодын - белсенділік белгісі аудандық статистика басқармасының қызметкері қояды.</w:t>
      </w:r>
    </w:p>
    <w:bookmarkStart w:name="z52" w:id="48"/>
    <w:p>
      <w:pPr>
        <w:spacing w:after="0"/>
        <w:ind w:left="0"/>
        <w:jc w:val="both"/>
      </w:pPr>
      <w:r>
        <w:rPr>
          <w:rFonts w:ascii="Times New Roman"/>
          <w:b w:val="false"/>
          <w:i w:val="false"/>
          <w:color w:val="000000"/>
          <w:sz w:val="28"/>
        </w:rPr>
        <w:t>
      1-баған бойынша ауыл шаруашылығы өндірісінде жұмыс істейтін қызметкерлердің орташа жылдық саны көрсетіледі. Оған шаруа (фермер) қожалығында жұмыс істейтін барлық қызметкерлер және жалданып (еңбек шарты немесе шарт, келісім бойынша) жұмыс істейтін азаматтар, сондай-ақ маусымдық жұмыстарға тартылғандар жатады.</w:t>
      </w:r>
    </w:p>
    <w:bookmarkEnd w:id="48"/>
    <w:bookmarkStart w:name="z53" w:id="49"/>
    <w:p>
      <w:pPr>
        <w:spacing w:after="0"/>
        <w:ind w:left="0"/>
        <w:jc w:val="both"/>
      </w:pPr>
      <w:r>
        <w:rPr>
          <w:rFonts w:ascii="Times New Roman"/>
          <w:b w:val="false"/>
          <w:i w:val="false"/>
          <w:color w:val="000000"/>
          <w:sz w:val="28"/>
        </w:rPr>
        <w:t>
      Статистикалық нысанды құрастыру барысында ауылдық жерлердегі әрбір шаруашылықтағы мал есебінің деректері және қалалық жерлердегі малдың бір жолғы есебі пайдаланады.</w:t>
      </w:r>
    </w:p>
    <w:bookmarkEnd w:id="49"/>
    <w:bookmarkStart w:name="z54" w:id="50"/>
    <w:p>
      <w:pPr>
        <w:spacing w:after="0"/>
        <w:ind w:left="0"/>
        <w:jc w:val="both"/>
      </w:pPr>
      <w:r>
        <w:rPr>
          <w:rFonts w:ascii="Times New Roman"/>
          <w:b w:val="false"/>
          <w:i w:val="false"/>
          <w:color w:val="000000"/>
          <w:sz w:val="28"/>
        </w:rPr>
        <w:t>
      Шаруа (фермер) қожалықтарындағы бар мал мен құстар 2-ден 61 дейінгі бағандарда көрсетіледі. Малдың барлық түрлері бойынша төлдердің, аналық және тұқымдық аталық малдардың (табынды өз төлінен өсіру үшін қолданылатын ауыл шаруашылығы жануарлары) саны бөлініп көрсетіледі. Торда өсірілетін терісі бағалы аңдар жеке көрсетіледі (62-71-жолдар).</w:t>
      </w:r>
    </w:p>
    <w:bookmarkEnd w:id="50"/>
    <w:bookmarkStart w:name="z55" w:id="51"/>
    <w:p>
      <w:pPr>
        <w:spacing w:after="0"/>
        <w:ind w:left="0"/>
        <w:jc w:val="both"/>
      </w:pPr>
      <w:r>
        <w:rPr>
          <w:rFonts w:ascii="Times New Roman"/>
          <w:b w:val="false"/>
          <w:i w:val="false"/>
          <w:color w:val="000000"/>
          <w:sz w:val="28"/>
        </w:rPr>
        <w:t>
      Есепті жылғы 31 желтоқсанда сағат 24-тен кейінгі сатылған және сойылған немесе өлген мал әр шаруашылық бойынша қолдағы бар мал болып есептелуі керек, ал 31 желтоқсаннан келесі жылғы 1 қаңтарға қараған түнде алынған төл және көрсетілген мерзімнен кейін жаңадан келген басқа да мал келесі есепті кезеңнің есебіне кіреді.</w:t>
      </w:r>
    </w:p>
    <w:bookmarkEnd w:id="51"/>
    <w:bookmarkStart w:name="z56" w:id="52"/>
    <w:p>
      <w:pPr>
        <w:spacing w:after="0"/>
        <w:ind w:left="0"/>
        <w:jc w:val="both"/>
      </w:pPr>
      <w:r>
        <w:rPr>
          <w:rFonts w:ascii="Times New Roman"/>
          <w:b w:val="false"/>
          <w:i w:val="false"/>
          <w:color w:val="000000"/>
          <w:sz w:val="28"/>
        </w:rPr>
        <w:t>
      Сүтті және етті табынның барлық сиырлары, есеп беретін жылы бұзаулады ма жоқ па, оған байланыссыз, аналық санына қосылады. Ұрықтандырылған, бірақ әлі бұзауламаған қашарлар, жасына қарамастан, сиырлар санына қосылмайды.</w:t>
      </w:r>
    </w:p>
    <w:bookmarkEnd w:id="52"/>
    <w:bookmarkStart w:name="z57" w:id="53"/>
    <w:p>
      <w:pPr>
        <w:spacing w:after="0"/>
        <w:ind w:left="0"/>
        <w:jc w:val="both"/>
      </w:pPr>
      <w:r>
        <w:rPr>
          <w:rFonts w:ascii="Times New Roman"/>
          <w:b w:val="false"/>
          <w:i w:val="false"/>
          <w:color w:val="000000"/>
          <w:sz w:val="28"/>
        </w:rPr>
        <w:t>
      7, 14-бағанда нақты қашырылған және қолдан ұрықтандырылған 1 жастан 2 жасқа дейінгі қашарлар және 8, 15-бағанда 2 жас және одан жоғары жастағылары, олардың буаздығы анықталды ма жоқ па оған байланыссыз көрсетіледі.</w:t>
      </w:r>
    </w:p>
    <w:bookmarkEnd w:id="53"/>
    <w:bookmarkStart w:name="z58" w:id="54"/>
    <w:p>
      <w:pPr>
        <w:spacing w:after="0"/>
        <w:ind w:left="0"/>
        <w:jc w:val="both"/>
      </w:pPr>
      <w:r>
        <w:rPr>
          <w:rFonts w:ascii="Times New Roman"/>
          <w:b w:val="false"/>
          <w:i w:val="false"/>
          <w:color w:val="000000"/>
          <w:sz w:val="28"/>
        </w:rPr>
        <w:t>
      Қойдың (23-баған), қаракөл қойдың (28-баған), ешкінің (33-баған) аналық санына саулық қойлар, ешкілер және 1 жастағы және одан ересек тоқтылар, олар төл берді ме, жоқ па немесе қашты ма, жоқ па, оған байланыссыз, барлығы қосылады.</w:t>
      </w:r>
    </w:p>
    <w:bookmarkEnd w:id="54"/>
    <w:bookmarkStart w:name="z59" w:id="55"/>
    <w:p>
      <w:pPr>
        <w:spacing w:after="0"/>
        <w:ind w:left="0"/>
        <w:jc w:val="both"/>
      </w:pPr>
      <w:r>
        <w:rPr>
          <w:rFonts w:ascii="Times New Roman"/>
          <w:b w:val="false"/>
          <w:i w:val="false"/>
          <w:color w:val="000000"/>
          <w:sz w:val="28"/>
        </w:rPr>
        <w:t>
      Жылқы мен түйенің аналық басына (40 және 45- бағандар) 3 және одан жоғары жастағы биелер мен іңгендер жатады. Айғырлар (39-баған) көрсеткіші бойынша тұқымды жалғастыруға арналған 3 және жоғарғы жастағы айғыр көрсетіледі. "Жұмысқа жегілетін жылқылар" көрсеткіші бойынша (41-баған) ауыл шаруашылығы жұмыстарына жегілетін, орман өсіру жұмыстарына қатысатын, құрылыс, тасымалдау жұмыстарына қатысатын аттар, биелер және 3 және жоғарғы жастағы айғыр, сондай-ақ серуендеуге, мінуге арналған аттар және тағы сол сияқты көрсетіледі. Жұмыс малы уақытша жұмысқа жарамсыз болып ауырған болса да жұмыс малы деп саналады.</w:t>
      </w:r>
    </w:p>
    <w:bookmarkEnd w:id="55"/>
    <w:bookmarkStart w:name="z60" w:id="56"/>
    <w:p>
      <w:pPr>
        <w:spacing w:after="0"/>
        <w:ind w:left="0"/>
        <w:jc w:val="both"/>
      </w:pPr>
      <w:r>
        <w:rPr>
          <w:rFonts w:ascii="Times New Roman"/>
          <w:b w:val="false"/>
          <w:i w:val="false"/>
          <w:color w:val="000000"/>
          <w:sz w:val="28"/>
        </w:rPr>
        <w:t>
      Шошқаның аналық басына (50-баған) 9 айлық және одан жоғары жастағы мегежін жатады. "Құстың барлығы" 55-61-баған бойынша ересек құс пен балапандар есепке кіреді: тауық, қаз, күркетауық, үйрек және тағы басқа құс түрлері. Мекиен тауық санына (57-баған) 6 айлық және одан үлкен жұмыртқалайтын мекиендер, олар есеп беретін сәтте жұмыртқалады ма жоқ па оған байланыссыз жатқызылады. Үй қоянының аналық санына (63-баған) 4-5 айлық және одан ересек ұрғашы үй қояндары жатады.</w:t>
      </w:r>
    </w:p>
    <w:bookmarkEnd w:id="56"/>
    <w:bookmarkStart w:name="z61" w:id="57"/>
    <w:p>
      <w:pPr>
        <w:spacing w:after="0"/>
        <w:ind w:left="0"/>
        <w:jc w:val="both"/>
      </w:pPr>
      <w:r>
        <w:rPr>
          <w:rFonts w:ascii="Times New Roman"/>
          <w:b w:val="false"/>
          <w:i w:val="false"/>
          <w:color w:val="000000"/>
          <w:sz w:val="28"/>
        </w:rPr>
        <w:t>
      66-бағанда бал ара ұясының бары көрсетіледі.</w:t>
      </w:r>
    </w:p>
    <w:bookmarkEnd w:id="57"/>
    <w:bookmarkStart w:name="z62" w:id="58"/>
    <w:p>
      <w:pPr>
        <w:spacing w:after="0"/>
        <w:ind w:left="0"/>
        <w:jc w:val="both"/>
      </w:pPr>
      <w:r>
        <w:rPr>
          <w:rFonts w:ascii="Times New Roman"/>
          <w:b w:val="false"/>
          <w:i w:val="false"/>
          <w:color w:val="000000"/>
          <w:sz w:val="28"/>
        </w:rPr>
        <w:t>
      67-71-бағандарда торда өсірілетін терісі бағалы аңдар: қара күзен, қара түлкі, түлкі және құндыз.</w:t>
      </w:r>
    </w:p>
    <w:bookmarkEnd w:id="58"/>
    <w:bookmarkStart w:name="z63" w:id="59"/>
    <w:p>
      <w:pPr>
        <w:spacing w:after="0"/>
        <w:ind w:left="0"/>
        <w:jc w:val="both"/>
      </w:pPr>
      <w:r>
        <w:rPr>
          <w:rFonts w:ascii="Times New Roman"/>
          <w:b w:val="false"/>
          <w:i w:val="false"/>
          <w:color w:val="000000"/>
          <w:sz w:val="28"/>
        </w:rPr>
        <w:t>
      Балық аулауға лицензия алған шаруа қожалықтары бар елді мекендер бойынша 72 және 73-бағандарды толтырады. "Су қоймасы айдынының жалпы көлемі" 72-бағанында барлық нақты меншікті және бекітілген су қоймалары шаршы метрмен, 73-бағанда – осы су қоймаларынан ауланған балықтың көлемі көрсетіледі.</w:t>
      </w:r>
    </w:p>
    <w:bookmarkEnd w:id="59"/>
    <w:bookmarkStart w:name="z64" w:id="60"/>
    <w:p>
      <w:pPr>
        <w:spacing w:after="0"/>
        <w:ind w:left="0"/>
        <w:jc w:val="both"/>
      </w:pPr>
      <w:r>
        <w:rPr>
          <w:rFonts w:ascii="Times New Roman"/>
          <w:b w:val="false"/>
          <w:i w:val="false"/>
          <w:color w:val="000000"/>
          <w:sz w:val="28"/>
        </w:rPr>
        <w:t>
      5. Құрылыстар мен имараттардың нақты бары туралы деректер жылына бір рет: 1 қаңтардағы жағдай бойынша жаңартылып отырады. Ауыл шаруашылығы өнімдерін сақтауға арналған құрылыстардың саны 74-81 бағандарда көрсетіледі.</w:t>
      </w:r>
    </w:p>
    <w:bookmarkEnd w:id="60"/>
    <w:bookmarkStart w:name="z65" w:id="61"/>
    <w:p>
      <w:pPr>
        <w:spacing w:after="0"/>
        <w:ind w:left="0"/>
        <w:jc w:val="both"/>
      </w:pPr>
      <w:r>
        <w:rPr>
          <w:rFonts w:ascii="Times New Roman"/>
          <w:b w:val="false"/>
          <w:i w:val="false"/>
          <w:color w:val="000000"/>
          <w:sz w:val="28"/>
        </w:rPr>
        <w:t>
      Ауыл шаруашылығы өнімін сақтауға арналған құрылыстар мен имараттардың сыйымдылығы өндірістік алаңдарды, механикаландыру құралдарын толық пайдалануды және өнімді сақтаудың агротехникалық және техникалық нормаларға сәйкес жасанды ортаны құруды есепке ала отырып анықталады және сақтайтын орынның, қойманың немесе имараттың пайдалы көлемін 1 текше метр өнімнің төменде келтірілген орта салмағына көбейту жолымен есептеледі:</w:t>
      </w:r>
    </w:p>
    <w:bookmarkEnd w:id="61"/>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Капуста 360-404 кг</w:t>
      </w:r>
    </w:p>
    <w:p>
      <w:pPr>
        <w:spacing w:after="0"/>
        <w:ind w:left="0"/>
        <w:jc w:val="both"/>
      </w:pPr>
      <w:r>
        <w:rPr>
          <w:rFonts w:ascii="Times New Roman"/>
          <w:b w:val="false"/>
          <w:i w:val="false"/>
          <w:color w:val="000000"/>
          <w:sz w:val="28"/>
        </w:rPr>
        <w:t>
      Жемістер 350кг</w:t>
      </w:r>
    </w:p>
    <w:p>
      <w:pPr>
        <w:spacing w:after="0"/>
        <w:ind w:left="0"/>
        <w:jc w:val="both"/>
      </w:pPr>
      <w:r>
        <w:rPr>
          <w:rFonts w:ascii="Times New Roman"/>
          <w:b w:val="false"/>
          <w:i w:val="false"/>
          <w:color w:val="000000"/>
          <w:sz w:val="28"/>
        </w:rPr>
        <w:t>
      74-ден 81-ге дейінгі бағандарда: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имараттар,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көрсетіледі. Үймелерде сақталатын картоп пен көкөністер есепке алынбайды.</w:t>
      </w:r>
    </w:p>
    <w:bookmarkStart w:name="z66" w:id="62"/>
    <w:p>
      <w:pPr>
        <w:spacing w:after="0"/>
        <w:ind w:left="0"/>
        <w:jc w:val="both"/>
      </w:pPr>
      <w:r>
        <w:rPr>
          <w:rFonts w:ascii="Times New Roman"/>
          <w:b w:val="false"/>
          <w:i w:val="false"/>
          <w:color w:val="000000"/>
          <w:sz w:val="28"/>
        </w:rPr>
        <w:t>
      6. 82-ден 93-ге дейінгі бағандарда ауыл шаруашылық жануарларын ұстауға арналған құрылыстар көрсетіледі. Шаруа қожалығының меншігіндегі және қолдануға толық немесе бір бөлігі берілген барлық өндірістік құрылыстар мен имараттар есепке енгізілуі тиіс.</w:t>
      </w:r>
    </w:p>
    <w:bookmarkEnd w:id="62"/>
    <w:bookmarkStart w:name="z67" w:id="63"/>
    <w:p>
      <w:pPr>
        <w:spacing w:after="0"/>
        <w:ind w:left="0"/>
        <w:jc w:val="both"/>
      </w:pPr>
      <w:r>
        <w:rPr>
          <w:rFonts w:ascii="Times New Roman"/>
          <w:b w:val="false"/>
          <w:i w:val="false"/>
          <w:color w:val="000000"/>
          <w:sz w:val="28"/>
        </w:rPr>
        <w:t>
      Қабылдау актісі бар болса, объект немесе оның бір бөлігі қолдануға берілген болып саналады.</w:t>
      </w:r>
    </w:p>
    <w:bookmarkEnd w:id="63"/>
    <w:bookmarkStart w:name="z68" w:id="64"/>
    <w:p>
      <w:pPr>
        <w:spacing w:after="0"/>
        <w:ind w:left="0"/>
        <w:jc w:val="both"/>
      </w:pPr>
      <w:r>
        <w:rPr>
          <w:rFonts w:ascii="Times New Roman"/>
          <w:b w:val="false"/>
          <w:i w:val="false"/>
          <w:color w:val="000000"/>
          <w:sz w:val="28"/>
        </w:rPr>
        <w:t>
      Қора-қопсылардағы мал орнының саны мынадай тәртіппен анықталады: мал шаруашылығындағы құрылыстар мен имараттардың сыйымдылығы туралы деректер шаруашылықтың меншігіндегі күрделі, уақытша және бейімделген барлық жайлар бойынша келтіріледі. Сыйымдылықты есептеу үшін түрлері бойынша негізгі бағыттағы малды ұстау ауданының үлгі нормасы қолданылады:</w:t>
      </w:r>
    </w:p>
    <w:bookmarkEnd w:id="64"/>
    <w:p>
      <w:pPr>
        <w:spacing w:after="0"/>
        <w:ind w:left="0"/>
        <w:jc w:val="both"/>
      </w:pPr>
      <w:r>
        <w:rPr>
          <w:rFonts w:ascii="Times New Roman"/>
          <w:b w:val="false"/>
          <w:i w:val="false"/>
          <w:color w:val="000000"/>
          <w:sz w:val="28"/>
        </w:rPr>
        <w:t>
      Мал түрлері: 1 басқа аудан нормасы (шаршы метр)</w:t>
      </w:r>
    </w:p>
    <w:p>
      <w:pPr>
        <w:spacing w:after="0"/>
        <w:ind w:left="0"/>
        <w:jc w:val="both"/>
      </w:pPr>
      <w:r>
        <w:rPr>
          <w:rFonts w:ascii="Times New Roman"/>
          <w:b w:val="false"/>
          <w:i w:val="false"/>
          <w:color w:val="000000"/>
          <w:sz w:val="28"/>
        </w:rPr>
        <w:t>
      Ірі қара мал және жылқы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 0,5-2</w:t>
      </w:r>
    </w:p>
    <w:p>
      <w:pPr>
        <w:spacing w:after="0"/>
        <w:ind w:left="0"/>
        <w:jc w:val="both"/>
      </w:pPr>
      <w:r>
        <w:rPr>
          <w:rFonts w:ascii="Times New Roman"/>
          <w:b w:val="false"/>
          <w:i w:val="false"/>
          <w:color w:val="000000"/>
          <w:sz w:val="28"/>
        </w:rPr>
        <w:t>
      Шошқалар 1-7</w:t>
      </w:r>
    </w:p>
    <w:bookmarkStart w:name="z69" w:id="65"/>
    <w:p>
      <w:pPr>
        <w:spacing w:after="0"/>
        <w:ind w:left="0"/>
        <w:jc w:val="both"/>
      </w:pPr>
      <w:r>
        <w:rPr>
          <w:rFonts w:ascii="Times New Roman"/>
          <w:b w:val="false"/>
          <w:i w:val="false"/>
          <w:color w:val="000000"/>
          <w:sz w:val="28"/>
        </w:rPr>
        <w:t>
      82-ден 93-ге дейінгі бағандарда: ірі қара мал ұстайтын қора-қопсылар, шошқа ұстайтын қора-қопсылар, қой ұстайтын қора-қопсылар, жылқы ұстайтын қора-қопсылар, түйе ұстайтын қора-қопсылар, құс ұстайтын жайлар (құс фабрикаларынан басқа), өзге де мал түрлерін ұстайтын қора-қопсылар және олардың сыйымдылығы көрсетіледі.</w:t>
      </w:r>
    </w:p>
    <w:bookmarkEnd w:id="65"/>
    <w:bookmarkStart w:name="z70" w:id="66"/>
    <w:p>
      <w:pPr>
        <w:spacing w:after="0"/>
        <w:ind w:left="0"/>
        <w:jc w:val="both"/>
      </w:pPr>
      <w:r>
        <w:rPr>
          <w:rFonts w:ascii="Times New Roman"/>
          <w:b w:val="false"/>
          <w:i w:val="false"/>
          <w:color w:val="000000"/>
          <w:sz w:val="28"/>
        </w:rPr>
        <w:t>
      7. Ауыл шаруашылығы техникасы және жабдықтардың нақты бары туралы деректер жылына бір рет 1 қаңтардағы жағдай бойынша жаңартылады.</w:t>
      </w:r>
    </w:p>
    <w:bookmarkEnd w:id="66"/>
    <w:bookmarkStart w:name="z71" w:id="67"/>
    <w:p>
      <w:pPr>
        <w:spacing w:after="0"/>
        <w:ind w:left="0"/>
        <w:jc w:val="both"/>
      </w:pPr>
      <w:r>
        <w:rPr>
          <w:rFonts w:ascii="Times New Roman"/>
          <w:b w:val="false"/>
          <w:i w:val="false"/>
          <w:color w:val="000000"/>
          <w:sz w:val="28"/>
        </w:rPr>
        <w:t>
      Бұл тарауда 94-115-бағандарда барлық техника, ауыл шаруашылығы өнімдерінін өңдеуге арналған машиналар мен жабдықтар көрсетіледі: ауыл және орман шаруашылығына арналған өзге де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өзге де тырмалар, отауыштар және кетпендер, сепкіштер, минералды немесе химиялық тыңайтқыштар шашқыштар, органикалық тыңайтқыштарды шашқыштар (көң шашқыштар), басқа топтамаларға енгізілмеген шалғылар,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жинау машиналары,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сорттайтын немесе іріктейтін, жүк автомобильдері, сүт өңдейтін және қайта өңдейтін жабдықтар, басқа топтамаларға енгізілмеген, дән мен кептірілген көкөністерді ұқсатуға немесе өңдеуге арналған жабдықтар, электрлі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өсімдік/жануарлар майларын немесе тоң майларын сығындауға/дайындауға арналған жабдықтар, статистикалық нысанды толтырған кездегі олардың техникалық жағдайына байланыссыз, яғни, бұзғаны, тозғаны не болмаса апатқа ұшырағаны салдарынан пайдалануға жарамсыз, жұмысқа қолданылмай тұрғандарын қоса шаруа (фермер) қожалығында нақты бары көрсетілуі тиіс.</w:t>
      </w:r>
    </w:p>
    <w:bookmarkEnd w:id="67"/>
    <w:bookmarkStart w:name="z72" w:id="68"/>
    <w:p>
      <w:pPr>
        <w:spacing w:after="0"/>
        <w:ind w:left="0"/>
        <w:jc w:val="both"/>
      </w:pPr>
      <w:r>
        <w:rPr>
          <w:rFonts w:ascii="Times New Roman"/>
          <w:b w:val="false"/>
          <w:i w:val="false"/>
          <w:color w:val="000000"/>
          <w:sz w:val="28"/>
        </w:rPr>
        <w:t>
      116-ден 121-ге дейінгі бағандарда ауылшаруашылығы техникаларын сақтауға арналған жайлардың саны: жөндеу шеберханалары, техникалық қызмет көрсететін тұрақты пункттер, трактор гараждары, автомобиль гараждары, бастырмалар, ашық қоршаулар, өзге де ауыл шаруашылығы техникасын сақтауға арналған өндірістік алаңдар шаршы метрдегі аудан, бос бағандарға жайлардың атаулары жазылады.</w:t>
      </w:r>
    </w:p>
    <w:bookmarkEnd w:id="68"/>
    <w:bookmarkStart w:name="z73" w:id="69"/>
    <w:p>
      <w:pPr>
        <w:spacing w:after="0"/>
        <w:ind w:left="0"/>
        <w:jc w:val="both"/>
      </w:pPr>
      <w:r>
        <w:rPr>
          <w:rFonts w:ascii="Times New Roman"/>
          <w:b w:val="false"/>
          <w:i w:val="false"/>
          <w:color w:val="000000"/>
          <w:sz w:val="28"/>
        </w:rPr>
        <w:t>
      Егер мұнай өнімдерін сақтайтын ыдыс болса, онда 122-125 бағандар толтырылады, бос бағандарға мұнай өнімдерін сақтауға арналған ыдыстың атауы, ал 122, 124 ыдыстардың барлығы, ал 123, 125 бағандарға – текше метрдегі жалпы сыйымдылығы толтырылады.</w:t>
      </w:r>
    </w:p>
    <w:bookmarkEnd w:id="69"/>
    <w:bookmarkStart w:name="z74" w:id="70"/>
    <w:p>
      <w:pPr>
        <w:spacing w:after="0"/>
        <w:ind w:left="0"/>
        <w:jc w:val="both"/>
      </w:pPr>
      <w:r>
        <w:rPr>
          <w:rFonts w:ascii="Times New Roman"/>
          <w:b w:val="false"/>
          <w:i w:val="false"/>
          <w:color w:val="000000"/>
          <w:sz w:val="28"/>
        </w:rPr>
        <w:t>
      8. Арифметикалық-логикалық бақылау:</w:t>
      </w:r>
    </w:p>
    <w:bookmarkEnd w:id="70"/>
    <w:p>
      <w:pPr>
        <w:spacing w:after="0"/>
        <w:ind w:left="0"/>
        <w:jc w:val="both"/>
      </w:pPr>
      <w:r>
        <w:rPr>
          <w:rFonts w:ascii="Times New Roman"/>
          <w:b w:val="false"/>
          <w:i w:val="false"/>
          <w:color w:val="000000"/>
          <w:sz w:val="28"/>
        </w:rPr>
        <w:t>
      2-баған = 3-8 бағандар қосындысы;</w:t>
      </w:r>
    </w:p>
    <w:p>
      <w:pPr>
        <w:spacing w:after="0"/>
        <w:ind w:left="0"/>
        <w:jc w:val="both"/>
      </w:pPr>
      <w:r>
        <w:rPr>
          <w:rFonts w:ascii="Times New Roman"/>
          <w:b w:val="false"/>
          <w:i w:val="false"/>
          <w:color w:val="000000"/>
          <w:sz w:val="28"/>
        </w:rPr>
        <w:t>
      9-баған = 10-18 бағандар қосындысы;</w:t>
      </w:r>
    </w:p>
    <w:p>
      <w:pPr>
        <w:spacing w:after="0"/>
        <w:ind w:left="0"/>
        <w:jc w:val="both"/>
      </w:pPr>
      <w:r>
        <w:rPr>
          <w:rFonts w:ascii="Times New Roman"/>
          <w:b w:val="false"/>
          <w:i w:val="false"/>
          <w:color w:val="000000"/>
          <w:sz w:val="28"/>
        </w:rPr>
        <w:t>
      19-баған = 20-21 бағандар қосындысы;</w:t>
      </w:r>
    </w:p>
    <w:p>
      <w:pPr>
        <w:spacing w:after="0"/>
        <w:ind w:left="0"/>
        <w:jc w:val="both"/>
      </w:pPr>
      <w:r>
        <w:rPr>
          <w:rFonts w:ascii="Times New Roman"/>
          <w:b w:val="false"/>
          <w:i w:val="false"/>
          <w:color w:val="000000"/>
          <w:sz w:val="28"/>
        </w:rPr>
        <w:t>
      22-баған = 23-26 бағандар және 27-бағанның қосындысы;</w:t>
      </w:r>
    </w:p>
    <w:p>
      <w:pPr>
        <w:spacing w:after="0"/>
        <w:ind w:left="0"/>
        <w:jc w:val="both"/>
      </w:pPr>
      <w:r>
        <w:rPr>
          <w:rFonts w:ascii="Times New Roman"/>
          <w:b w:val="false"/>
          <w:i w:val="false"/>
          <w:color w:val="000000"/>
          <w:sz w:val="28"/>
        </w:rPr>
        <w:t>
      27-баған = 28-31 бағандар қосындысы;</w:t>
      </w:r>
    </w:p>
    <w:p>
      <w:pPr>
        <w:spacing w:after="0"/>
        <w:ind w:left="0"/>
        <w:jc w:val="both"/>
      </w:pPr>
      <w:r>
        <w:rPr>
          <w:rFonts w:ascii="Times New Roman"/>
          <w:b w:val="false"/>
          <w:i w:val="false"/>
          <w:color w:val="000000"/>
          <w:sz w:val="28"/>
        </w:rPr>
        <w:t xml:space="preserve">
      22-баған </w:t>
      </w:r>
      <w:r>
        <w:rPr>
          <w:rFonts w:ascii="Times New Roman"/>
          <w:b w:val="false"/>
          <w:i w:val="false"/>
          <w:color w:val="000000"/>
          <w:sz w:val="28"/>
          <w:u w:val="single"/>
        </w:rPr>
        <w:t>&gt;</w:t>
      </w:r>
      <w:r>
        <w:rPr>
          <w:rFonts w:ascii="Times New Roman"/>
          <w:b w:val="false"/>
          <w:i w:val="false"/>
          <w:color w:val="000000"/>
          <w:sz w:val="28"/>
        </w:rPr>
        <w:t xml:space="preserve"> 27 баған;</w:t>
      </w:r>
    </w:p>
    <w:p>
      <w:pPr>
        <w:spacing w:after="0"/>
        <w:ind w:left="0"/>
        <w:jc w:val="both"/>
      </w:pPr>
      <w:r>
        <w:rPr>
          <w:rFonts w:ascii="Times New Roman"/>
          <w:b w:val="false"/>
          <w:i w:val="false"/>
          <w:color w:val="000000"/>
          <w:sz w:val="28"/>
        </w:rPr>
        <w:t>
      32-баған = 33-36 бағандар қосындысы;</w:t>
      </w:r>
    </w:p>
    <w:p>
      <w:pPr>
        <w:spacing w:after="0"/>
        <w:ind w:left="0"/>
        <w:jc w:val="both"/>
      </w:pPr>
      <w:r>
        <w:rPr>
          <w:rFonts w:ascii="Times New Roman"/>
          <w:b w:val="false"/>
          <w:i w:val="false"/>
          <w:color w:val="000000"/>
          <w:sz w:val="28"/>
        </w:rPr>
        <w:t>
      37-баған = 38-41 бағандар қосындысы;</w:t>
      </w:r>
    </w:p>
    <w:p>
      <w:pPr>
        <w:spacing w:after="0"/>
        <w:ind w:left="0"/>
        <w:jc w:val="both"/>
      </w:pPr>
      <w:r>
        <w:rPr>
          <w:rFonts w:ascii="Times New Roman"/>
          <w:b w:val="false"/>
          <w:i w:val="false"/>
          <w:color w:val="000000"/>
          <w:sz w:val="28"/>
        </w:rPr>
        <w:t>
      44-баған = 45-47 бағандар қосындысы;</w:t>
      </w:r>
    </w:p>
    <w:p>
      <w:pPr>
        <w:spacing w:after="0"/>
        <w:ind w:left="0"/>
        <w:jc w:val="both"/>
      </w:pPr>
      <w:r>
        <w:rPr>
          <w:rFonts w:ascii="Times New Roman"/>
          <w:b w:val="false"/>
          <w:i w:val="false"/>
          <w:color w:val="000000"/>
          <w:sz w:val="28"/>
        </w:rPr>
        <w:t>
      48-баған = 49-54 бағандар қосындысы;</w:t>
      </w:r>
    </w:p>
    <w:p>
      <w:pPr>
        <w:spacing w:after="0"/>
        <w:ind w:left="0"/>
        <w:jc w:val="both"/>
      </w:pPr>
      <w:r>
        <w:rPr>
          <w:rFonts w:ascii="Times New Roman"/>
          <w:b w:val="false"/>
          <w:i w:val="false"/>
          <w:color w:val="000000"/>
          <w:sz w:val="28"/>
        </w:rPr>
        <w:t>
      55-баған = 58-61 бағандар және 56-бағанның қосындысы;</w:t>
      </w:r>
    </w:p>
    <w:p>
      <w:pPr>
        <w:spacing w:after="0"/>
        <w:ind w:left="0"/>
        <w:jc w:val="both"/>
      </w:pPr>
      <w:r>
        <w:rPr>
          <w:rFonts w:ascii="Times New Roman"/>
          <w:b w:val="false"/>
          <w:i w:val="false"/>
          <w:color w:val="000000"/>
          <w:sz w:val="28"/>
        </w:rPr>
        <w:t xml:space="preserve">
      56-баған </w:t>
      </w:r>
      <w:r>
        <w:rPr>
          <w:rFonts w:ascii="Times New Roman"/>
          <w:b w:val="false"/>
          <w:i w:val="false"/>
          <w:color w:val="000000"/>
          <w:sz w:val="28"/>
          <w:u w:val="single"/>
        </w:rPr>
        <w:t>&gt;</w:t>
      </w:r>
      <w:r>
        <w:rPr>
          <w:rFonts w:ascii="Times New Roman"/>
          <w:b w:val="false"/>
          <w:i w:val="false"/>
          <w:color w:val="000000"/>
          <w:sz w:val="28"/>
        </w:rPr>
        <w:t xml:space="preserve"> 57-баған;</w:t>
      </w:r>
    </w:p>
    <w:p>
      <w:pPr>
        <w:spacing w:after="0"/>
        <w:ind w:left="0"/>
        <w:jc w:val="both"/>
      </w:pPr>
      <w:r>
        <w:rPr>
          <w:rFonts w:ascii="Times New Roman"/>
          <w:b w:val="false"/>
          <w:i w:val="false"/>
          <w:color w:val="000000"/>
          <w:sz w:val="28"/>
        </w:rPr>
        <w:t xml:space="preserve">
      62-баған </w:t>
      </w:r>
      <w:r>
        <w:rPr>
          <w:rFonts w:ascii="Times New Roman"/>
          <w:b w:val="false"/>
          <w:i w:val="false"/>
          <w:color w:val="000000"/>
          <w:sz w:val="28"/>
          <w:u w:val="single"/>
        </w:rPr>
        <w:t>&gt;</w:t>
      </w:r>
      <w:r>
        <w:rPr>
          <w:rFonts w:ascii="Times New Roman"/>
          <w:b w:val="false"/>
          <w:i w:val="false"/>
          <w:color w:val="000000"/>
          <w:sz w:val="28"/>
        </w:rPr>
        <w:t xml:space="preserve"> 63-баған;</w:t>
      </w:r>
    </w:p>
    <w:p>
      <w:pPr>
        <w:spacing w:after="0"/>
        <w:ind w:left="0"/>
        <w:jc w:val="both"/>
      </w:pPr>
      <w:r>
        <w:rPr>
          <w:rFonts w:ascii="Times New Roman"/>
          <w:b w:val="false"/>
          <w:i w:val="false"/>
          <w:color w:val="000000"/>
          <w:sz w:val="28"/>
        </w:rPr>
        <w:t xml:space="preserve">
      67-баған </w:t>
      </w:r>
      <w:r>
        <w:rPr>
          <w:rFonts w:ascii="Times New Roman"/>
          <w:b w:val="false"/>
          <w:i w:val="false"/>
          <w:color w:val="000000"/>
          <w:sz w:val="28"/>
          <w:u w:val="single"/>
        </w:rPr>
        <w:t>&gt;</w:t>
      </w:r>
      <w:r>
        <w:rPr>
          <w:rFonts w:ascii="Times New Roman"/>
          <w:b w:val="false"/>
          <w:i w:val="false"/>
          <w:color w:val="000000"/>
          <w:sz w:val="28"/>
        </w:rPr>
        <w:t xml:space="preserve"> 68-71 бағандар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w:t>
            </w:r>
            <w:r>
              <w:rPr>
                <w:rFonts w:ascii="Times New Roman"/>
                <w:b/>
                <w:i w:val="false"/>
                <w:color w:val="000000"/>
                <w:sz w:val="20"/>
              </w:rPr>
              <w:t xml:space="preserve">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 тамыздағы № 220 бұйрығына </w:t>
            </w:r>
            <w:r>
              <w:rPr>
                <w:rFonts w:ascii="Times New Roman"/>
                <w:b/>
                <w:i w:val="false"/>
                <w:color w:val="000000"/>
                <w:sz w:val="20"/>
              </w:rPr>
              <w:t>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w:t>
            </w:r>
            <w:r>
              <w:rPr>
                <w:rFonts w:ascii="Times New Roman"/>
                <w:b/>
                <w:i w:val="false"/>
                <w:color w:val="000000"/>
                <w:sz w:val="20"/>
              </w:rPr>
              <w:t>атистикалық нысан коды 1741104</w:t>
            </w:r>
          </w:p>
          <w:p>
            <w:pPr>
              <w:spacing w:after="20"/>
              <w:ind w:left="20"/>
              <w:jc w:val="both"/>
            </w:pPr>
            <w:r>
              <w:rPr>
                <w:rFonts w:ascii="Times New Roman"/>
                <w:b w:val="false"/>
                <w:i w:val="false"/>
                <w:color w:val="000000"/>
                <w:sz w:val="20"/>
              </w:rPr>
              <w:t>
Код статистической формы 1741104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(фермер) қожалықтарында пайдаланылатын жердің және егістік алқабының нақты бары туралы мәліметтер</w:t>
            </w:r>
          </w:p>
          <w:p>
            <w:pPr>
              <w:spacing w:after="20"/>
              <w:ind w:left="20"/>
              <w:jc w:val="both"/>
            </w:pPr>
            <w:r>
              <w:rPr>
                <w:rFonts w:ascii="Times New Roman"/>
                <w:b w:val="false"/>
                <w:i w:val="false"/>
                <w:color w:val="000000"/>
                <w:sz w:val="20"/>
              </w:rPr>
              <w:t>
Сведения о наличии земельных угодий и посевных площадях в крестьянских (фермерских)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6-ө (фермер)</w:t>
            </w:r>
          </w:p>
          <w:p>
            <w:pPr>
              <w:spacing w:after="20"/>
              <w:ind w:left="20"/>
              <w:jc w:val="both"/>
            </w:pPr>
            <w:r>
              <w:rPr>
                <w:rFonts w:ascii="Times New Roman"/>
                <w:b w:val="false"/>
                <w:i w:val="false"/>
                <w:color w:val="000000"/>
                <w:sz w:val="20"/>
              </w:rPr>
              <w:t>
6-р (фермер)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__ __ __ __ </w:t>
            </w:r>
            <w:r>
              <w:rPr>
                <w:rFonts w:ascii="Times New Roman"/>
                <w:b w:val="false"/>
                <w:i w:val="false"/>
                <w:color w:val="000000"/>
                <w:sz w:val="20"/>
              </w:rPr>
              <w:t xml:space="preserve">     </w:t>
            </w:r>
            <w:r>
              <w:rPr>
                <w:rFonts w:ascii="Times New Roman"/>
                <w:b/>
                <w:i w:val="false"/>
                <w:color w:val="000000"/>
                <w:sz w:val="20"/>
              </w:rPr>
              <w:t>жыл</w:t>
            </w:r>
          </w:p>
          <w:p>
            <w:pPr>
              <w:spacing w:after="20"/>
              <w:ind w:left="20"/>
              <w:jc w:val="both"/>
            </w:pPr>
            <w:r>
              <w:rPr>
                <w:rFonts w:ascii="Times New Roman"/>
                <w:b w:val="false"/>
                <w:i w:val="false"/>
                <w:color w:val="000000"/>
                <w:sz w:val="20"/>
              </w:rPr>
              <w:t xml:space="preserve">
Отчетный период     </w:t>
            </w:r>
            <w:r>
              <w:rPr>
                <w:rFonts w:ascii="Times New Roman"/>
                <w:b/>
                <w:i w:val="false"/>
                <w:color w:val="000000"/>
                <w:sz w:val="20"/>
              </w:rPr>
              <w:t xml:space="preserve">|__|__|__|__|    </w:t>
            </w:r>
            <w:r>
              <w:rPr>
                <w:rFonts w:ascii="Times New Roman"/>
                <w:b w:val="false"/>
                <w:i w:val="false"/>
                <w:color w:val="000000"/>
                <w:sz w:val="20"/>
              </w:rPr>
              <w:t>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Кентттердің, ауылдардың (селолардың), ауылдық (селолық) округтердің әкімшіліктері есепті жылғы 1 шілдедегі жағдай </w:t>
            </w:r>
            <w:r>
              <w:rPr>
                <w:rFonts w:ascii="Times New Roman"/>
                <w:b/>
                <w:i w:val="false"/>
                <w:color w:val="000000"/>
                <w:sz w:val="20"/>
              </w:rPr>
              <w:t>бойынша тапсырады</w:t>
            </w:r>
          </w:p>
          <w:p>
            <w:pPr>
              <w:spacing w:after="20"/>
              <w:ind w:left="20"/>
              <w:jc w:val="both"/>
            </w:pPr>
            <w:r>
              <w:rPr>
                <w:rFonts w:ascii="Times New Roman"/>
                <w:b w:val="false"/>
                <w:i w:val="false"/>
                <w:color w:val="000000"/>
                <w:sz w:val="20"/>
              </w:rPr>
              <w:t>
Представляется администрациями поселков, аулов (сел), аульных (сельских) округов по состоянию на 1 июля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15 шілдеге дейін.</w:t>
            </w:r>
          </w:p>
          <w:p>
            <w:pPr>
              <w:spacing w:after="20"/>
              <w:ind w:left="20"/>
              <w:jc w:val="both"/>
            </w:pPr>
            <w:r>
              <w:rPr>
                <w:rFonts w:ascii="Times New Roman"/>
                <w:b w:val="false"/>
                <w:i w:val="false"/>
                <w:color w:val="000000"/>
                <w:sz w:val="20"/>
              </w:rPr>
              <w:t>
Срок представления – до 15 июля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Шаруа (фермер)қожалықтары туралы жалпы мәліметтерді көрсетіңіз</w:t>
      </w:r>
    </w:p>
    <w:p>
      <w:pPr>
        <w:spacing w:after="0"/>
        <w:ind w:left="0"/>
        <w:jc w:val="both"/>
      </w:pPr>
      <w:r>
        <w:rPr>
          <w:rFonts w:ascii="Times New Roman"/>
          <w:b w:val="false"/>
          <w:i w:val="false"/>
          <w:color w:val="000000"/>
          <w:sz w:val="28"/>
        </w:rPr>
        <w:t xml:space="preserve">
      Укажите общие сведения о крестьянских (фермерских) хозяйствах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611"/>
        <w:gridCol w:w="1265"/>
        <w:gridCol w:w="376"/>
        <w:gridCol w:w="1237"/>
        <w:gridCol w:w="766"/>
        <w:gridCol w:w="611"/>
        <w:gridCol w:w="847"/>
        <w:gridCol w:w="1002"/>
        <w:gridCol w:w="1238"/>
        <w:gridCol w:w="1477"/>
        <w:gridCol w:w="155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атауы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басшысының жынысы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мекенжайы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құрылған жылы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Белсенділік белгісі</w:t>
            </w:r>
            <w:r>
              <w:rPr>
                <w:rFonts w:ascii="Times New Roman"/>
                <w:b w:val="false"/>
                <w:i w:val="false"/>
                <w:color w:val="000000"/>
                <w:vertAlign w:val="superscript"/>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жаңа коды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 ескі коды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орташа жылдық саны, адам</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хозяйства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главы хозяйcтва</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образования хозяйства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активности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код ОКЭД</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Cтарый код ОКЭД</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работников, человек</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w:t>
      </w:r>
      <w:r>
        <w:rPr>
          <w:rFonts w:ascii="Times New Roman"/>
          <w:b/>
          <w:i w:val="false"/>
          <w:color w:val="000000"/>
          <w:sz w:val="28"/>
        </w:rPr>
        <w:t xml:space="preserve"> -</w:t>
      </w:r>
      <w:r>
        <w:rPr>
          <w:rFonts w:ascii="Times New Roman"/>
          <w:b/>
          <w:i w:val="false"/>
          <w:color w:val="000000"/>
          <w:sz w:val="28"/>
        </w:rPr>
        <w:t xml:space="preserve"> әкімшілік-аумақтық объектілердің мемлекеттік жіктеуіші-аудандық статистика бөлімінің маманы толтырады</w:t>
      </w:r>
    </w:p>
    <w:p>
      <w:pPr>
        <w:spacing w:after="0"/>
        <w:ind w:left="0"/>
        <w:jc w:val="both"/>
      </w:pPr>
      <w:r>
        <w:rPr>
          <w:rFonts w:ascii="Times New Roman"/>
          <w:b w:val="false"/>
          <w:i w:val="false"/>
          <w:color w:val="000000"/>
          <w:sz w:val="28"/>
        </w:rPr>
        <w:t>
      КАТО - государственный классификатор административно-территориальных объектов-заполняется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Белсенділік белгісі</w:t>
      </w:r>
      <w:r>
        <w:rPr>
          <w:rFonts w:ascii="Times New Roman"/>
          <w:b w:val="false"/>
          <w:i w:val="false"/>
          <w:color w:val="000000"/>
          <w:vertAlign w:val="superscript"/>
        </w:rPr>
        <w:t xml:space="preserve"> </w:t>
      </w:r>
      <w:r>
        <w:rPr>
          <w:rFonts w:ascii="Times New Roman"/>
          <w:b/>
          <w:i w:val="false"/>
          <w:color w:val="000000"/>
          <w:sz w:val="28"/>
        </w:rPr>
        <w:t>-</w:t>
      </w:r>
      <w:r>
        <w:rPr>
          <w:rFonts w:ascii="Times New Roman"/>
          <w:b w:val="false"/>
          <w:i w:val="false"/>
          <w:color w:val="000000"/>
          <w:vertAlign w:val="superscript"/>
        </w:rPr>
        <w:t xml:space="preserve"> </w:t>
      </w:r>
      <w:r>
        <w:rPr>
          <w:rFonts w:ascii="Times New Roman"/>
          <w:b/>
          <w:i w:val="false"/>
          <w:color w:val="000000"/>
          <w:sz w:val="28"/>
        </w:rPr>
        <w:t>аудандық статистика бөлімінің маманы толтырады</w:t>
      </w:r>
    </w:p>
    <w:p>
      <w:pPr>
        <w:spacing w:after="0"/>
        <w:ind w:left="0"/>
        <w:jc w:val="both"/>
      </w:pPr>
      <w:r>
        <w:rPr>
          <w:rFonts w:ascii="Times New Roman"/>
          <w:b w:val="false"/>
          <w:i w:val="false"/>
          <w:color w:val="000000"/>
          <w:sz w:val="28"/>
        </w:rPr>
        <w:t>
      Признак активности - 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ЭҚЖЖ - экономикалық қызмет түрлерінің мемлекеттік жалпы жіктеуіші- аудандық статистика бөлімінің маманы толтырады</w:t>
      </w:r>
    </w:p>
    <w:p>
      <w:pPr>
        <w:spacing w:after="0"/>
        <w:ind w:left="0"/>
        <w:jc w:val="both"/>
      </w:pP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Пайдаланылатын жердің және егістік алқабының нақты бары туралы мәліметтерді көрсетіңіз</w:t>
      </w:r>
    </w:p>
    <w:p>
      <w:pPr>
        <w:spacing w:after="0"/>
        <w:ind w:left="0"/>
        <w:jc w:val="both"/>
      </w:pPr>
      <w:r>
        <w:rPr>
          <w:rFonts w:ascii="Times New Roman"/>
          <w:b w:val="false"/>
          <w:i w:val="false"/>
          <w:color w:val="000000"/>
          <w:sz w:val="28"/>
        </w:rPr>
        <w:t xml:space="preserve">
      Укажите сведения о наличии земельных угодий и посевных площадях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901"/>
        <w:gridCol w:w="609"/>
        <w:gridCol w:w="609"/>
        <w:gridCol w:w="610"/>
        <w:gridCol w:w="610"/>
        <w:gridCol w:w="610"/>
        <w:gridCol w:w="610"/>
        <w:gridCol w:w="610"/>
        <w:gridCol w:w="1119"/>
        <w:gridCol w:w="946"/>
        <w:gridCol w:w="1120"/>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өндірісінде пайдаланатын жердің барлығы, га (0,1-ге дейінгі дәлдікпен)</w:t>
            </w:r>
          </w:p>
          <w:p>
            <w:pPr>
              <w:spacing w:after="20"/>
              <w:ind w:left="20"/>
              <w:jc w:val="both"/>
            </w:pPr>
            <w:r>
              <w:rPr>
                <w:rFonts w:ascii="Times New Roman"/>
                <w:b w:val="false"/>
                <w:i w:val="false"/>
                <w:color w:val="000000"/>
                <w:sz w:val="20"/>
              </w:rPr>
              <w:t>
Всего земли, используемой в сельскохозяйственном производстве, га (c точностью до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ауылшаруашылығына пайдаланылатыны:</w:t>
            </w:r>
          </w:p>
          <w:p>
            <w:pPr>
              <w:spacing w:after="20"/>
              <w:ind w:left="20"/>
              <w:jc w:val="both"/>
            </w:pPr>
            <w:r>
              <w:rPr>
                <w:rFonts w:ascii="Times New Roman"/>
                <w:b w:val="false"/>
                <w:i w:val="false"/>
                <w:color w:val="000000"/>
                <w:sz w:val="20"/>
              </w:rPr>
              <w:t>
Из нее сельскохозяйственные угодья: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берілген жер, га</w:t>
            </w:r>
          </w:p>
          <w:p>
            <w:pPr>
              <w:spacing w:after="20"/>
              <w:ind w:left="20"/>
              <w:jc w:val="both"/>
            </w:pPr>
            <w:r>
              <w:rPr>
                <w:rFonts w:ascii="Times New Roman"/>
                <w:b w:val="false"/>
                <w:i w:val="false"/>
                <w:color w:val="000000"/>
                <w:sz w:val="20"/>
              </w:rPr>
              <w:t>
Сдано земли в аренду,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 жер, га</w:t>
            </w:r>
          </w:p>
          <w:p>
            <w:pPr>
              <w:spacing w:after="20"/>
              <w:ind w:left="20"/>
              <w:jc w:val="both"/>
            </w:pPr>
            <w:r>
              <w:rPr>
                <w:rFonts w:ascii="Times New Roman"/>
                <w:b w:val="false"/>
                <w:i w:val="false"/>
                <w:color w:val="000000"/>
                <w:sz w:val="20"/>
              </w:rPr>
              <w:t>
Взято в аренду,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жер</w:t>
            </w:r>
          </w:p>
          <w:p>
            <w:pPr>
              <w:spacing w:after="20"/>
              <w:ind w:left="20"/>
              <w:jc w:val="both"/>
            </w:pPr>
            <w:r>
              <w:rPr>
                <w:rFonts w:ascii="Times New Roman"/>
                <w:b w:val="false"/>
                <w:i w:val="false"/>
                <w:color w:val="000000"/>
                <w:sz w:val="20"/>
              </w:rPr>
              <w:t>
пашня</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екпелер</w:t>
            </w:r>
          </w:p>
          <w:p>
            <w:pPr>
              <w:spacing w:after="20"/>
              <w:ind w:left="20"/>
              <w:jc w:val="both"/>
            </w:pPr>
            <w:r>
              <w:rPr>
                <w:rFonts w:ascii="Times New Roman"/>
                <w:b w:val="false"/>
                <w:i w:val="false"/>
                <w:color w:val="000000"/>
                <w:sz w:val="20"/>
              </w:rPr>
              <w:t>
многолетние насаждения</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w:t>
            </w:r>
          </w:p>
          <w:p>
            <w:pPr>
              <w:spacing w:after="20"/>
              <w:ind w:left="20"/>
              <w:jc w:val="both"/>
            </w:pPr>
            <w:r>
              <w:rPr>
                <w:rFonts w:ascii="Times New Roman"/>
                <w:b w:val="false"/>
                <w:i w:val="false"/>
                <w:color w:val="000000"/>
                <w:sz w:val="20"/>
              </w:rPr>
              <w:t>
залежи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селолық округтен тыс жерде</w:t>
            </w:r>
          </w:p>
          <w:p>
            <w:pPr>
              <w:spacing w:after="20"/>
              <w:ind w:left="20"/>
              <w:jc w:val="both"/>
            </w:pPr>
            <w:r>
              <w:rPr>
                <w:rFonts w:ascii="Times New Roman"/>
                <w:b w:val="false"/>
                <w:i w:val="false"/>
                <w:color w:val="000000"/>
                <w:sz w:val="20"/>
              </w:rPr>
              <w:t>
из них за пределами сельского округа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селолық округтен тыс жерде</w:t>
            </w:r>
          </w:p>
          <w:p>
            <w:pPr>
              <w:spacing w:after="20"/>
              <w:ind w:left="20"/>
              <w:jc w:val="both"/>
            </w:pPr>
            <w:r>
              <w:rPr>
                <w:rFonts w:ascii="Times New Roman"/>
                <w:b w:val="false"/>
                <w:i w:val="false"/>
                <w:color w:val="000000"/>
                <w:sz w:val="20"/>
              </w:rPr>
              <w:t>
из них за пределами сельского округа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078"/>
        <w:gridCol w:w="709"/>
        <w:gridCol w:w="709"/>
        <w:gridCol w:w="709"/>
        <w:gridCol w:w="709"/>
        <w:gridCol w:w="709"/>
        <w:gridCol w:w="709"/>
        <w:gridCol w:w="709"/>
        <w:gridCol w:w="710"/>
        <w:gridCol w:w="710"/>
        <w:gridCol w:w="710"/>
        <w:gridCol w:w="710"/>
        <w:gridCol w:w="710"/>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егістік алаңы, га (0,001-ге дейінгі дәлдікпен)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w:t>
            </w:r>
            <w:r>
              <w:rPr>
                <w:rFonts w:ascii="Times New Roman"/>
                <w:b/>
                <w:i w:val="false"/>
                <w:color w:val="000000"/>
                <w:sz w:val="20"/>
              </w:rPr>
              <w:t xml:space="preserve"> дақылдар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тұқымдар және құрамында майы бар жемістер</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w:t>
            </w:r>
            <w:r>
              <w:rPr>
                <w:rFonts w:ascii="Times New Roman"/>
                <w:b/>
                <w:i w:val="false"/>
                <w:color w:val="000000"/>
                <w:sz w:val="20"/>
              </w:rPr>
              <w:t xml:space="preserve"> қызылшасы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шитті мақта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 және жем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масличные и плоды маслосодержащие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Посевная  площадь – всего, га (с точностью до 0,001)</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бидай</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күнбағыс тұқымы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хлопок-сырец</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дақылдар,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культуры,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r>
              <w:rPr>
                <w:rFonts w:ascii="Times New Roman"/>
                <w:b/>
                <w:i w:val="false"/>
                <w:color w:val="000000"/>
                <w:sz w:val="20"/>
              </w:rPr>
              <w:t xml:space="preserve"> және қарбыздар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дақылдар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шекілдеуікті және дәнекті жемістер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жемістер және жидектер</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культуры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дыни и арбузы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Адрес_____________________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w:t>
      </w:r>
      <w:r>
        <w:rPr>
          <w:rFonts w:ascii="Times New Roman"/>
          <w:b/>
          <w:i w:val="false"/>
          <w:color w:val="000000"/>
          <w:sz w:val="28"/>
        </w:rPr>
        <w:t>,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"Шаруа (фермер) қожалықтарындағы пайдаланылатын жердің және егістік алқабының нақты бары туралы мәліметтер" жалпымемлекеттік статистикалық байқаудың статистикалық нысанын (коды 1741104, индексі 6-ө (фермер), кезеңділігі жылдық) толтыру жөніндегі нұсқаулық</w:t>
      </w:r>
    </w:p>
    <w:bookmarkStart w:name="z76" w:id="71"/>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жалпымемлекеттік статистикалық байқаудың "Шаруа (фермер) қожалықтарындағы пайдаланылатын жердің және егістік алқабының нақты бары туралы мәліметтер" статистикалық нысанын (коды 1741104, индексі 6-ө (фермер), кезеңділігі жылдық) толтыру тәртібін нақтылайды.</w:t>
      </w:r>
    </w:p>
    <w:bookmarkEnd w:id="71"/>
    <w:bookmarkStart w:name="z77" w:id="7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72"/>
    <w:bookmarkStart w:name="z78" w:id="73"/>
    <w:p>
      <w:pPr>
        <w:spacing w:after="0"/>
        <w:ind w:left="0"/>
        <w:jc w:val="both"/>
      </w:pPr>
      <w:r>
        <w:rPr>
          <w:rFonts w:ascii="Times New Roman"/>
          <w:b w:val="false"/>
          <w:i w:val="false"/>
          <w:color w:val="000000"/>
          <w:sz w:val="28"/>
        </w:rPr>
        <w:t xml:space="preserve">
      1) шаруа (фермер) қожалығы – ауыл шаруашылығы өнімін өндіру үшін ауыл шаруашылығы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 </w:t>
      </w:r>
    </w:p>
    <w:bookmarkEnd w:id="73"/>
    <w:bookmarkStart w:name="z79" w:id="74"/>
    <w:p>
      <w:pPr>
        <w:spacing w:after="0"/>
        <w:ind w:left="0"/>
        <w:jc w:val="both"/>
      </w:pPr>
      <w:r>
        <w:rPr>
          <w:rFonts w:ascii="Times New Roman"/>
          <w:b w:val="false"/>
          <w:i w:val="false"/>
          <w:color w:val="000000"/>
          <w:sz w:val="28"/>
        </w:rPr>
        <w:t>
      2)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p>
    <w:bookmarkEnd w:id="74"/>
    <w:bookmarkStart w:name="z80" w:id="75"/>
    <w:p>
      <w:pPr>
        <w:spacing w:after="0"/>
        <w:ind w:left="0"/>
        <w:jc w:val="both"/>
      </w:pP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p>
    <w:bookmarkEnd w:id="75"/>
    <w:bookmarkStart w:name="z81" w:id="76"/>
    <w:p>
      <w:pPr>
        <w:spacing w:after="0"/>
        <w:ind w:left="0"/>
        <w:jc w:val="both"/>
      </w:pPr>
      <w:r>
        <w:rPr>
          <w:rFonts w:ascii="Times New Roman"/>
          <w:b w:val="false"/>
          <w:i w:val="false"/>
          <w:color w:val="000000"/>
          <w:sz w:val="28"/>
        </w:rPr>
        <w:t>
      4) шабындықтар – шөп шабу үшін жүйелі пайдаланылатын ауыл шаруашылығының жерлері;</w:t>
      </w:r>
    </w:p>
    <w:bookmarkEnd w:id="76"/>
    <w:bookmarkStart w:name="z82" w:id="77"/>
    <w:p>
      <w:pPr>
        <w:spacing w:after="0"/>
        <w:ind w:left="0"/>
        <w:jc w:val="both"/>
      </w:pP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p>
    <w:bookmarkEnd w:id="77"/>
    <w:bookmarkStart w:name="z83" w:id="78"/>
    <w:p>
      <w:pPr>
        <w:spacing w:after="0"/>
        <w:ind w:left="0"/>
        <w:jc w:val="both"/>
      </w:pP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ауданысыз) немесе шөптік көп жылдық өсімдіктер, жасанды бұта екпелеріне пайдаланылатын ауыл шаруашылығының пайдалы жерлері. Көп жылдық екпелер құрамында бақша, жүзімдік, жидектік, жемісті көшеттіктер, плантациялар бөлініп көрсетіледі.</w:t>
      </w:r>
    </w:p>
    <w:bookmarkEnd w:id="78"/>
    <w:bookmarkStart w:name="z84" w:id="79"/>
    <w:p>
      <w:pPr>
        <w:spacing w:after="0"/>
        <w:ind w:left="0"/>
        <w:jc w:val="both"/>
      </w:pPr>
      <w:r>
        <w:rPr>
          <w:rFonts w:ascii="Times New Roman"/>
          <w:b w:val="false"/>
          <w:i w:val="false"/>
          <w:color w:val="000000"/>
          <w:sz w:val="28"/>
        </w:rPr>
        <w:t>
      3. Статистикалық нысандағы барлық деректер есеп беретін әкімшілік органның аумағында орналасқан әрбір шаруа (фермер) қожалықтары бойынша, пайдаланатын жерді бекіткен актінің негізінде, олардың толық атаулары, мекен-жайы мен құрылған жылдары көрсетіліп жеке келтіріледі.</w:t>
      </w:r>
    </w:p>
    <w:bookmarkEnd w:id="79"/>
    <w:bookmarkStart w:name="z85" w:id="80"/>
    <w:p>
      <w:pPr>
        <w:spacing w:after="0"/>
        <w:ind w:left="0"/>
        <w:jc w:val="both"/>
      </w:pPr>
      <w:r>
        <w:rPr>
          <w:rFonts w:ascii="Times New Roman"/>
          <w:b w:val="false"/>
          <w:i w:val="false"/>
          <w:color w:val="000000"/>
          <w:sz w:val="28"/>
        </w:rPr>
        <w:t>
      Осы статистикалық нысанда шаруа (фермер) қожалықтары мүшелерінің жеке меншігіндегі үй іргесіндегі жер телімдері туралы мәліметтер көрсетілмейтінін ескеру керек. Бұл деректер "Үй шаруашылықтарындағы пайдаланылатын жерлердің нақты бары туралы мәліметтер" 7-ө (халық) статистикалық нысаны бойынша үй шаруашылықтары туралы есепте келтірілуге тиіс.</w:t>
      </w:r>
    </w:p>
    <w:bookmarkEnd w:id="80"/>
    <w:bookmarkStart w:name="z86" w:id="81"/>
    <w:p>
      <w:pPr>
        <w:spacing w:after="0"/>
        <w:ind w:left="0"/>
        <w:jc w:val="both"/>
      </w:pPr>
      <w:r>
        <w:rPr>
          <w:rFonts w:ascii="Times New Roman"/>
          <w:b w:val="false"/>
          <w:i w:val="false"/>
          <w:color w:val="000000"/>
          <w:sz w:val="28"/>
        </w:rPr>
        <w:t>
      Осы статистикалық нысанды толтырғанда:</w:t>
      </w:r>
    </w:p>
    <w:bookmarkEnd w:id="81"/>
    <w:bookmarkStart w:name="z87" w:id="82"/>
    <w:p>
      <w:pPr>
        <w:spacing w:after="0"/>
        <w:ind w:left="0"/>
        <w:jc w:val="both"/>
      </w:pPr>
      <w:r>
        <w:rPr>
          <w:rFonts w:ascii="Times New Roman"/>
          <w:b w:val="false"/>
          <w:i w:val="false"/>
          <w:color w:val="000000"/>
          <w:sz w:val="28"/>
        </w:rPr>
        <w:t>
      салық инспекциясының;</w:t>
      </w:r>
    </w:p>
    <w:bookmarkEnd w:id="82"/>
    <w:bookmarkStart w:name="z88" w:id="83"/>
    <w:p>
      <w:pPr>
        <w:spacing w:after="0"/>
        <w:ind w:left="0"/>
        <w:jc w:val="both"/>
      </w:pPr>
      <w:r>
        <w:rPr>
          <w:rFonts w:ascii="Times New Roman"/>
          <w:b w:val="false"/>
          <w:i w:val="false"/>
          <w:color w:val="000000"/>
          <w:sz w:val="28"/>
        </w:rPr>
        <w:t>
      жер ресурстарын басқару агенттігінің аумақтық органдары жүргізетін жер кадастрының (22 нысан бойынша жер балансы мен оған қосымшалар) деректері пайдаланылады;</w:t>
      </w:r>
    </w:p>
    <w:bookmarkEnd w:id="83"/>
    <w:bookmarkStart w:name="z89" w:id="84"/>
    <w:p>
      <w:pPr>
        <w:spacing w:after="0"/>
        <w:ind w:left="0"/>
        <w:jc w:val="both"/>
      </w:pPr>
      <w:r>
        <w:rPr>
          <w:rFonts w:ascii="Times New Roman"/>
          <w:b w:val="false"/>
          <w:i w:val="false"/>
          <w:color w:val="000000"/>
          <w:sz w:val="28"/>
        </w:rPr>
        <w:t>
      4. Статистикалық нысанда есеп беру күніне шаруа (фермер) қожалықтарындағы пайдаланылатын жердің нақты бары туралы деректер келтіріледі.</w:t>
      </w:r>
    </w:p>
    <w:bookmarkEnd w:id="84"/>
    <w:bookmarkStart w:name="z90" w:id="85"/>
    <w:p>
      <w:pPr>
        <w:spacing w:after="0"/>
        <w:ind w:left="0"/>
        <w:jc w:val="both"/>
      </w:pPr>
      <w:r>
        <w:rPr>
          <w:rFonts w:ascii="Times New Roman"/>
          <w:b w:val="false"/>
          <w:i w:val="false"/>
          <w:color w:val="000000"/>
          <w:sz w:val="28"/>
        </w:rPr>
        <w:t>
      Жаңадан құрылған шаруашылықтар үшін олардың құрылған жылы жерді пайдалану құқығы актісінің тіркелген күні бойынша анықталады.</w:t>
      </w:r>
    </w:p>
    <w:bookmarkEnd w:id="85"/>
    <w:bookmarkStart w:name="z91" w:id="86"/>
    <w:p>
      <w:pPr>
        <w:spacing w:after="0"/>
        <w:ind w:left="0"/>
        <w:jc w:val="both"/>
      </w:pPr>
      <w:r>
        <w:rPr>
          <w:rFonts w:ascii="Times New Roman"/>
          <w:b w:val="false"/>
          <w:i w:val="false"/>
          <w:color w:val="000000"/>
          <w:sz w:val="28"/>
        </w:rPr>
        <w:t>
      Салық төлеушінің тіркеу нөмірін (СТН), бизнес-сәйкестендірме нөмірін (БСН), жеке сәйкестендіру нөмірін (ЖСН), Әкімшілік аумақтық объектілер мемлекеттік жіктеуішіне (ӘАОЖ) сәйкес аумаққа тиістілік кодын, Экономикалық қызмет түрлерінің мемлекеттік жалпы жіктеуішіне (ЭҚЖЖ) сәйкес экономикалық қызмет түрін және ахуалдық кодын - белсенділік белгісі аудандық статистика басқармасының қызметкері қояды.</w:t>
      </w:r>
    </w:p>
    <w:bookmarkEnd w:id="86"/>
    <w:bookmarkStart w:name="z92" w:id="87"/>
    <w:p>
      <w:pPr>
        <w:spacing w:after="0"/>
        <w:ind w:left="0"/>
        <w:jc w:val="both"/>
      </w:pPr>
      <w:r>
        <w:rPr>
          <w:rFonts w:ascii="Times New Roman"/>
          <w:b w:val="false"/>
          <w:i w:val="false"/>
          <w:color w:val="000000"/>
          <w:sz w:val="28"/>
        </w:rPr>
        <w:t>
      1-баған бойынша ауыл шаруашылығы өндірісінде жұмыс істеген қызметкерлердің орташа жылдық саны көрсетіледі. Оларға шаруа (фермер) қожалығының барлық жұмыс істейтін мүшелері мен жалдану (еңбек келісімі немесе келісім шарты, өзара шарт) бойынша жұмыс істейтін, сондай-ақ маусымдық жұмысқа тартылған азаматтар жатады. Иеленуге немесе уақытша пайдалануға алынған жалпы жер көлемі (үй іргесіндегі телімнен басқа) шаруа (фермер) қожалығы тіркелгенде алынған жерді пайдалану құқығы актісі негізінде жер кадастры кітабының екінші бөлімінен толтырылады және 2-бағанда жазылады. Жер шаруашылық меншігінде болған жағдайда ғана 9, 10-бағандар толтырылады. Егер жер жалға алынған болса (соның ішінде ұзақ мерзімді) 9 және 10-бағандар толтырылмайды.</w:t>
      </w:r>
    </w:p>
    <w:bookmarkEnd w:id="87"/>
    <w:bookmarkStart w:name="z93" w:id="88"/>
    <w:p>
      <w:pPr>
        <w:spacing w:after="0"/>
        <w:ind w:left="0"/>
        <w:jc w:val="both"/>
      </w:pPr>
      <w:r>
        <w:rPr>
          <w:rFonts w:ascii="Times New Roman"/>
          <w:b w:val="false"/>
          <w:i w:val="false"/>
          <w:color w:val="000000"/>
          <w:sz w:val="28"/>
        </w:rPr>
        <w:t>
      Егер акті бойынша тіркелгеннен басқа, жалпы жер көлеміне қосымша жалға жер алынса, онда бұл жер көлемі 11-бағанда көрсетілуге тиіс. Ауыл округінен тыс жерден жалға алынған жер 12-бағанда көрсетіледі. Шаруа (фермер) қожалығының пайдалануындағы жер акт бойынша жалпы жерден (2-баған) құралады, оған жалға берілген жерді қоспағанда, жалға алынған жер қосылады (11-баған). Жер бойынша барлық көрсеткіштер гектармен толтырылады.</w:t>
      </w:r>
    </w:p>
    <w:bookmarkEnd w:id="88"/>
    <w:bookmarkStart w:name="z94" w:id="89"/>
    <w:p>
      <w:pPr>
        <w:spacing w:after="0"/>
        <w:ind w:left="0"/>
        <w:jc w:val="both"/>
      </w:pPr>
      <w:r>
        <w:rPr>
          <w:rFonts w:ascii="Times New Roman"/>
          <w:b w:val="false"/>
          <w:i w:val="false"/>
          <w:color w:val="000000"/>
          <w:sz w:val="28"/>
        </w:rPr>
        <w:t>
      2-бағаннан, егістік жер (4-баған), көп жылдық екпелер жері (5-баған), шабындықтар (6-баған), жайылымдар (7-баған), тыңайған жерді (8-баған) қамтитын ауыл шаруашылығына пайдаланылатын жерлер (3-баған) бөлініп көрсетіледі.</w:t>
      </w:r>
    </w:p>
    <w:bookmarkEnd w:id="89"/>
    <w:bookmarkStart w:name="z95" w:id="90"/>
    <w:p>
      <w:pPr>
        <w:spacing w:after="0"/>
        <w:ind w:left="0"/>
        <w:jc w:val="both"/>
      </w:pPr>
      <w:r>
        <w:rPr>
          <w:rFonts w:ascii="Times New Roman"/>
          <w:b w:val="false"/>
          <w:i w:val="false"/>
          <w:color w:val="000000"/>
          <w:sz w:val="28"/>
        </w:rPr>
        <w:t>
      Егістік жерге тұқым себілген және сүрі жердің барлық түріне қалдырылған (таза, ықтырмалы, соңынан көк тыңайтқышқа жыртылатын егін егілген жерлер) барлық жер көлемі жатады.</w:t>
      </w:r>
    </w:p>
    <w:bookmarkEnd w:id="90"/>
    <w:bookmarkStart w:name="z96" w:id="91"/>
    <w:p>
      <w:pPr>
        <w:spacing w:after="0"/>
        <w:ind w:left="0"/>
        <w:jc w:val="both"/>
      </w:pPr>
      <w:r>
        <w:rPr>
          <w:rFonts w:ascii="Times New Roman"/>
          <w:b w:val="false"/>
          <w:i w:val="false"/>
          <w:color w:val="000000"/>
          <w:sz w:val="28"/>
        </w:rPr>
        <w:t>
      Ағымдағы жылдың өніміне арналған егістік танап көлемі 13-бағанда гектармен (бір ондық белгімен) толтырылады. Бақшадағы қатараралық егістіктер тиісті дақылдың егістік көлемінің жиынына және барлық егістік көлемінің қорытындысына (13-баған) енеді. Егістік жер жалға алынған жер есебінен "барлық жерден" көп болуы мүмкін. Отамалы дақылдардың қатараралығындағы егістіктер, сондай-ақ қайталанған (аңыздық) егістер егістіктің көлеміне кірмейді. Егістік көлемінде ауылшаруашылығы дақылда-рының егісіне жатпайтын көгал алаң, жолдар және басқа алаңқайлар есеп-телмейді.</w:t>
      </w:r>
    </w:p>
    <w:bookmarkEnd w:id="91"/>
    <w:bookmarkStart w:name="z97" w:id="92"/>
    <w:p>
      <w:pPr>
        <w:spacing w:after="0"/>
        <w:ind w:left="0"/>
        <w:jc w:val="both"/>
      </w:pPr>
      <w:r>
        <w:rPr>
          <w:rFonts w:ascii="Times New Roman"/>
          <w:b w:val="false"/>
          <w:i w:val="false"/>
          <w:color w:val="000000"/>
          <w:sz w:val="28"/>
        </w:rPr>
        <w:t>
      14-баған бойынша сақталған күздік дәнді (бидай, қара бидай, арпа) және дән ретінде пайдаланылатын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арналған (көк азыққа, сүрлемге, пішенге) дәнді дақылдар бұл бағанға кірмейді. 15-баған бойынша бидай себілген алқаптың көлемі, 16-18-бағандар бойынша – есепті жылы себілген дәнді дақылдардың алқабының көлемі бойынша көрсетіледі.</w:t>
      </w:r>
    </w:p>
    <w:bookmarkEnd w:id="92"/>
    <w:bookmarkStart w:name="z98" w:id="93"/>
    <w:p>
      <w:pPr>
        <w:spacing w:after="0"/>
        <w:ind w:left="0"/>
        <w:jc w:val="both"/>
      </w:pPr>
      <w:r>
        <w:rPr>
          <w:rFonts w:ascii="Times New Roman"/>
          <w:b w:val="false"/>
          <w:i w:val="false"/>
          <w:color w:val="000000"/>
          <w:sz w:val="28"/>
        </w:rPr>
        <w:t>
      19-баған бойынша еккен мерзімі мен мақсатына қарамастан, картоптың барлық көлемі көрсетіледі.</w:t>
      </w:r>
    </w:p>
    <w:bookmarkEnd w:id="93"/>
    <w:bookmarkStart w:name="z99" w:id="94"/>
    <w:p>
      <w:pPr>
        <w:spacing w:after="0"/>
        <w:ind w:left="0"/>
        <w:jc w:val="both"/>
      </w:pPr>
      <w:r>
        <w:rPr>
          <w:rFonts w:ascii="Times New Roman"/>
          <w:b w:val="false"/>
          <w:i w:val="false"/>
          <w:color w:val="000000"/>
          <w:sz w:val="28"/>
        </w:rPr>
        <w:t>
      20 баған бойынша тиісінше майлы дақылдар; одан 21 бағанда күнбағыс; 22-25 бағандарда темекі, қант қызылшасы, мақта, сабан және жемшөп дақылдарының алаңы көрсетіледі.</w:t>
      </w:r>
    </w:p>
    <w:bookmarkEnd w:id="94"/>
    <w:bookmarkStart w:name="z100" w:id="95"/>
    <w:p>
      <w:pPr>
        <w:spacing w:after="0"/>
        <w:ind w:left="0"/>
        <w:jc w:val="both"/>
      </w:pPr>
      <w:r>
        <w:rPr>
          <w:rFonts w:ascii="Times New Roman"/>
          <w:b w:val="false"/>
          <w:i w:val="false"/>
          <w:color w:val="000000"/>
          <w:sz w:val="28"/>
        </w:rPr>
        <w:t>
      26-бағанда қырыққабат, қияр, қызанақ, қызылша, асханалық сәбіз, басты пияз, жасыл бұршақ, бұрыш, кәді, шомыр, тарна, редис, баклажан, асқабақ, жасыл дақылдар (көк жуа, салат, аскөк, көкжелкен, балдыркөк, аскөк, петрушка, иістіжелкен, қымыздық, саумалдық, рауғаш, кинза) және басқа көкөністер егілген ашық топырақтағы егістік көлемі көрсетіледі.</w:t>
      </w:r>
    </w:p>
    <w:bookmarkEnd w:id="95"/>
    <w:bookmarkStart w:name="z101" w:id="96"/>
    <w:p>
      <w:pPr>
        <w:spacing w:after="0"/>
        <w:ind w:left="0"/>
        <w:jc w:val="both"/>
      </w:pPr>
      <w:r>
        <w:rPr>
          <w:rFonts w:ascii="Times New Roman"/>
          <w:b w:val="false"/>
          <w:i w:val="false"/>
          <w:color w:val="000000"/>
          <w:sz w:val="28"/>
        </w:rPr>
        <w:t>
      30-35 бағандарда бақша дақылдары және басқа да дақылдар өсірілетін алқап көрсетіледі. Күнбағыс бойынша тиісінше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 Қант қызылшасы (фабрикалық) бойынша өнімі қант және басқа да зауыттарда өңдеуге арналған қызылша егіні кіреді. Мақта бойынша (24 баған)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w:t>
      </w:r>
    </w:p>
    <w:bookmarkEnd w:id="96"/>
    <w:bookmarkStart w:name="z102" w:id="97"/>
    <w:p>
      <w:pPr>
        <w:spacing w:after="0"/>
        <w:ind w:left="0"/>
        <w:jc w:val="both"/>
      </w:pPr>
      <w:r>
        <w:rPr>
          <w:rFonts w:ascii="Times New Roman"/>
          <w:b w:val="false"/>
          <w:i w:val="false"/>
          <w:color w:val="000000"/>
          <w:sz w:val="28"/>
        </w:rPr>
        <w:t>
      Мал азықтық дақылдар бойынша (25-баған) барлық мал азықтық дақылдардың егіні: мал азықтық қант қызылшасы, мал азықтық бақшалар (мал азықтық асқабақ, қарбыз және кәдіш), мал азықтық жүгері, егілген шөптер (көпжылдық және біржылдық) және т.б. көрсетіледі. 31-бағанда гүл өсірілетін алқап көрсетіледі. "Басқа дақылдар" көрсеткіші бойынша (32-35-баған) 19 бен 31-бағандар аралығында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көкөніс дақылдарының тұқымын өсіретін алқаптар) көрсетіледі.</w:t>
      </w:r>
    </w:p>
    <w:bookmarkEnd w:id="97"/>
    <w:bookmarkStart w:name="z103" w:id="98"/>
    <w:p>
      <w:pPr>
        <w:spacing w:after="0"/>
        <w:ind w:left="0"/>
        <w:jc w:val="both"/>
      </w:pPr>
      <w:r>
        <w:rPr>
          <w:rFonts w:ascii="Times New Roman"/>
          <w:b w:val="false"/>
          <w:i w:val="false"/>
          <w:color w:val="000000"/>
          <w:sz w:val="28"/>
        </w:rPr>
        <w:t>
      Көпжылдық екпелер: жүзімдіктер (37-баған), бақтар (38-40-бағандар) және жидектер (41-баған) отырғызылған алқап бойынша деректер жеке көрсетіледі.</w:t>
      </w:r>
    </w:p>
    <w:bookmarkEnd w:id="98"/>
    <w:bookmarkStart w:name="z186" w:id="99"/>
    <w:p>
      <w:pPr>
        <w:spacing w:after="0"/>
        <w:ind w:left="0"/>
        <w:jc w:val="both"/>
      </w:pPr>
      <w:r>
        <w:rPr>
          <w:rFonts w:ascii="Times New Roman"/>
          <w:b w:val="false"/>
          <w:i w:val="false"/>
          <w:color w:val="000000"/>
          <w:sz w:val="28"/>
        </w:rPr>
        <w:t>
      5. Арифметикалық-логикалық бақылау:</w:t>
      </w:r>
    </w:p>
    <w:bookmarkEnd w:id="99"/>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3-баған;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4-8 бағандар қосындысы;</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10-баған;</w:t>
      </w:r>
    </w:p>
    <w:p>
      <w:pPr>
        <w:spacing w:after="0"/>
        <w:ind w:left="0"/>
        <w:jc w:val="both"/>
      </w:pPr>
      <w:r>
        <w:rPr>
          <w:rFonts w:ascii="Times New Roman"/>
          <w:b w:val="false"/>
          <w:i w:val="false"/>
          <w:color w:val="000000"/>
          <w:sz w:val="28"/>
        </w:rPr>
        <w:t xml:space="preserve">
      11-баған </w:t>
      </w:r>
      <w:r>
        <w:rPr>
          <w:rFonts w:ascii="Times New Roman"/>
          <w:b w:val="false"/>
          <w:i w:val="false"/>
          <w:color w:val="000000"/>
          <w:sz w:val="28"/>
          <w:u w:val="single"/>
        </w:rPr>
        <w:t>&gt;</w:t>
      </w:r>
      <w:r>
        <w:rPr>
          <w:rFonts w:ascii="Times New Roman"/>
          <w:b w:val="false"/>
          <w:i w:val="false"/>
          <w:color w:val="000000"/>
          <w:sz w:val="28"/>
        </w:rPr>
        <w:t>12-баған;</w:t>
      </w:r>
    </w:p>
    <w:p>
      <w:pPr>
        <w:spacing w:after="0"/>
        <w:ind w:left="0"/>
        <w:jc w:val="both"/>
      </w:pPr>
      <w:r>
        <w:rPr>
          <w:rFonts w:ascii="Times New Roman"/>
          <w:b w:val="false"/>
          <w:i w:val="false"/>
          <w:color w:val="000000"/>
          <w:sz w:val="28"/>
        </w:rPr>
        <w:t>
      13-баған = 14, 19, 20, 22-26, 30-35;</w:t>
      </w:r>
    </w:p>
    <w:p>
      <w:pPr>
        <w:spacing w:after="0"/>
        <w:ind w:left="0"/>
        <w:jc w:val="both"/>
      </w:pPr>
      <w:r>
        <w:rPr>
          <w:rFonts w:ascii="Times New Roman"/>
          <w:b w:val="false"/>
          <w:i w:val="false"/>
          <w:color w:val="000000"/>
          <w:sz w:val="28"/>
        </w:rPr>
        <w:t xml:space="preserve">
      14-баған </w:t>
      </w:r>
      <w:r>
        <w:rPr>
          <w:rFonts w:ascii="Times New Roman"/>
          <w:b w:val="false"/>
          <w:i w:val="false"/>
          <w:color w:val="000000"/>
          <w:sz w:val="28"/>
          <w:u w:val="single"/>
        </w:rPr>
        <w:t>&gt;</w:t>
      </w:r>
      <w:r>
        <w:rPr>
          <w:rFonts w:ascii="Times New Roman"/>
          <w:b w:val="false"/>
          <w:i w:val="false"/>
          <w:color w:val="000000"/>
          <w:sz w:val="28"/>
        </w:rPr>
        <w:t xml:space="preserve"> 15 - 18 бағандар;</w:t>
      </w:r>
    </w:p>
    <w:p>
      <w:pPr>
        <w:spacing w:after="0"/>
        <w:ind w:left="0"/>
        <w:jc w:val="both"/>
      </w:pPr>
      <w:r>
        <w:rPr>
          <w:rFonts w:ascii="Times New Roman"/>
          <w:b w:val="false"/>
          <w:i w:val="false"/>
          <w:color w:val="000000"/>
          <w:sz w:val="28"/>
        </w:rPr>
        <w:t xml:space="preserve">
      20-баған </w:t>
      </w:r>
      <w:r>
        <w:rPr>
          <w:rFonts w:ascii="Times New Roman"/>
          <w:b w:val="false"/>
          <w:i w:val="false"/>
          <w:color w:val="000000"/>
          <w:sz w:val="28"/>
          <w:u w:val="single"/>
        </w:rPr>
        <w:t>&gt;</w:t>
      </w:r>
      <w:r>
        <w:rPr>
          <w:rFonts w:ascii="Times New Roman"/>
          <w:b w:val="false"/>
          <w:i w:val="false"/>
          <w:color w:val="000000"/>
          <w:sz w:val="28"/>
        </w:rPr>
        <w:t xml:space="preserve"> 21-баған;</w:t>
      </w:r>
    </w:p>
    <w:p>
      <w:pPr>
        <w:spacing w:after="0"/>
        <w:ind w:left="0"/>
        <w:jc w:val="both"/>
      </w:pPr>
      <w:r>
        <w:rPr>
          <w:rFonts w:ascii="Times New Roman"/>
          <w:b w:val="false"/>
          <w:i w:val="false"/>
          <w:color w:val="000000"/>
          <w:sz w:val="28"/>
        </w:rPr>
        <w:t>
      26-баған ? 27 – 29 бағандар;</w:t>
      </w:r>
    </w:p>
    <w:p>
      <w:pPr>
        <w:spacing w:after="0"/>
        <w:ind w:left="0"/>
        <w:jc w:val="both"/>
      </w:pPr>
      <w:r>
        <w:rPr>
          <w:rFonts w:ascii="Times New Roman"/>
          <w:b w:val="false"/>
          <w:i w:val="false"/>
          <w:color w:val="000000"/>
          <w:sz w:val="28"/>
        </w:rPr>
        <w:t>
      36-баған = 37 - 41 бағандар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w:t>
                  </w:r>
                  <w:r>
                    <w:rPr>
                      <w:rFonts w:ascii="Times New Roman"/>
                      <w:b/>
                      <w:i w:val="false"/>
                      <w:color w:val="000000"/>
                      <w:sz w:val="20"/>
                    </w:rPr>
                    <w:t>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www.stat.gov.kz сайтынан алуға </w:t>
            </w:r>
            <w:r>
              <w:rPr>
                <w:rFonts w:ascii="Times New Roman"/>
                <w:b/>
                <w:i w:val="false"/>
                <w:color w:val="000000"/>
                <w:sz w:val="20"/>
              </w:rPr>
              <w:t>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w:t>
            </w:r>
            <w:r>
              <w:rPr>
                <w:rFonts w:ascii="Times New Roman"/>
                <w:b/>
                <w:i w:val="false"/>
                <w:color w:val="000000"/>
                <w:sz w:val="20"/>
              </w:rPr>
              <w:t>қолданыстағы</w:t>
            </w:r>
            <w:r>
              <w:rPr>
                <w:rFonts w:ascii="Times New Roman"/>
                <w:b/>
                <w:i w:val="false"/>
                <w:color w:val="000000"/>
                <w:sz w:val="20"/>
              </w:rPr>
              <w:t xml:space="preserve"> 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1761103</w:t>
            </w:r>
          </w:p>
          <w:p>
            <w:pPr>
              <w:spacing w:after="20"/>
              <w:ind w:left="20"/>
              <w:jc w:val="both"/>
            </w:pPr>
            <w:r>
              <w:rPr>
                <w:rFonts w:ascii="Times New Roman"/>
                <w:b w:val="false"/>
                <w:i w:val="false"/>
                <w:color w:val="000000"/>
                <w:sz w:val="20"/>
              </w:rPr>
              <w:t>
Код статистической формы 1761103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шаруашылықтарында пайдаланылатын мал мен құстың, ауыл шаруашылығы техникасының және құрылыстардың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нақты </w:t>
            </w:r>
            <w:r>
              <w:rPr>
                <w:rFonts w:ascii="Times New Roman"/>
                <w:b/>
                <w:i w:val="false"/>
                <w:color w:val="000000"/>
                <w:sz w:val="20"/>
              </w:rPr>
              <w:t>бары туралы мәліметтер</w:t>
            </w:r>
          </w:p>
          <w:p>
            <w:pPr>
              <w:spacing w:after="20"/>
              <w:ind w:left="20"/>
              <w:jc w:val="both"/>
            </w:pPr>
            <w:r>
              <w:rPr>
                <w:rFonts w:ascii="Times New Roman"/>
                <w:b w:val="false"/>
                <w:i w:val="false"/>
                <w:color w:val="000000"/>
                <w:sz w:val="20"/>
              </w:rPr>
              <w:t>
Сведения о наличии скота и птицы, сельскохозяйственной техники и построек в крестьянских (фермерских)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6-м (фермер)</w:t>
            </w:r>
          </w:p>
          <w:p>
            <w:pPr>
              <w:spacing w:after="20"/>
              <w:ind w:left="20"/>
              <w:jc w:val="both"/>
            </w:pPr>
            <w:r>
              <w:rPr>
                <w:rFonts w:ascii="Times New Roman"/>
                <w:b w:val="false"/>
                <w:i w:val="false"/>
                <w:color w:val="000000"/>
                <w:sz w:val="20"/>
              </w:rPr>
              <w:t>
6-ж (фермер)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Жартыжылдық</w:t>
            </w:r>
          </w:p>
          <w:p>
            <w:pPr>
              <w:spacing w:after="20"/>
              <w:ind w:left="20"/>
              <w:jc w:val="both"/>
            </w:pPr>
            <w:r>
              <w:rPr>
                <w:rFonts w:ascii="Times New Roman"/>
                <w:b w:val="false"/>
                <w:i w:val="false"/>
                <w:color w:val="000000"/>
                <w:sz w:val="20"/>
              </w:rPr>
              <w:t xml:space="preserve">
Полугодовая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_  жартыжылдық _ _ _ _ </w:t>
            </w: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Отчетный период |_| полугодовая</w:t>
            </w:r>
            <w:r>
              <w:rPr>
                <w:rFonts w:ascii="Times New Roman"/>
                <w:b/>
                <w:i w:val="false"/>
                <w:color w:val="000000"/>
                <w:sz w:val="20"/>
              </w:rPr>
              <w:t xml:space="preserve">  |_|_|_|_| </w:t>
            </w:r>
            <w:r>
              <w:rPr>
                <w:rFonts w:ascii="Times New Roman"/>
                <w:b w:val="false"/>
                <w:i w:val="false"/>
                <w:color w:val="000000"/>
                <w:sz w:val="20"/>
              </w:rPr>
              <w:t xml:space="preserve">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Кентттердің, ауылдардың (селолардың), ауылдық (селолық) округтердің әкімшіліктері есепті жылғы 1 қаңтардағы және 1 шілдедегі жағдай бойынша тапсырады</w:t>
            </w:r>
          </w:p>
          <w:p>
            <w:pPr>
              <w:spacing w:after="20"/>
              <w:ind w:left="20"/>
              <w:jc w:val="both"/>
            </w:pPr>
            <w:r>
              <w:rPr>
                <w:rFonts w:ascii="Times New Roman"/>
                <w:b w:val="false"/>
                <w:i w:val="false"/>
                <w:color w:val="000000"/>
                <w:sz w:val="20"/>
              </w:rPr>
              <w:t>
Представляется администрациями поселков, аулов (сел), аульных (сельских) округов по состоянию на 1 января и на 1 июля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15 қантар және 15 шілде.</w:t>
            </w:r>
          </w:p>
          <w:p>
            <w:pPr>
              <w:spacing w:after="20"/>
              <w:ind w:left="20"/>
              <w:jc w:val="both"/>
            </w:pPr>
            <w:r>
              <w:rPr>
                <w:rFonts w:ascii="Times New Roman"/>
                <w:b w:val="false"/>
                <w:i w:val="false"/>
                <w:color w:val="000000"/>
                <w:sz w:val="20"/>
              </w:rPr>
              <w:t>
Срок представления – 15 января и 15 июля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Мал мен құстың нақты бары туралы </w:t>
      </w:r>
      <w:r>
        <w:rPr>
          <w:rFonts w:ascii="Times New Roman"/>
          <w:b/>
          <w:i w:val="false"/>
          <w:color w:val="000000"/>
          <w:sz w:val="28"/>
        </w:rPr>
        <w:t>мәліметтерді көрсетіңіз</w:t>
      </w:r>
    </w:p>
    <w:p>
      <w:pPr>
        <w:spacing w:after="0"/>
        <w:ind w:left="0"/>
        <w:jc w:val="both"/>
      </w:pPr>
      <w:r>
        <w:rPr>
          <w:rFonts w:ascii="Times New Roman"/>
          <w:b w:val="false"/>
          <w:i w:val="false"/>
          <w:color w:val="000000"/>
          <w:sz w:val="28"/>
        </w:rPr>
        <w:t xml:space="preserve">
      Укажите сведения о наличии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095"/>
        <w:gridCol w:w="1550"/>
        <w:gridCol w:w="420"/>
        <w:gridCol w:w="888"/>
        <w:gridCol w:w="420"/>
        <w:gridCol w:w="420"/>
        <w:gridCol w:w="421"/>
        <w:gridCol w:w="421"/>
        <w:gridCol w:w="440"/>
        <w:gridCol w:w="566"/>
        <w:gridCol w:w="421"/>
        <w:gridCol w:w="653"/>
        <w:gridCol w:w="1357"/>
        <w:gridCol w:w="773"/>
        <w:gridCol w:w="773"/>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п/п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коды (ауылдар, селолар, қалалар мен кенттер үшін ӘАОЖ коды)</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
Код населенного пункта (для аулов, сел, городов и поселков код КАТО) </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Елді мекеннің атауы (ауыл, </w:t>
            </w:r>
            <w:r>
              <w:rPr>
                <w:rFonts w:ascii="Times New Roman"/>
                <w:b/>
                <w:i w:val="false"/>
                <w:color w:val="000000"/>
                <w:sz w:val="20"/>
              </w:rPr>
              <w:t>село, кент, қала)</w:t>
            </w:r>
          </w:p>
          <w:p>
            <w:pPr>
              <w:spacing w:after="20"/>
              <w:ind w:left="20"/>
              <w:jc w:val="both"/>
            </w:pPr>
            <w:r>
              <w:rPr>
                <w:rFonts w:ascii="Times New Roman"/>
                <w:b w:val="false"/>
                <w:i w:val="false"/>
                <w:color w:val="000000"/>
                <w:sz w:val="20"/>
              </w:rPr>
              <w:t xml:space="preserve">
Наименование населенного пункта (аул, село, поселок, город) </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Аулалардың жалпы саны</w:t>
            </w:r>
          </w:p>
          <w:p>
            <w:pPr>
              <w:spacing w:after="20"/>
              <w:ind w:left="20"/>
              <w:jc w:val="both"/>
            </w:pPr>
            <w:r>
              <w:rPr>
                <w:rFonts w:ascii="Times New Roman"/>
                <w:b w:val="false"/>
                <w:i w:val="false"/>
                <w:color w:val="000000"/>
                <w:sz w:val="20"/>
              </w:rPr>
              <w:t>
Общее число дворов</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мал ұстайтын аулалар саны</w:t>
            </w:r>
          </w:p>
          <w:p>
            <w:pPr>
              <w:spacing w:after="20"/>
              <w:ind w:left="20"/>
              <w:jc w:val="both"/>
            </w:pPr>
            <w:r>
              <w:rPr>
                <w:rFonts w:ascii="Times New Roman"/>
                <w:b w:val="false"/>
                <w:i w:val="false"/>
                <w:color w:val="000000"/>
                <w:sz w:val="20"/>
              </w:rPr>
              <w:t xml:space="preserve">
Из них число дворов, имеющих скот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Сүтті табынның ірі қара малы, бас </w:t>
            </w:r>
          </w:p>
          <w:p>
            <w:pPr>
              <w:spacing w:after="20"/>
              <w:ind w:left="20"/>
              <w:jc w:val="both"/>
            </w:pPr>
            <w:r>
              <w:rPr>
                <w:rFonts w:ascii="Times New Roman"/>
                <w:b w:val="false"/>
                <w:i w:val="false"/>
                <w:color w:val="000000"/>
                <w:sz w:val="20"/>
              </w:rPr>
              <w:t>
Скот крупный рогатый молочного стада,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сиырлар</w:t>
            </w:r>
          </w:p>
          <w:p>
            <w:pPr>
              <w:spacing w:after="20"/>
              <w:ind w:left="20"/>
              <w:jc w:val="both"/>
            </w:pPr>
            <w:r>
              <w:rPr>
                <w:rFonts w:ascii="Times New Roman"/>
                <w:b w:val="false"/>
                <w:i w:val="false"/>
                <w:color w:val="000000"/>
                <w:sz w:val="20"/>
              </w:rPr>
              <w:t>
коровы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бұқалар</w:t>
            </w:r>
          </w:p>
          <w:p>
            <w:pPr>
              <w:spacing w:after="20"/>
              <w:ind w:left="20"/>
              <w:jc w:val="both"/>
            </w:pPr>
            <w:r>
              <w:rPr>
                <w:rFonts w:ascii="Times New Roman"/>
                <w:b w:val="false"/>
                <w:i w:val="false"/>
                <w:color w:val="000000"/>
                <w:sz w:val="20"/>
              </w:rPr>
              <w:t>
быки производители</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қысыр</w:t>
            </w:r>
            <w:r>
              <w:rPr>
                <w:rFonts w:ascii="Times New Roman"/>
                <w:b/>
                <w:i w:val="false"/>
                <w:color w:val="000000"/>
                <w:sz w:val="20"/>
              </w:rPr>
              <w:t xml:space="preserve"> малдар</w:t>
            </w:r>
          </w:p>
          <w:p>
            <w:pPr>
              <w:spacing w:after="20"/>
              <w:ind w:left="20"/>
              <w:jc w:val="both"/>
            </w:pPr>
            <w:r>
              <w:rPr>
                <w:rFonts w:ascii="Times New Roman"/>
                <w:b w:val="false"/>
                <w:i w:val="false"/>
                <w:color w:val="000000"/>
                <w:sz w:val="20"/>
              </w:rPr>
              <w:t>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және олардан үлкен бұқашықтары</w:t>
            </w:r>
          </w:p>
          <w:p>
            <w:pPr>
              <w:spacing w:after="20"/>
              <w:ind w:left="20"/>
              <w:jc w:val="both"/>
            </w:pPr>
            <w:r>
              <w:rPr>
                <w:rFonts w:ascii="Times New Roman"/>
                <w:b w:val="false"/>
                <w:i w:val="false"/>
                <w:color w:val="000000"/>
                <w:sz w:val="20"/>
              </w:rPr>
              <w:t>
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өгізшелер</w:t>
            </w:r>
          </w:p>
          <w:p>
            <w:pPr>
              <w:spacing w:after="20"/>
              <w:ind w:left="20"/>
              <w:jc w:val="both"/>
            </w:pPr>
            <w:r>
              <w:rPr>
                <w:rFonts w:ascii="Times New Roman"/>
                <w:b w:val="false"/>
                <w:i w:val="false"/>
                <w:color w:val="000000"/>
                <w:sz w:val="20"/>
              </w:rPr>
              <w:t>
бычки до 1 года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жастан 2 жасқа </w:t>
            </w:r>
            <w:r>
              <w:rPr>
                <w:rFonts w:ascii="Times New Roman"/>
                <w:b/>
                <w:i w:val="false"/>
                <w:color w:val="000000"/>
                <w:sz w:val="20"/>
              </w:rPr>
              <w:t>дейінгі құнажындар</w:t>
            </w:r>
          </w:p>
          <w:p>
            <w:pPr>
              <w:spacing w:after="20"/>
              <w:ind w:left="20"/>
              <w:jc w:val="both"/>
            </w:pPr>
            <w:r>
              <w:rPr>
                <w:rFonts w:ascii="Times New Roman"/>
                <w:b w:val="false"/>
                <w:i w:val="false"/>
                <w:color w:val="000000"/>
                <w:sz w:val="20"/>
              </w:rPr>
              <w:t xml:space="preserve">
телки от 1 года до 2 лет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жастан асқан құнажындар</w:t>
            </w:r>
          </w:p>
          <w:p>
            <w:pPr>
              <w:spacing w:after="20"/>
              <w:ind w:left="20"/>
              <w:jc w:val="both"/>
            </w:pPr>
            <w:r>
              <w:rPr>
                <w:rFonts w:ascii="Times New Roman"/>
                <w:b w:val="false"/>
                <w:i w:val="false"/>
                <w:color w:val="000000"/>
                <w:sz w:val="20"/>
              </w:rPr>
              <w:t>
телки старше 2 лет</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құнажындар</w:t>
            </w:r>
          </w:p>
          <w:p>
            <w:pPr>
              <w:spacing w:after="20"/>
              <w:ind w:left="20"/>
              <w:jc w:val="both"/>
            </w:pPr>
            <w:r>
              <w:rPr>
                <w:rFonts w:ascii="Times New Roman"/>
                <w:b w:val="false"/>
                <w:i w:val="false"/>
                <w:color w:val="000000"/>
                <w:sz w:val="20"/>
              </w:rPr>
              <w:t>
телочки до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 кастраты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 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w:t>
      </w:r>
      <w:r>
        <w:rPr>
          <w:rFonts w:ascii="Times New Roman"/>
          <w:b/>
          <w:i w:val="false"/>
          <w:color w:val="000000"/>
          <w:sz w:val="28"/>
        </w:rPr>
        <w:t>-әкімшілік-аумақтық объектілердің мемлекеттік жіктеуіші-аудандық статистика бөлімінің маманы толтырады</w:t>
      </w:r>
    </w:p>
    <w:p>
      <w:pPr>
        <w:spacing w:after="0"/>
        <w:ind w:left="0"/>
        <w:jc w:val="both"/>
      </w:pPr>
      <w:r>
        <w:rPr>
          <w:rFonts w:ascii="Times New Roman"/>
          <w:b w:val="false"/>
          <w:i w:val="false"/>
          <w:color w:val="000000"/>
          <w:sz w:val="28"/>
        </w:rPr>
        <w:t>
      КАТО-государственный классификатор административно-территориальных объектов-заполняется специалистом районного отдела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719"/>
        <w:gridCol w:w="719"/>
        <w:gridCol w:w="719"/>
        <w:gridCol w:w="719"/>
        <w:gridCol w:w="719"/>
        <w:gridCol w:w="719"/>
        <w:gridCol w:w="811"/>
        <w:gridCol w:w="811"/>
        <w:gridCol w:w="1495"/>
        <w:gridCol w:w="850"/>
        <w:gridCol w:w="850"/>
        <w:gridCol w:w="720"/>
        <w:gridCol w:w="720"/>
        <w:gridCol w:w="720"/>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ірі қара мал мен енекелер, бас </w:t>
            </w:r>
          </w:p>
          <w:p>
            <w:pPr>
              <w:spacing w:after="20"/>
              <w:ind w:left="20"/>
              <w:jc w:val="both"/>
            </w:pPr>
            <w:r>
              <w:rPr>
                <w:rFonts w:ascii="Times New Roman"/>
                <w:b w:val="false"/>
                <w:i w:val="false"/>
                <w:color w:val="000000"/>
                <w:sz w:val="20"/>
              </w:rPr>
              <w:t>
Скот крупный рогатый прочий и буйволы,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Өгіздер</w:t>
            </w:r>
          </w:p>
          <w:p>
            <w:pPr>
              <w:spacing w:after="20"/>
              <w:ind w:left="20"/>
              <w:jc w:val="both"/>
            </w:pPr>
            <w:r>
              <w:rPr>
                <w:rFonts w:ascii="Times New Roman"/>
                <w:b w:val="false"/>
                <w:i w:val="false"/>
                <w:color w:val="000000"/>
                <w:sz w:val="20"/>
              </w:rPr>
              <w:t>
Волы</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сиырлар</w:t>
            </w:r>
          </w:p>
          <w:p>
            <w:pPr>
              <w:spacing w:after="20"/>
              <w:ind w:left="20"/>
              <w:jc w:val="both"/>
            </w:pPr>
            <w:r>
              <w:rPr>
                <w:rFonts w:ascii="Times New Roman"/>
                <w:b w:val="false"/>
                <w:i w:val="false"/>
                <w:color w:val="000000"/>
                <w:sz w:val="20"/>
              </w:rPr>
              <w:t>
коровы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бұқалар</w:t>
            </w:r>
          </w:p>
          <w:p>
            <w:pPr>
              <w:spacing w:after="20"/>
              <w:ind w:left="20"/>
              <w:jc w:val="both"/>
            </w:pPr>
            <w:r>
              <w:rPr>
                <w:rFonts w:ascii="Times New Roman"/>
                <w:b w:val="false"/>
                <w:i w:val="false"/>
                <w:color w:val="000000"/>
                <w:sz w:val="20"/>
              </w:rPr>
              <w:t>
быки-производители</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қысыр</w:t>
            </w:r>
            <w:r>
              <w:rPr>
                <w:rFonts w:ascii="Times New Roman"/>
                <w:b/>
                <w:i w:val="false"/>
                <w:color w:val="000000"/>
                <w:sz w:val="20"/>
              </w:rPr>
              <w:t xml:space="preserve"> малдар</w:t>
            </w:r>
          </w:p>
          <w:p>
            <w:pPr>
              <w:spacing w:after="20"/>
              <w:ind w:left="20"/>
              <w:jc w:val="both"/>
            </w:pPr>
            <w:r>
              <w:rPr>
                <w:rFonts w:ascii="Times New Roman"/>
                <w:b w:val="false"/>
                <w:i w:val="false"/>
                <w:color w:val="000000"/>
                <w:sz w:val="20"/>
              </w:rPr>
              <w:t>
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және олардан үлкен бұқашықтары</w:t>
            </w:r>
          </w:p>
          <w:p>
            <w:pPr>
              <w:spacing w:after="20"/>
              <w:ind w:left="20"/>
              <w:jc w:val="both"/>
            </w:pPr>
            <w:r>
              <w:rPr>
                <w:rFonts w:ascii="Times New Roman"/>
                <w:b w:val="false"/>
                <w:i w:val="false"/>
                <w:color w:val="000000"/>
                <w:sz w:val="20"/>
              </w:rPr>
              <w:t>
бычки от 1 года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жасқа дейінгі өгізшелер </w:t>
            </w:r>
            <w:r>
              <w:rPr>
                <w:rFonts w:ascii="Times New Roman"/>
                <w:b w:val="false"/>
                <w:i w:val="false"/>
                <w:color w:val="000000"/>
                <w:sz w:val="20"/>
              </w:rPr>
              <w:t>бычки до 1 года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2 жасқа дейінгі құнажындар</w:t>
            </w:r>
          </w:p>
          <w:p>
            <w:pPr>
              <w:spacing w:after="20"/>
              <w:ind w:left="20"/>
              <w:jc w:val="both"/>
            </w:pPr>
            <w:r>
              <w:rPr>
                <w:rFonts w:ascii="Times New Roman"/>
                <w:b w:val="false"/>
                <w:i w:val="false"/>
                <w:color w:val="000000"/>
                <w:sz w:val="20"/>
              </w:rPr>
              <w:t xml:space="preserve">
телки от 1 года до 2 лет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жастан асқан құнажындар</w:t>
            </w:r>
          </w:p>
          <w:p>
            <w:pPr>
              <w:spacing w:after="20"/>
              <w:ind w:left="20"/>
              <w:jc w:val="both"/>
            </w:pPr>
            <w:r>
              <w:rPr>
                <w:rFonts w:ascii="Times New Roman"/>
                <w:b w:val="false"/>
                <w:i w:val="false"/>
                <w:color w:val="000000"/>
                <w:sz w:val="20"/>
              </w:rPr>
              <w:t>
телки старше 2 лет</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құнажындар</w:t>
            </w:r>
          </w:p>
          <w:p>
            <w:pPr>
              <w:spacing w:after="20"/>
              <w:ind w:left="20"/>
              <w:jc w:val="both"/>
            </w:pPr>
            <w:r>
              <w:rPr>
                <w:rFonts w:ascii="Times New Roman"/>
                <w:b w:val="false"/>
                <w:i w:val="false"/>
                <w:color w:val="000000"/>
                <w:sz w:val="20"/>
              </w:rPr>
              <w:t>
телочки до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өгізшелер</w:t>
            </w:r>
          </w:p>
          <w:p>
            <w:pPr>
              <w:spacing w:after="20"/>
              <w:ind w:left="20"/>
              <w:jc w:val="both"/>
            </w:pPr>
            <w:r>
              <w:rPr>
                <w:rFonts w:ascii="Times New Roman"/>
                <w:b w:val="false"/>
                <w:i w:val="false"/>
                <w:color w:val="000000"/>
                <w:sz w:val="20"/>
              </w:rPr>
              <w:t>
из них бычки-кастраты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өгізш</w:t>
            </w:r>
            <w:r>
              <w:rPr>
                <w:rFonts w:ascii="Times New Roman"/>
                <w:b/>
                <w:i w:val="false"/>
                <w:color w:val="000000"/>
                <w:sz w:val="20"/>
              </w:rPr>
              <w:t>елер</w:t>
            </w:r>
          </w:p>
          <w:p>
            <w:pPr>
              <w:spacing w:after="20"/>
              <w:ind w:left="20"/>
              <w:jc w:val="both"/>
            </w:pPr>
            <w:r>
              <w:rPr>
                <w:rFonts w:ascii="Times New Roman"/>
                <w:b w:val="false"/>
                <w:i w:val="false"/>
                <w:color w:val="000000"/>
                <w:sz w:val="20"/>
              </w:rPr>
              <w:t>
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6"/>
        <w:gridCol w:w="916"/>
        <w:gridCol w:w="1247"/>
        <w:gridCol w:w="1247"/>
        <w:gridCol w:w="1905"/>
        <w:gridCol w:w="1905"/>
        <w:gridCol w:w="1248"/>
        <w:gridCol w:w="1084"/>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тұқымды қойлар, бас</w:t>
            </w:r>
          </w:p>
          <w:p>
            <w:pPr>
              <w:spacing w:after="20"/>
              <w:ind w:left="20"/>
              <w:jc w:val="both"/>
            </w:pPr>
            <w:r>
              <w:rPr>
                <w:rFonts w:ascii="Times New Roman"/>
                <w:b w:val="false"/>
                <w:i w:val="false"/>
                <w:color w:val="000000"/>
                <w:sz w:val="20"/>
              </w:rPr>
              <w:t>
Овцы всех пород,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p>
          <w:p>
            <w:pPr>
              <w:spacing w:after="20"/>
              <w:ind w:left="20"/>
              <w:jc w:val="both"/>
            </w:pPr>
            <w:r>
              <w:rPr>
                <w:rFonts w:ascii="Times New Roman"/>
                <w:b w:val="false"/>
                <w:i w:val="false"/>
                <w:color w:val="000000"/>
                <w:sz w:val="20"/>
              </w:rPr>
              <w:t>
бараны производители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 қойлар</w:t>
            </w:r>
          </w:p>
          <w:p>
            <w:pPr>
              <w:spacing w:after="20"/>
              <w:ind w:left="20"/>
              <w:jc w:val="both"/>
            </w:pPr>
            <w:r>
              <w:rPr>
                <w:rFonts w:ascii="Times New Roman"/>
                <w:b w:val="false"/>
                <w:i w:val="false"/>
                <w:color w:val="000000"/>
                <w:sz w:val="20"/>
              </w:rPr>
              <w:t>
овце-матки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асқан ұрғашы тоқтылары</w:t>
            </w:r>
          </w:p>
          <w:p>
            <w:pPr>
              <w:spacing w:after="20"/>
              <w:ind w:left="20"/>
              <w:jc w:val="both"/>
            </w:pPr>
            <w:r>
              <w:rPr>
                <w:rFonts w:ascii="Times New Roman"/>
                <w:b w:val="false"/>
                <w:i w:val="false"/>
                <w:color w:val="000000"/>
                <w:sz w:val="20"/>
              </w:rPr>
              <w:t>
ярки старше 1 года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асқан ұрғашы ісектер</w:t>
            </w:r>
          </w:p>
          <w:p>
            <w:pPr>
              <w:spacing w:after="20"/>
              <w:ind w:left="20"/>
              <w:jc w:val="both"/>
            </w:pPr>
            <w:r>
              <w:rPr>
                <w:rFonts w:ascii="Times New Roman"/>
                <w:b w:val="false"/>
                <w:i w:val="false"/>
                <w:color w:val="000000"/>
                <w:sz w:val="20"/>
              </w:rPr>
              <w:t>
валухи старше 1 года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айдан </w:t>
            </w:r>
          </w:p>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еркек тоқтылар</w:t>
            </w:r>
          </w:p>
          <w:p>
            <w:pPr>
              <w:spacing w:after="20"/>
              <w:ind w:left="20"/>
              <w:jc w:val="both"/>
            </w:pPr>
            <w:r>
              <w:rPr>
                <w:rFonts w:ascii="Times New Roman"/>
                <w:b w:val="false"/>
                <w:i w:val="false"/>
                <w:color w:val="000000"/>
                <w:sz w:val="20"/>
              </w:rPr>
              <w:t>
баранчики от 6 месяцев до 1 года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ұрғашы тоқтылар</w:t>
            </w:r>
          </w:p>
          <w:p>
            <w:pPr>
              <w:spacing w:after="20"/>
              <w:ind w:left="20"/>
              <w:jc w:val="both"/>
            </w:pPr>
            <w:r>
              <w:rPr>
                <w:rFonts w:ascii="Times New Roman"/>
                <w:b w:val="false"/>
                <w:i w:val="false"/>
                <w:color w:val="000000"/>
                <w:sz w:val="20"/>
              </w:rPr>
              <w:t>
ярочки от 6 месяцев до 1 года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тоқты ісектер</w:t>
            </w:r>
          </w:p>
          <w:p>
            <w:pPr>
              <w:spacing w:after="20"/>
              <w:ind w:left="20"/>
              <w:jc w:val="both"/>
            </w:pPr>
            <w:r>
              <w:rPr>
                <w:rFonts w:ascii="Times New Roman"/>
                <w:b w:val="false"/>
                <w:i w:val="false"/>
                <w:color w:val="000000"/>
                <w:sz w:val="20"/>
              </w:rPr>
              <w:t>
валушки до 1 года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айға дейінгі қозылар</w:t>
            </w:r>
          </w:p>
          <w:p>
            <w:pPr>
              <w:spacing w:after="20"/>
              <w:ind w:left="20"/>
              <w:jc w:val="both"/>
            </w:pPr>
            <w:r>
              <w:rPr>
                <w:rFonts w:ascii="Times New Roman"/>
                <w:b w:val="false"/>
                <w:i w:val="false"/>
                <w:color w:val="000000"/>
                <w:sz w:val="20"/>
              </w:rPr>
              <w:t>
ягнята до 6 месяцев</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49"/>
        <w:gridCol w:w="1149"/>
        <w:gridCol w:w="1150"/>
        <w:gridCol w:w="1565"/>
        <w:gridCol w:w="2389"/>
        <w:gridCol w:w="2389"/>
        <w:gridCol w:w="1360"/>
      </w:tblGrid>
      <w:tr>
        <w:trPr>
          <w:trHeight w:val="30" w:hRule="atLeast"/>
        </w:trPr>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қаракөл-қойлары, бас</w:t>
            </w:r>
          </w:p>
          <w:p>
            <w:pPr>
              <w:spacing w:after="20"/>
              <w:ind w:left="20"/>
              <w:jc w:val="both"/>
            </w:pPr>
            <w:r>
              <w:rPr>
                <w:rFonts w:ascii="Times New Roman"/>
                <w:b w:val="false"/>
                <w:i w:val="false"/>
                <w:color w:val="000000"/>
                <w:sz w:val="20"/>
              </w:rPr>
              <w:t>
Из них каракульские овцы,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қошқарлар</w:t>
            </w:r>
          </w:p>
          <w:p>
            <w:pPr>
              <w:spacing w:after="20"/>
              <w:ind w:left="20"/>
              <w:jc w:val="both"/>
            </w:pPr>
            <w:r>
              <w:rPr>
                <w:rFonts w:ascii="Times New Roman"/>
                <w:b w:val="false"/>
                <w:i w:val="false"/>
                <w:color w:val="000000"/>
                <w:sz w:val="20"/>
              </w:rPr>
              <w:t>
бараны производители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саулық</w:t>
            </w:r>
            <w:r>
              <w:rPr>
                <w:rFonts w:ascii="Times New Roman"/>
                <w:b/>
                <w:i w:val="false"/>
                <w:color w:val="000000"/>
                <w:sz w:val="20"/>
              </w:rPr>
              <w:t xml:space="preserve"> қойлар</w:t>
            </w:r>
          </w:p>
          <w:p>
            <w:pPr>
              <w:spacing w:after="20"/>
              <w:ind w:left="20"/>
              <w:jc w:val="both"/>
            </w:pPr>
            <w:r>
              <w:rPr>
                <w:rFonts w:ascii="Times New Roman"/>
                <w:b w:val="false"/>
                <w:i w:val="false"/>
                <w:color w:val="000000"/>
                <w:sz w:val="20"/>
              </w:rPr>
              <w:t>
овце-матки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асқан ұрғашы тоқтылары</w:t>
            </w:r>
          </w:p>
          <w:p>
            <w:pPr>
              <w:spacing w:after="20"/>
              <w:ind w:left="20"/>
              <w:jc w:val="both"/>
            </w:pPr>
            <w:r>
              <w:rPr>
                <w:rFonts w:ascii="Times New Roman"/>
                <w:b w:val="false"/>
                <w:i w:val="false"/>
                <w:color w:val="000000"/>
                <w:sz w:val="20"/>
              </w:rPr>
              <w:t>
ярки старше 1 года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еркек тоқтылар</w:t>
            </w:r>
          </w:p>
          <w:p>
            <w:pPr>
              <w:spacing w:after="20"/>
              <w:ind w:left="20"/>
              <w:jc w:val="both"/>
            </w:pPr>
            <w:r>
              <w:rPr>
                <w:rFonts w:ascii="Times New Roman"/>
                <w:b w:val="false"/>
                <w:i w:val="false"/>
                <w:color w:val="000000"/>
                <w:sz w:val="20"/>
              </w:rPr>
              <w:t>
баранчики от 6 месяцев до 1 года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айдан 1 жасқа дейінгі ұрғашы тоқтылар</w:t>
            </w:r>
          </w:p>
          <w:p>
            <w:pPr>
              <w:spacing w:after="20"/>
              <w:ind w:left="20"/>
              <w:jc w:val="both"/>
            </w:pPr>
            <w:r>
              <w:rPr>
                <w:rFonts w:ascii="Times New Roman"/>
                <w:b w:val="false"/>
                <w:i w:val="false"/>
                <w:color w:val="000000"/>
                <w:sz w:val="20"/>
              </w:rPr>
              <w:t>
ярочки от 6 месяцев до 1 года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айға дейінгі қозылар</w:t>
            </w:r>
          </w:p>
          <w:p>
            <w:pPr>
              <w:spacing w:after="20"/>
              <w:ind w:left="20"/>
              <w:jc w:val="both"/>
            </w:pPr>
            <w:r>
              <w:rPr>
                <w:rFonts w:ascii="Times New Roman"/>
                <w:b w:val="false"/>
                <w:i w:val="false"/>
                <w:color w:val="000000"/>
                <w:sz w:val="20"/>
              </w:rPr>
              <w:t>
ягнята до 6 месяцев</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480"/>
        <w:gridCol w:w="1480"/>
        <w:gridCol w:w="1480"/>
        <w:gridCol w:w="2281"/>
        <w:gridCol w:w="2016"/>
        <w:gridCol w:w="2016"/>
      </w:tblGrid>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бас</w:t>
            </w:r>
          </w:p>
          <w:p>
            <w:pPr>
              <w:spacing w:after="20"/>
              <w:ind w:left="20"/>
              <w:jc w:val="both"/>
            </w:pPr>
            <w:r>
              <w:rPr>
                <w:rFonts w:ascii="Times New Roman"/>
                <w:b w:val="false"/>
                <w:i w:val="false"/>
                <w:color w:val="000000"/>
                <w:sz w:val="20"/>
              </w:rPr>
              <w:t>
Козы,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текелер</w:t>
            </w:r>
          </w:p>
          <w:p>
            <w:pPr>
              <w:spacing w:after="20"/>
              <w:ind w:left="20"/>
              <w:jc w:val="both"/>
            </w:pPr>
            <w:r>
              <w:rPr>
                <w:rFonts w:ascii="Times New Roman"/>
                <w:b w:val="false"/>
                <w:i w:val="false"/>
                <w:color w:val="000000"/>
                <w:sz w:val="20"/>
              </w:rPr>
              <w:t>
козлы производители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ешкілер</w:t>
            </w:r>
          </w:p>
          <w:p>
            <w:pPr>
              <w:spacing w:after="20"/>
              <w:ind w:left="20"/>
              <w:jc w:val="both"/>
            </w:pPr>
            <w:r>
              <w:rPr>
                <w:rFonts w:ascii="Times New Roman"/>
                <w:b w:val="false"/>
                <w:i w:val="false"/>
                <w:color w:val="000000"/>
                <w:sz w:val="20"/>
              </w:rPr>
              <w:t>
козоматки</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жастағы </w:t>
            </w:r>
          </w:p>
          <w:p>
            <w:pPr>
              <w:spacing w:after="20"/>
              <w:ind w:left="20"/>
              <w:jc w:val="both"/>
            </w:pPr>
            <w:r>
              <w:rPr>
                <w:rFonts w:ascii="Times New Roman"/>
                <w:b w:val="false"/>
                <w:i w:val="false"/>
                <w:color w:val="000000"/>
                <w:sz w:val="20"/>
              </w:rPr>
              <w:t>
</w:t>
            </w:r>
            <w:r>
              <w:rPr>
                <w:rFonts w:ascii="Times New Roman"/>
                <w:b/>
                <w:i w:val="false"/>
                <w:color w:val="000000"/>
                <w:sz w:val="20"/>
              </w:rPr>
              <w:t>және олардан үлкен ешкілер</w:t>
            </w:r>
          </w:p>
          <w:p>
            <w:pPr>
              <w:spacing w:after="20"/>
              <w:ind w:left="20"/>
              <w:jc w:val="both"/>
            </w:pPr>
            <w:r>
              <w:rPr>
                <w:rFonts w:ascii="Times New Roman"/>
                <w:b w:val="false"/>
                <w:i w:val="false"/>
                <w:color w:val="000000"/>
                <w:sz w:val="20"/>
              </w:rPr>
              <w:t>
козлы от 1 года и старше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жасқа дейінгі ұрғашы лақтар</w:t>
            </w:r>
          </w:p>
          <w:p>
            <w:pPr>
              <w:spacing w:after="20"/>
              <w:ind w:left="20"/>
              <w:jc w:val="both"/>
            </w:pPr>
            <w:r>
              <w:rPr>
                <w:rFonts w:ascii="Times New Roman"/>
                <w:b w:val="false"/>
                <w:i w:val="false"/>
                <w:color w:val="000000"/>
                <w:sz w:val="20"/>
              </w:rPr>
              <w:t>
козочки до 1 года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еркек лақтар</w:t>
            </w:r>
          </w:p>
          <w:p>
            <w:pPr>
              <w:spacing w:after="20"/>
              <w:ind w:left="20"/>
              <w:jc w:val="both"/>
            </w:pPr>
            <w:r>
              <w:rPr>
                <w:rFonts w:ascii="Times New Roman"/>
                <w:b w:val="false"/>
                <w:i w:val="false"/>
                <w:color w:val="000000"/>
                <w:sz w:val="20"/>
              </w:rPr>
              <w:t>
козлики до 1 года</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190"/>
        <w:gridCol w:w="1190"/>
        <w:gridCol w:w="1190"/>
        <w:gridCol w:w="1190"/>
        <w:gridCol w:w="2472"/>
        <w:gridCol w:w="2472"/>
        <w:gridCol w:w="1407"/>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 бас</w:t>
            </w:r>
          </w:p>
          <w:p>
            <w:pPr>
              <w:spacing w:after="20"/>
              <w:ind w:left="20"/>
              <w:jc w:val="both"/>
            </w:pPr>
            <w:r>
              <w:rPr>
                <w:rFonts w:ascii="Times New Roman"/>
                <w:b w:val="false"/>
                <w:i w:val="false"/>
                <w:color w:val="000000"/>
                <w:sz w:val="20"/>
              </w:rPr>
              <w:t>
Лошади,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соның ішінде: </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айғырлар</w:t>
            </w:r>
          </w:p>
          <w:p>
            <w:pPr>
              <w:spacing w:after="20"/>
              <w:ind w:left="20"/>
              <w:jc w:val="both"/>
            </w:pPr>
            <w:r>
              <w:rPr>
                <w:rFonts w:ascii="Times New Roman"/>
                <w:b w:val="false"/>
                <w:i w:val="false"/>
                <w:color w:val="000000"/>
                <w:sz w:val="20"/>
              </w:rPr>
              <w:t>
жеребцы производители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биелер</w:t>
            </w:r>
          </w:p>
          <w:p>
            <w:pPr>
              <w:spacing w:after="20"/>
              <w:ind w:left="20"/>
              <w:jc w:val="both"/>
            </w:pPr>
            <w:r>
              <w:rPr>
                <w:rFonts w:ascii="Times New Roman"/>
                <w:b w:val="false"/>
                <w:i w:val="false"/>
                <w:color w:val="000000"/>
                <w:sz w:val="20"/>
              </w:rPr>
              <w:t>
кобылы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w:t>
            </w:r>
          </w:p>
          <w:p>
            <w:pPr>
              <w:spacing w:after="20"/>
              <w:ind w:left="20"/>
              <w:jc w:val="both"/>
            </w:pPr>
            <w:r>
              <w:rPr>
                <w:rFonts w:ascii="Times New Roman"/>
                <w:b w:val="false"/>
                <w:i w:val="false"/>
                <w:color w:val="000000"/>
                <w:sz w:val="20"/>
              </w:rPr>
              <w:t>
мерины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3 жасқа дейінгі дөнендер</w:t>
            </w:r>
          </w:p>
          <w:p>
            <w:pPr>
              <w:spacing w:after="20"/>
              <w:ind w:left="20"/>
              <w:jc w:val="both"/>
            </w:pPr>
            <w:r>
              <w:rPr>
                <w:rFonts w:ascii="Times New Roman"/>
                <w:b w:val="false"/>
                <w:i w:val="false"/>
                <w:color w:val="000000"/>
                <w:sz w:val="20"/>
              </w:rPr>
              <w:t>
жеребцы от 1 года до 3 лет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жастан 3 жасқа дейінгі байталдар</w:t>
            </w:r>
          </w:p>
          <w:p>
            <w:pPr>
              <w:spacing w:after="20"/>
              <w:ind w:left="20"/>
              <w:jc w:val="both"/>
            </w:pPr>
            <w:r>
              <w:rPr>
                <w:rFonts w:ascii="Times New Roman"/>
                <w:b w:val="false"/>
                <w:i w:val="false"/>
                <w:color w:val="000000"/>
                <w:sz w:val="20"/>
              </w:rPr>
              <w:t>
кобылки от 1 года до 3 лет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жасқа дейінгі құлындар</w:t>
            </w:r>
          </w:p>
          <w:p>
            <w:pPr>
              <w:spacing w:after="20"/>
              <w:ind w:left="20"/>
              <w:jc w:val="both"/>
            </w:pPr>
            <w:r>
              <w:rPr>
                <w:rFonts w:ascii="Times New Roman"/>
                <w:b w:val="false"/>
                <w:i w:val="false"/>
                <w:color w:val="000000"/>
                <w:sz w:val="20"/>
              </w:rPr>
              <w:t>
жеребята до 1 года</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71"/>
        <w:gridCol w:w="1671"/>
        <w:gridCol w:w="1671"/>
        <w:gridCol w:w="1671"/>
        <w:gridCol w:w="1671"/>
        <w:gridCol w:w="2275"/>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Есектер</w:t>
            </w:r>
          </w:p>
          <w:p>
            <w:pPr>
              <w:spacing w:after="20"/>
              <w:ind w:left="20"/>
              <w:jc w:val="both"/>
            </w:pPr>
            <w:r>
              <w:rPr>
                <w:rFonts w:ascii="Times New Roman"/>
                <w:b w:val="false"/>
                <w:i w:val="false"/>
                <w:color w:val="000000"/>
                <w:sz w:val="20"/>
              </w:rPr>
              <w:t>
Ослы</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Қашырлар</w:t>
            </w:r>
            <w:r>
              <w:rPr>
                <w:rFonts w:ascii="Times New Roman"/>
                <w:b/>
                <w:i w:val="false"/>
                <w:color w:val="000000"/>
                <w:sz w:val="20"/>
              </w:rPr>
              <w:t xml:space="preserve"> мен мәстектер</w:t>
            </w:r>
          </w:p>
          <w:p>
            <w:pPr>
              <w:spacing w:after="20"/>
              <w:ind w:left="20"/>
              <w:jc w:val="both"/>
            </w:pPr>
            <w:r>
              <w:rPr>
                <w:rFonts w:ascii="Times New Roman"/>
                <w:b w:val="false"/>
                <w:i w:val="false"/>
                <w:color w:val="000000"/>
                <w:sz w:val="20"/>
              </w:rPr>
              <w:t>
Мулы и лошаки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Түйелер, бас</w:t>
            </w:r>
          </w:p>
          <w:p>
            <w:pPr>
              <w:spacing w:after="20"/>
              <w:ind w:left="20"/>
              <w:jc w:val="both"/>
            </w:pPr>
            <w:r>
              <w:rPr>
                <w:rFonts w:ascii="Times New Roman"/>
                <w:b w:val="false"/>
                <w:i w:val="false"/>
                <w:color w:val="000000"/>
                <w:sz w:val="20"/>
              </w:rPr>
              <w:t>
Верблюды,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іңгендер</w:t>
            </w:r>
          </w:p>
          <w:p>
            <w:pPr>
              <w:spacing w:after="20"/>
              <w:ind w:left="20"/>
              <w:jc w:val="both"/>
            </w:pPr>
            <w:r>
              <w:rPr>
                <w:rFonts w:ascii="Times New Roman"/>
                <w:b w:val="false"/>
                <w:i w:val="false"/>
                <w:color w:val="000000"/>
                <w:sz w:val="20"/>
              </w:rPr>
              <w:t>
верблюдоматки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буралар</w:t>
            </w:r>
          </w:p>
          <w:p>
            <w:pPr>
              <w:spacing w:after="20"/>
              <w:ind w:left="20"/>
              <w:jc w:val="both"/>
            </w:pPr>
            <w:r>
              <w:rPr>
                <w:rFonts w:ascii="Times New Roman"/>
                <w:b w:val="false"/>
                <w:i w:val="false"/>
                <w:color w:val="000000"/>
                <w:sz w:val="20"/>
              </w:rPr>
              <w:t>
верблюды производители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жасқа дейінгі түйе төлі</w:t>
            </w:r>
          </w:p>
          <w:p>
            <w:pPr>
              <w:spacing w:after="20"/>
              <w:ind w:left="20"/>
              <w:jc w:val="both"/>
            </w:pPr>
            <w:r>
              <w:rPr>
                <w:rFonts w:ascii="Times New Roman"/>
                <w:b w:val="false"/>
                <w:i w:val="false"/>
                <w:color w:val="000000"/>
                <w:sz w:val="20"/>
              </w:rPr>
              <w:t>
молодняк до 3 лет</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кестенің </w:t>
      </w:r>
      <w:r>
        <w:rPr>
          <w:rFonts w:ascii="Times New Roman"/>
          <w:b w:val="false"/>
          <w:i/>
          <w:color w:val="000000"/>
          <w:sz w:val="28"/>
        </w:rPr>
        <w:t>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5"/>
        <w:gridCol w:w="1045"/>
        <w:gridCol w:w="1045"/>
        <w:gridCol w:w="2356"/>
        <w:gridCol w:w="2543"/>
        <w:gridCol w:w="1985"/>
        <w:gridCol w:w="1236"/>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 бас</w:t>
            </w:r>
          </w:p>
          <w:p>
            <w:pPr>
              <w:spacing w:after="20"/>
              <w:ind w:left="20"/>
              <w:jc w:val="both"/>
            </w:pPr>
            <w:r>
              <w:rPr>
                <w:rFonts w:ascii="Times New Roman"/>
                <w:b w:val="false"/>
                <w:i w:val="false"/>
                <w:color w:val="000000"/>
                <w:sz w:val="20"/>
              </w:rPr>
              <w:t>
Свиньи,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қабандар</w:t>
            </w:r>
          </w:p>
          <w:p>
            <w:pPr>
              <w:spacing w:after="20"/>
              <w:ind w:left="20"/>
              <w:jc w:val="both"/>
            </w:pPr>
            <w:r>
              <w:rPr>
                <w:rFonts w:ascii="Times New Roman"/>
                <w:b w:val="false"/>
                <w:i w:val="false"/>
                <w:color w:val="000000"/>
                <w:sz w:val="20"/>
              </w:rPr>
              <w:t>
хряки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мегежіндер</w:t>
            </w:r>
          </w:p>
          <w:p>
            <w:pPr>
              <w:spacing w:after="20"/>
              <w:ind w:left="20"/>
              <w:jc w:val="both"/>
            </w:pPr>
            <w:r>
              <w:rPr>
                <w:rFonts w:ascii="Times New Roman"/>
                <w:b w:val="false"/>
                <w:i w:val="false"/>
                <w:color w:val="000000"/>
                <w:sz w:val="20"/>
              </w:rPr>
              <w:t>
свиноматки</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айдан 10 айға дейінгі қабаншалар</w:t>
            </w:r>
          </w:p>
          <w:p>
            <w:pPr>
              <w:spacing w:after="20"/>
              <w:ind w:left="20"/>
              <w:jc w:val="both"/>
            </w:pPr>
            <w:r>
              <w:rPr>
                <w:rFonts w:ascii="Times New Roman"/>
                <w:b w:val="false"/>
                <w:i w:val="false"/>
                <w:color w:val="000000"/>
                <w:sz w:val="20"/>
              </w:rPr>
              <w:t>
хрячки от 4 до 10 месяцев</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айдан 10 айға дейінгі кішкентай шошқалар</w:t>
            </w:r>
          </w:p>
          <w:p>
            <w:pPr>
              <w:spacing w:after="20"/>
              <w:ind w:left="20"/>
              <w:jc w:val="both"/>
            </w:pPr>
            <w:r>
              <w:rPr>
                <w:rFonts w:ascii="Times New Roman"/>
                <w:b w:val="false"/>
                <w:i w:val="false"/>
                <w:color w:val="000000"/>
                <w:sz w:val="20"/>
              </w:rPr>
              <w:t>
свинки от 4 до 10 месяцев</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айдан 4 айға дейінгі торайлар</w:t>
            </w:r>
          </w:p>
          <w:p>
            <w:pPr>
              <w:spacing w:after="20"/>
              <w:ind w:left="20"/>
              <w:jc w:val="both"/>
            </w:pPr>
            <w:r>
              <w:rPr>
                <w:rFonts w:ascii="Times New Roman"/>
                <w:b w:val="false"/>
                <w:i w:val="false"/>
                <w:color w:val="000000"/>
                <w:sz w:val="20"/>
              </w:rPr>
              <w:t>
поросята от 2 до 4 месяцев</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айға дейінгі торайлар</w:t>
            </w:r>
          </w:p>
          <w:p>
            <w:pPr>
              <w:spacing w:after="20"/>
              <w:ind w:left="20"/>
              <w:jc w:val="both"/>
            </w:pPr>
            <w:r>
              <w:rPr>
                <w:rFonts w:ascii="Times New Roman"/>
                <w:b w:val="false"/>
                <w:i w:val="false"/>
                <w:color w:val="000000"/>
                <w:sz w:val="20"/>
              </w:rPr>
              <w:t>
поросята до 2 месяцев</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w:t>
            </w:r>
            <w:r>
              <w:rPr>
                <w:rFonts w:ascii="Times New Roman"/>
                <w:b/>
                <w:i w:val="false"/>
                <w:color w:val="000000"/>
                <w:sz w:val="20"/>
              </w:rPr>
              <w:t xml:space="preserve"> түрлі құс, бас</w:t>
            </w:r>
          </w:p>
          <w:p>
            <w:pPr>
              <w:spacing w:after="20"/>
              <w:ind w:left="20"/>
              <w:jc w:val="both"/>
            </w:pPr>
            <w:r>
              <w:rPr>
                <w:rFonts w:ascii="Times New Roman"/>
                <w:b w:val="false"/>
                <w:i w:val="false"/>
                <w:color w:val="000000"/>
                <w:sz w:val="20"/>
              </w:rPr>
              <w:t>
Птица всякая,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i w:val="false"/>
                <w:color w:val="000000"/>
                <w:sz w:val="20"/>
              </w:rPr>
              <w:t xml:space="preserve">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тауықтар</w:t>
            </w:r>
          </w:p>
          <w:p>
            <w:pPr>
              <w:spacing w:after="20"/>
              <w:ind w:left="20"/>
              <w:jc w:val="both"/>
            </w:pPr>
            <w:r>
              <w:rPr>
                <w:rFonts w:ascii="Times New Roman"/>
                <w:b w:val="false"/>
                <w:i w:val="false"/>
                <w:color w:val="000000"/>
                <w:sz w:val="20"/>
              </w:rPr>
              <w:t>
куры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қаздар</w:t>
            </w:r>
          </w:p>
          <w:p>
            <w:pPr>
              <w:spacing w:after="20"/>
              <w:ind w:left="20"/>
              <w:jc w:val="both"/>
            </w:pPr>
            <w:r>
              <w:rPr>
                <w:rFonts w:ascii="Times New Roman"/>
                <w:b w:val="false"/>
                <w:i w:val="false"/>
                <w:color w:val="000000"/>
                <w:sz w:val="20"/>
              </w:rPr>
              <w:t>
гуси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үйректер</w:t>
            </w:r>
          </w:p>
          <w:p>
            <w:pPr>
              <w:spacing w:after="20"/>
              <w:ind w:left="20"/>
              <w:jc w:val="both"/>
            </w:pPr>
            <w:r>
              <w:rPr>
                <w:rFonts w:ascii="Times New Roman"/>
                <w:b w:val="false"/>
                <w:i w:val="false"/>
                <w:color w:val="000000"/>
                <w:sz w:val="20"/>
              </w:rPr>
              <w:t>
утки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күрке тауықтар</w:t>
            </w:r>
          </w:p>
          <w:p>
            <w:pPr>
              <w:spacing w:after="20"/>
              <w:ind w:left="20"/>
              <w:jc w:val="both"/>
            </w:pPr>
            <w:r>
              <w:rPr>
                <w:rFonts w:ascii="Times New Roman"/>
                <w:b w:val="false"/>
                <w:i w:val="false"/>
                <w:color w:val="000000"/>
                <w:sz w:val="20"/>
              </w:rPr>
              <w:t>
индейки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w:t>
            </w:r>
          </w:p>
          <w:p>
            <w:pPr>
              <w:spacing w:after="20"/>
              <w:ind w:left="20"/>
              <w:jc w:val="both"/>
            </w:pPr>
            <w:r>
              <w:rPr>
                <w:rFonts w:ascii="Times New Roman"/>
                <w:b w:val="false"/>
                <w:i w:val="false"/>
                <w:color w:val="000000"/>
                <w:sz w:val="20"/>
              </w:rPr>
              <w:t>
цесарки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мекиен тауықтар</w:t>
            </w:r>
          </w:p>
          <w:p>
            <w:pPr>
              <w:spacing w:after="20"/>
              <w:ind w:left="20"/>
              <w:jc w:val="both"/>
            </w:pPr>
            <w:r>
              <w:rPr>
                <w:rFonts w:ascii="Times New Roman"/>
                <w:b w:val="false"/>
                <w:i w:val="false"/>
                <w:color w:val="000000"/>
                <w:sz w:val="20"/>
              </w:rPr>
              <w:t>
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884"/>
        <w:gridCol w:w="884"/>
        <w:gridCol w:w="885"/>
        <w:gridCol w:w="885"/>
        <w:gridCol w:w="885"/>
        <w:gridCol w:w="885"/>
        <w:gridCol w:w="885"/>
        <w:gridCol w:w="885"/>
        <w:gridCol w:w="885"/>
        <w:gridCol w:w="885"/>
        <w:gridCol w:w="1521"/>
        <w:gridCol w:w="1047"/>
      </w:tblGrid>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жануарлар, бас</w:t>
            </w:r>
          </w:p>
          <w:p>
            <w:pPr>
              <w:spacing w:after="20"/>
              <w:ind w:left="20"/>
              <w:jc w:val="both"/>
            </w:pPr>
            <w:r>
              <w:rPr>
                <w:rFonts w:ascii="Times New Roman"/>
                <w:b w:val="false"/>
                <w:i w:val="false"/>
                <w:color w:val="000000"/>
                <w:sz w:val="20"/>
              </w:rPr>
              <w:t>
Животные прочие, голов</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айдынының жалпы көлемі, шаршы метр</w:t>
            </w:r>
          </w:p>
          <w:p>
            <w:pPr>
              <w:spacing w:after="20"/>
              <w:ind w:left="20"/>
              <w:jc w:val="both"/>
            </w:pPr>
            <w:r>
              <w:rPr>
                <w:rFonts w:ascii="Times New Roman"/>
                <w:b w:val="false"/>
                <w:i w:val="false"/>
                <w:color w:val="000000"/>
                <w:sz w:val="20"/>
              </w:rPr>
              <w:t>
Общая площадь водного зеркала водоемов, кв. метров</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ауланған балық, кг</w:t>
            </w:r>
          </w:p>
          <w:p>
            <w:pPr>
              <w:spacing w:after="20"/>
              <w:ind w:left="20"/>
              <w:jc w:val="both"/>
            </w:pPr>
            <w:r>
              <w:rPr>
                <w:rFonts w:ascii="Times New Roman"/>
                <w:b w:val="false"/>
                <w:i w:val="false"/>
                <w:color w:val="000000"/>
                <w:sz w:val="20"/>
              </w:rPr>
              <w:t>
Выловлено в них рыбы,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қояны</w:t>
            </w:r>
            <w:r>
              <w:rPr>
                <w:rFonts w:ascii="Times New Roman"/>
                <w:b w:val="false"/>
                <w:i w:val="false"/>
                <w:color w:val="000000"/>
                <w:sz w:val="20"/>
              </w:rPr>
              <w:t>кролики</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бөденелер</w:t>
            </w:r>
          </w:p>
          <w:p>
            <w:pPr>
              <w:spacing w:after="20"/>
              <w:ind w:left="20"/>
              <w:jc w:val="both"/>
            </w:pPr>
            <w:r>
              <w:rPr>
                <w:rFonts w:ascii="Times New Roman"/>
                <w:b w:val="false"/>
                <w:i w:val="false"/>
                <w:color w:val="000000"/>
                <w:sz w:val="20"/>
              </w:rPr>
              <w:t>
перепелки</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түйеқұстар</w:t>
            </w:r>
          </w:p>
          <w:p>
            <w:pPr>
              <w:spacing w:after="20"/>
              <w:ind w:left="20"/>
              <w:jc w:val="both"/>
            </w:pPr>
            <w:r>
              <w:rPr>
                <w:rFonts w:ascii="Times New Roman"/>
                <w:b w:val="false"/>
                <w:i w:val="false"/>
                <w:color w:val="000000"/>
                <w:sz w:val="20"/>
              </w:rPr>
              <w:t>
страусы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араның балұясы, </w:t>
            </w:r>
            <w:r>
              <w:rPr>
                <w:rFonts w:ascii="Times New Roman"/>
                <w:b/>
                <w:i w:val="false"/>
                <w:color w:val="000000"/>
                <w:sz w:val="20"/>
              </w:rPr>
              <w:t>бірлік</w:t>
            </w:r>
          </w:p>
          <w:p>
            <w:pPr>
              <w:spacing w:after="20"/>
              <w:ind w:left="20"/>
              <w:jc w:val="both"/>
            </w:pPr>
            <w:r>
              <w:rPr>
                <w:rFonts w:ascii="Times New Roman"/>
                <w:b w:val="false"/>
                <w:i w:val="false"/>
                <w:color w:val="000000"/>
                <w:sz w:val="20"/>
              </w:rPr>
              <w:t>
пчело-семьи,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торда өсірілетін өзге де терісі бағалы аңдар</w:t>
            </w:r>
          </w:p>
          <w:p>
            <w:pPr>
              <w:spacing w:after="20"/>
              <w:ind w:left="20"/>
              <w:jc w:val="both"/>
            </w:pPr>
            <w:r>
              <w:rPr>
                <w:rFonts w:ascii="Times New Roman"/>
                <w:b w:val="false"/>
                <w:i w:val="false"/>
                <w:color w:val="000000"/>
                <w:sz w:val="20"/>
              </w:rPr>
              <w:t>
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ұрғашы үй қояндары</w:t>
            </w:r>
          </w:p>
          <w:p>
            <w:pPr>
              <w:spacing w:after="20"/>
              <w:ind w:left="20"/>
              <w:jc w:val="both"/>
            </w:pPr>
            <w:r>
              <w:rPr>
                <w:rFonts w:ascii="Times New Roman"/>
                <w:b w:val="false"/>
                <w:i w:val="false"/>
                <w:color w:val="000000"/>
                <w:sz w:val="20"/>
              </w:rPr>
              <w:t>
из них 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түлкілер</w:t>
            </w:r>
          </w:p>
          <w:p>
            <w:pPr>
              <w:spacing w:after="20"/>
              <w:ind w:left="20"/>
              <w:jc w:val="both"/>
            </w:pPr>
            <w:r>
              <w:rPr>
                <w:rFonts w:ascii="Times New Roman"/>
                <w:b w:val="false"/>
                <w:i w:val="false"/>
                <w:color w:val="000000"/>
                <w:sz w:val="20"/>
              </w:rPr>
              <w:t>
лисицы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түлкі</w:t>
            </w:r>
          </w:p>
          <w:p>
            <w:pPr>
              <w:spacing w:after="20"/>
              <w:ind w:left="20"/>
              <w:jc w:val="both"/>
            </w:pPr>
            <w:r>
              <w:rPr>
                <w:rFonts w:ascii="Times New Roman"/>
                <w:b w:val="false"/>
                <w:i w:val="false"/>
                <w:color w:val="000000"/>
                <w:sz w:val="20"/>
              </w:rPr>
              <w:t>
песцы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w:t>
            </w:r>
            <w:r>
              <w:rPr>
                <w:rFonts w:ascii="Times New Roman"/>
                <w:b/>
                <w:i w:val="false"/>
                <w:color w:val="000000"/>
                <w:sz w:val="20"/>
              </w:rPr>
              <w:t xml:space="preserve"> күзен</w:t>
            </w:r>
          </w:p>
          <w:p>
            <w:pPr>
              <w:spacing w:after="20"/>
              <w:ind w:left="20"/>
              <w:jc w:val="both"/>
            </w:pPr>
            <w:r>
              <w:rPr>
                <w:rFonts w:ascii="Times New Roman"/>
                <w:b w:val="false"/>
                <w:i w:val="false"/>
                <w:color w:val="000000"/>
                <w:sz w:val="20"/>
              </w:rPr>
              <w:t>
норки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 кұндызы</w:t>
            </w:r>
          </w:p>
          <w:p>
            <w:pPr>
              <w:spacing w:after="20"/>
              <w:ind w:left="20"/>
              <w:jc w:val="both"/>
            </w:pPr>
            <w:r>
              <w:rPr>
                <w:rFonts w:ascii="Times New Roman"/>
                <w:b w:val="false"/>
                <w:i w:val="false"/>
                <w:color w:val="000000"/>
                <w:sz w:val="20"/>
              </w:rPr>
              <w:t>
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Ауыл шаруашылығы өнімдерін сақтауға арналған және мал мен құсты ұстауға арналған құрылыстардың қолда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построек для хранения сельскохозяйственной продукции и для содержания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өнімдерін сақтауға арналған құрылыстар (нақты барын көрсетіңіз)</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Постройки для хранения сельскохозяйственной продукции (записывать то, что фактически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тоннамен</w:t>
            </w:r>
          </w:p>
          <w:p>
            <w:pPr>
              <w:spacing w:after="20"/>
              <w:ind w:left="20"/>
              <w:jc w:val="both"/>
            </w:pPr>
            <w:r>
              <w:rPr>
                <w:rFonts w:ascii="Times New Roman"/>
                <w:b w:val="false"/>
                <w:i w:val="false"/>
                <w:color w:val="000000"/>
                <w:sz w:val="20"/>
              </w:rPr>
              <w:t>
вместимость, тонн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xml:space="preserve">
      Заполняется один раз в год по состоянию на 1 января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58"/>
        <w:gridCol w:w="760"/>
        <w:gridCol w:w="758"/>
        <w:gridCol w:w="1029"/>
        <w:gridCol w:w="1029"/>
        <w:gridCol w:w="1029"/>
        <w:gridCol w:w="1030"/>
        <w:gridCol w:w="1030"/>
        <w:gridCol w:w="1030"/>
        <w:gridCol w:w="1030"/>
        <w:gridCol w:w="1030"/>
        <w:gridCol w:w="1030"/>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Постройки для содержания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сыйымдылығы, мал </w:t>
            </w:r>
            <w:r>
              <w:rPr>
                <w:rFonts w:ascii="Times New Roman"/>
                <w:b/>
                <w:i w:val="false"/>
                <w:color w:val="000000"/>
                <w:sz w:val="20"/>
              </w:rPr>
              <w:t>орнының саны</w:t>
            </w:r>
          </w:p>
          <w:p>
            <w:pPr>
              <w:spacing w:after="20"/>
              <w:ind w:left="20"/>
              <w:jc w:val="both"/>
            </w:pPr>
            <w:r>
              <w:rPr>
                <w:rFonts w:ascii="Times New Roman"/>
                <w:b w:val="false"/>
                <w:i w:val="false"/>
                <w:color w:val="000000"/>
                <w:sz w:val="20"/>
              </w:rPr>
              <w:t>
вместимость, число скотомест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құс орнының саны</w:t>
            </w:r>
          </w:p>
          <w:p>
            <w:pPr>
              <w:spacing w:after="20"/>
              <w:ind w:left="20"/>
              <w:jc w:val="both"/>
            </w:pPr>
            <w:r>
              <w:rPr>
                <w:rFonts w:ascii="Times New Roman"/>
                <w:b w:val="false"/>
                <w:i w:val="false"/>
                <w:color w:val="000000"/>
                <w:sz w:val="20"/>
              </w:rPr>
              <w:t>
вместимость, число птицемест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единиц</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сыйымдылығы, мал орнының саны</w:t>
            </w:r>
          </w:p>
          <w:p>
            <w:pPr>
              <w:spacing w:after="20"/>
              <w:ind w:left="20"/>
              <w:jc w:val="both"/>
            </w:pPr>
            <w:r>
              <w:rPr>
                <w:rFonts w:ascii="Times New Roman"/>
                <w:b w:val="false"/>
                <w:i w:val="false"/>
                <w:color w:val="000000"/>
                <w:sz w:val="20"/>
              </w:rPr>
              <w:t>
вместимость, число скотомест</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Ауыл шаруашылығы </w:t>
      </w:r>
      <w:r>
        <w:rPr>
          <w:rFonts w:ascii="Times New Roman"/>
          <w:b/>
          <w:i w:val="false"/>
          <w:color w:val="000000"/>
          <w:sz w:val="28"/>
        </w:rPr>
        <w:t>техникалары мен ауыл шаруашылығы өнімдерін қайта өңдеуге арналған жабдықтарының қолда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1048"/>
        <w:gridCol w:w="1048"/>
        <w:gridCol w:w="1048"/>
        <w:gridCol w:w="1048"/>
        <w:gridCol w:w="1048"/>
        <w:gridCol w:w="1048"/>
        <w:gridCol w:w="1048"/>
        <w:gridCol w:w="1048"/>
        <w:gridCol w:w="1049"/>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p>
            <w:pPr>
              <w:spacing w:after="20"/>
              <w:ind w:left="20"/>
              <w:jc w:val="both"/>
            </w:pP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Техниканың және өнімді өңдеуге арналған жабдықтардың нақты бары</w:t>
            </w:r>
            <w:r>
              <w:rPr>
                <w:rFonts w:ascii="Times New Roman"/>
                <w:b w:val="false"/>
                <w:i w:val="false"/>
                <w:color w:val="000000"/>
                <w:vertAlign w:val="superscript"/>
              </w:rPr>
              <w:t>4</w:t>
            </w:r>
            <w:r>
              <w:rPr>
                <w:rFonts w:ascii="Times New Roman"/>
                <w:b/>
                <w:i w:val="false"/>
                <w:color w:val="000000"/>
                <w:sz w:val="20"/>
              </w:rPr>
              <w:t>, саны</w:t>
            </w:r>
          </w:p>
          <w:p>
            <w:pPr>
              <w:spacing w:after="20"/>
              <w:ind w:left="20"/>
              <w:jc w:val="both"/>
            </w:pPr>
            <w:r>
              <w:rPr>
                <w:rFonts w:ascii="Times New Roman"/>
                <w:b w:val="false"/>
                <w:i w:val="false"/>
                <w:color w:val="000000"/>
                <w:sz w:val="20"/>
              </w:rPr>
              <w:t>
Наличие техники и оборудования для переработки продукции,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1048"/>
        <w:gridCol w:w="1048"/>
        <w:gridCol w:w="1048"/>
        <w:gridCol w:w="1048"/>
        <w:gridCol w:w="1048"/>
        <w:gridCol w:w="1048"/>
        <w:gridCol w:w="1048"/>
        <w:gridCol w:w="1048"/>
        <w:gridCol w:w="104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Техниканың және өнім өңдеуге арналған </w:t>
            </w:r>
            <w:r>
              <w:rPr>
                <w:rFonts w:ascii="Times New Roman"/>
                <w:b/>
                <w:i w:val="false"/>
                <w:color w:val="000000"/>
                <w:sz w:val="20"/>
              </w:rPr>
              <w:t>жабдықтардың нақты бары</w:t>
            </w:r>
            <w:r>
              <w:rPr>
                <w:rFonts w:ascii="Times New Roman"/>
                <w:b w:val="false"/>
                <w:i w:val="false"/>
                <w:color w:val="000000"/>
                <w:vertAlign w:val="superscript"/>
              </w:rPr>
              <w:t>5</w:t>
            </w:r>
            <w:r>
              <w:rPr>
                <w:rFonts w:ascii="Times New Roman"/>
                <w:b/>
                <w:i w:val="false"/>
                <w:color w:val="000000"/>
                <w:sz w:val="20"/>
              </w:rPr>
              <w:t>, саны</w:t>
            </w:r>
          </w:p>
          <w:p>
            <w:pPr>
              <w:spacing w:after="20"/>
              <w:ind w:left="20"/>
              <w:jc w:val="both"/>
            </w:pPr>
            <w:r>
              <w:rPr>
                <w:rFonts w:ascii="Times New Roman"/>
                <w:b w:val="false"/>
                <w:i w:val="false"/>
                <w:color w:val="000000"/>
                <w:sz w:val="20"/>
              </w:rPr>
              <w:t>
Наличие техники и оборудования для переработки продукции, единиц</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1-ші қаңтардағы жағдай бойынша жылына бір рет толтырылады</w:t>
      </w:r>
    </w:p>
    <w:p>
      <w:pPr>
        <w:spacing w:after="0"/>
        <w:ind w:left="0"/>
        <w:jc w:val="both"/>
      </w:pP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Адрес_____________________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"Үй шаруашылықтарында пайдаланылатын мал мен құстың, ауыл шаруашылығы техникасының және құрылыстардың нақты бары туралы мәліметтер" (коды 1761103, индексі 7-м (халық), кезеңділігі жартыжылдық) жалпымемлекеттік статистикалық байқаудың статистикалық нысанын толтыру жөніндегі нұсқаулық</w:t>
      </w:r>
    </w:p>
    <w:bookmarkStart w:name="z105" w:id="100"/>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жалпымемлекеттік статистикалық байқаудың "Үй шаруашылықтарында пайдаланылатын мал мен құстың, ауыл шаруашылығы техникасының және құрылыстардың нақты бары туралы мәліметтер" статистикалық нысанын (коды 1761103, индексі 7-м (халық), кезеңділігі жартыжылдық) толтыру тәртібін нақтылайды.</w:t>
      </w:r>
    </w:p>
    <w:bookmarkEnd w:id="100"/>
    <w:bookmarkStart w:name="z106" w:id="101"/>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101"/>
    <w:bookmarkStart w:name="z107" w:id="102"/>
    <w:p>
      <w:pPr>
        <w:spacing w:after="0"/>
        <w:ind w:left="0"/>
        <w:jc w:val="both"/>
      </w:pPr>
      <w:r>
        <w:rPr>
          <w:rFonts w:ascii="Times New Roman"/>
          <w:b w:val="false"/>
          <w:i w:val="false"/>
          <w:color w:val="000000"/>
          <w:sz w:val="28"/>
        </w:rPr>
        <w:t>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bookmarkEnd w:id="102"/>
    <w:bookmarkStart w:name="z108" w:id="103"/>
    <w:p>
      <w:pPr>
        <w:spacing w:after="0"/>
        <w:ind w:left="0"/>
        <w:jc w:val="both"/>
      </w:pPr>
      <w:r>
        <w:rPr>
          <w:rFonts w:ascii="Times New Roman"/>
          <w:b w:val="false"/>
          <w:i w:val="false"/>
          <w:color w:val="000000"/>
          <w:sz w:val="28"/>
        </w:rPr>
        <w:t>
      3. Мал басы есеп (санақ) негізінде белгіленеді және малдың тиісті түрінің барлық жыныстық-жастық топтарының мал санын қамтиды. статистикалық нысанындағы жазба әрбір елді мекен бойынша бөлек жолға оның атауы толық көрсетіліп жүргізіледі.</w:t>
      </w:r>
    </w:p>
    <w:bookmarkEnd w:id="103"/>
    <w:p>
      <w:pPr>
        <w:spacing w:after="0"/>
        <w:ind w:left="0"/>
        <w:jc w:val="both"/>
      </w:pPr>
      <w:r>
        <w:rPr>
          <w:rFonts w:ascii="Times New Roman"/>
          <w:b w:val="false"/>
          <w:i w:val="false"/>
          <w:color w:val="000000"/>
          <w:sz w:val="28"/>
        </w:rPr>
        <w:t>
      Статистикалық нысанды құрастыру барысында әрбір шаруашылықтағы мал есебінің деректері (ауылдық жерлерде) және малдың бір жолғы есебі (қалалық жерлерде) пайдаланылады.</w:t>
      </w:r>
    </w:p>
    <w:bookmarkStart w:name="z109" w:id="104"/>
    <w:p>
      <w:pPr>
        <w:spacing w:after="0"/>
        <w:ind w:left="0"/>
        <w:jc w:val="both"/>
      </w:pPr>
      <w:r>
        <w:rPr>
          <w:rFonts w:ascii="Times New Roman"/>
          <w:b w:val="false"/>
          <w:i w:val="false"/>
          <w:color w:val="000000"/>
          <w:sz w:val="28"/>
        </w:rPr>
        <w:t>
      4. 1-баған бойынша әрбір елді мекендегі халықтың үй іргесіндегі шаруашылығының саны, 2-бағанда малдың немесе құстың қандай да бір түрін ұстайтын халықтың үй іргесіндегі шаруашылық саны көрсетіледі. Бұл деректер жер балансы деректерімен және шаруашылық есебі бойынша дерекпен салыстырылады.</w:t>
      </w:r>
    </w:p>
    <w:bookmarkEnd w:id="104"/>
    <w:bookmarkStart w:name="z110" w:id="105"/>
    <w:p>
      <w:pPr>
        <w:spacing w:after="0"/>
        <w:ind w:left="0"/>
        <w:jc w:val="both"/>
      </w:pPr>
      <w:r>
        <w:rPr>
          <w:rFonts w:ascii="Times New Roman"/>
          <w:b w:val="false"/>
          <w:i w:val="false"/>
          <w:color w:val="000000"/>
          <w:sz w:val="28"/>
        </w:rPr>
        <w:t>
      Жұртшылық шаруашылығының қолында бар мал мен құс 3-тен 76-ге дейінгі бағандар бойынша әрбір елді мекен бойынша жеке көрсетіледі. Малдың барлық түрлері бойынша төлдердің, аналық және тұқымдық аталық малдардың (табынды өз төлінен өсіру үшін қолданылатын ауыл шаруашылығы жануарлары) саны бөлініп көрсетіледі.</w:t>
      </w:r>
    </w:p>
    <w:bookmarkEnd w:id="105"/>
    <w:bookmarkStart w:name="z111" w:id="106"/>
    <w:p>
      <w:pPr>
        <w:spacing w:after="0"/>
        <w:ind w:left="0"/>
        <w:jc w:val="both"/>
      </w:pPr>
      <w:r>
        <w:rPr>
          <w:rFonts w:ascii="Times New Roman"/>
          <w:b w:val="false"/>
          <w:i w:val="false"/>
          <w:color w:val="000000"/>
          <w:sz w:val="28"/>
        </w:rPr>
        <w:t>
      Қолда бар ірі қара (қодасты қоса алғанда), шошқа, қой, ешкі, жылқы, түйе, үй қояны, бағалы аңдар, сондай-ақ құс әр шаруашылық бойынша есепке алудың жаңартылған деректері негізінде толтырылып, селолық және соған жуық мекендерде мал есебін жүргізу туралы ұсынысқа сәйкес ауылдық (селолық) округтер жүзеге асырады.</w:t>
      </w:r>
    </w:p>
    <w:bookmarkEnd w:id="106"/>
    <w:bookmarkStart w:name="z112" w:id="107"/>
    <w:p>
      <w:pPr>
        <w:spacing w:after="0"/>
        <w:ind w:left="0"/>
        <w:jc w:val="both"/>
      </w:pPr>
      <w:r>
        <w:rPr>
          <w:rFonts w:ascii="Times New Roman"/>
          <w:b w:val="false"/>
          <w:i w:val="false"/>
          <w:color w:val="000000"/>
          <w:sz w:val="28"/>
        </w:rPr>
        <w:t>
      Сүтті және етті табынның сиыр басына есеп беру жылында бұзаулағанына немесе бұзауламағанына қарамастан барлық сиыр енгізіледі (4, 15 бағандар).</w:t>
      </w:r>
    </w:p>
    <w:bookmarkEnd w:id="107"/>
    <w:bookmarkStart w:name="z113" w:id="108"/>
    <w:p>
      <w:pPr>
        <w:spacing w:after="0"/>
        <w:ind w:left="0"/>
        <w:jc w:val="both"/>
      </w:pPr>
      <w:r>
        <w:rPr>
          <w:rFonts w:ascii="Times New Roman"/>
          <w:b w:val="false"/>
          <w:i w:val="false"/>
          <w:color w:val="000000"/>
          <w:sz w:val="28"/>
        </w:rPr>
        <w:t>
      Ұрықтандырылған, бірақ әлі бұзауламаған қашарлар, олардың жасына қарамастан, сиыр санына енгізілмейді. 11 және 22 бағанда нақты қашырылған және ұрықтандырылған 1 жастан 2 жасқа дейінгі қашарлар, ал 9 және 16, бағанда – буаздығы анықталғанына немесе анықталмағанына қарамастан, 2 жастағы және одан ересек қашарлар көрсетіледі.</w:t>
      </w:r>
    </w:p>
    <w:bookmarkEnd w:id="108"/>
    <w:bookmarkStart w:name="z114" w:id="109"/>
    <w:p>
      <w:pPr>
        <w:spacing w:after="0"/>
        <w:ind w:left="0"/>
        <w:jc w:val="both"/>
      </w:pPr>
      <w:r>
        <w:rPr>
          <w:rFonts w:ascii="Times New Roman"/>
          <w:b w:val="false"/>
          <w:i w:val="false"/>
          <w:color w:val="000000"/>
          <w:sz w:val="28"/>
        </w:rPr>
        <w:t>
      Қойдың (24-баған), қаракөл қойдың (29-баған), ешкінің (34-баған) аналықтарына барлық саулықтары, ешкілер, 1 жастағы және одан ересек ұрғашы тоқтылар, төлдегеніне және қашқанына қарамастан, түгел енгізіледі.</w:t>
      </w:r>
    </w:p>
    <w:bookmarkEnd w:id="109"/>
    <w:bookmarkStart w:name="z115" w:id="110"/>
    <w:p>
      <w:pPr>
        <w:spacing w:after="0"/>
        <w:ind w:left="0"/>
        <w:jc w:val="both"/>
      </w:pPr>
      <w:r>
        <w:rPr>
          <w:rFonts w:ascii="Times New Roman"/>
          <w:b w:val="false"/>
          <w:i w:val="false"/>
          <w:color w:val="000000"/>
          <w:sz w:val="28"/>
        </w:rPr>
        <w:t>
      Жылқы мен түйенің аналықтарына 3 жастағы және одан ересек биелер мен іңгендер жатады (41 және 46 бағандар). Айғырлар (40-баған) көрсеткіші бойынша тұқымды жалғастыруға арналған 3 және жоғарғы жастағы айғырлар көрсетіледі. "Жұмысқа жегілген жылқылар" көрсеткіші бойынша (42-баған) ауыл шаруашылығы жұмыстарына жегілетін, орман өсіру жұмыстарына қатысатын, құрылыс, тасымалдау жұмыстарына қатысатын аттар, биелер және 3 және жоғарғы жастағы айғырлар, сондай-ақ серуендеуге, мінуге арналған аттар және тағы сол сияқты көрсетіледі. Жұмыс малы уақытша жұмысқа жарамсыз болып ауырған болса да жұмыс малы деп саналады.</w:t>
      </w:r>
    </w:p>
    <w:bookmarkEnd w:id="110"/>
    <w:bookmarkStart w:name="z116" w:id="111"/>
    <w:p>
      <w:pPr>
        <w:spacing w:after="0"/>
        <w:ind w:left="0"/>
        <w:jc w:val="both"/>
      </w:pPr>
      <w:r>
        <w:rPr>
          <w:rFonts w:ascii="Times New Roman"/>
          <w:b w:val="false"/>
          <w:i w:val="false"/>
          <w:color w:val="000000"/>
          <w:sz w:val="28"/>
        </w:rPr>
        <w:t>
      9-10 айлық және одан асқан барлық мегежіндер аналықтарға жатады (51-баған).</w:t>
      </w:r>
    </w:p>
    <w:bookmarkEnd w:id="111"/>
    <w:bookmarkStart w:name="z117" w:id="112"/>
    <w:p>
      <w:pPr>
        <w:spacing w:after="0"/>
        <w:ind w:left="0"/>
        <w:jc w:val="both"/>
      </w:pPr>
      <w:r>
        <w:rPr>
          <w:rFonts w:ascii="Times New Roman"/>
          <w:b w:val="false"/>
          <w:i w:val="false"/>
          <w:color w:val="000000"/>
          <w:sz w:val="28"/>
        </w:rPr>
        <w:t>
      "Әртүрлі құс" 56-бағанына ересек құстар мен балапандар: тауық, қаз, күркетауық, үйрек және басқа да құс түрлері енгізіледі. Есепке алу кезінде жұмыртқалайтындығына немесе жұмыртқаламайтындығына қарамастан, 6 айлық және одан ересек мекиендер аналық басқа (58-баған) жатады.</w:t>
      </w:r>
    </w:p>
    <w:bookmarkEnd w:id="112"/>
    <w:bookmarkStart w:name="z118" w:id="113"/>
    <w:p>
      <w:pPr>
        <w:spacing w:after="0"/>
        <w:ind w:left="0"/>
        <w:jc w:val="both"/>
      </w:pPr>
      <w:r>
        <w:rPr>
          <w:rFonts w:ascii="Times New Roman"/>
          <w:b w:val="false"/>
          <w:i w:val="false"/>
          <w:color w:val="000000"/>
          <w:sz w:val="28"/>
        </w:rPr>
        <w:t>
      Аналық үй қояндарына 4-5 айлық және одан ересек ұрғашы үй қояндары жатады (64-баған). 65-бағанда қолда бар бал ара омартасы көрсетіледі.</w:t>
      </w:r>
    </w:p>
    <w:bookmarkEnd w:id="113"/>
    <w:bookmarkStart w:name="z119" w:id="114"/>
    <w:p>
      <w:pPr>
        <w:spacing w:after="0"/>
        <w:ind w:left="0"/>
        <w:jc w:val="both"/>
      </w:pPr>
      <w:r>
        <w:rPr>
          <w:rFonts w:ascii="Times New Roman"/>
          <w:b w:val="false"/>
          <w:i w:val="false"/>
          <w:color w:val="000000"/>
          <w:sz w:val="28"/>
        </w:rPr>
        <w:t>
      68-72 - бағандарда торда тұратын терісі бағалы аңдар: қара күзен, қара түлкі, түлкі және терісі бағалы өзге де аңдар көрсетіледі.</w:t>
      </w:r>
    </w:p>
    <w:bookmarkEnd w:id="114"/>
    <w:bookmarkStart w:name="z120" w:id="115"/>
    <w:p>
      <w:pPr>
        <w:spacing w:after="0"/>
        <w:ind w:left="0"/>
        <w:jc w:val="both"/>
      </w:pPr>
      <w:r>
        <w:rPr>
          <w:rFonts w:ascii="Times New Roman"/>
          <w:b w:val="false"/>
          <w:i w:val="false"/>
          <w:color w:val="000000"/>
          <w:sz w:val="28"/>
        </w:rPr>
        <w:t>
      Балық аулауға лицензиясы бар үй шаруашылықтары болатын үй шаруашылықтары бойынша 73 және 74 бағандар толтырылады. "Су қоймасы айдынының жалпы көлемі" 73-бағанда барлық нақты меншікті және бекітілген су қоймалары шаршы метрмен, 74-бағанда – осы су қоймаларынан ауланған балықтың көлемі көрсетіледі (ақпарат балық аулауға лицензиясы бар барлық шаруашылық бойынша қосындымен көрсетіледі).</w:t>
      </w:r>
    </w:p>
    <w:bookmarkEnd w:id="115"/>
    <w:bookmarkStart w:name="z121" w:id="116"/>
    <w:p>
      <w:pPr>
        <w:spacing w:after="0"/>
        <w:ind w:left="0"/>
        <w:jc w:val="both"/>
      </w:pPr>
      <w:r>
        <w:rPr>
          <w:rFonts w:ascii="Times New Roman"/>
          <w:b w:val="false"/>
          <w:i w:val="false"/>
          <w:color w:val="000000"/>
          <w:sz w:val="28"/>
        </w:rPr>
        <w:t>
      5. Құрылыстар мен имараттардың нақты бары туралы деректер жылына бір рет: 1 қаңтардағы жағдай бойынша толтырылып отырады.</w:t>
      </w:r>
    </w:p>
    <w:bookmarkEnd w:id="116"/>
    <w:bookmarkStart w:name="z122" w:id="117"/>
    <w:p>
      <w:pPr>
        <w:spacing w:after="0"/>
        <w:ind w:left="0"/>
        <w:jc w:val="both"/>
      </w:pPr>
      <w:r>
        <w:rPr>
          <w:rFonts w:ascii="Times New Roman"/>
          <w:b w:val="false"/>
          <w:i w:val="false"/>
          <w:color w:val="000000"/>
          <w:sz w:val="28"/>
        </w:rPr>
        <w:t>
      Ауыл шаруашылығы өнімін сақтауға арналған құрылыстар мен имараттардың сыйымдылығы өндірістік алаңдарды, механикаландыру құралдарын толық пайдалануды және өнімді сақтаудың агротехникалық және техникалық нормаларына сәйкес жасанды ортаны құруды есепке ала отырып анықталады және сақтайтын орынның, қойманың немесе имараттың пайдалы көлемін 1 текше метр өнімнің төменде келтірілген орта салмағына көбейту жолымен есептеледі:</w:t>
      </w:r>
    </w:p>
    <w:bookmarkEnd w:id="117"/>
    <w:p>
      <w:pPr>
        <w:spacing w:after="0"/>
        <w:ind w:left="0"/>
        <w:jc w:val="both"/>
      </w:pPr>
      <w:r>
        <w:rPr>
          <w:rFonts w:ascii="Times New Roman"/>
          <w:b w:val="false"/>
          <w:i w:val="false"/>
          <w:color w:val="000000"/>
          <w:sz w:val="28"/>
        </w:rPr>
        <w:t>
      Бидай дәні 760 кг</w:t>
      </w:r>
    </w:p>
    <w:p>
      <w:pPr>
        <w:spacing w:after="0"/>
        <w:ind w:left="0"/>
        <w:jc w:val="both"/>
      </w:pPr>
      <w:r>
        <w:rPr>
          <w:rFonts w:ascii="Times New Roman"/>
          <w:b w:val="false"/>
          <w:i w:val="false"/>
          <w:color w:val="000000"/>
          <w:sz w:val="28"/>
        </w:rPr>
        <w:t>
      Қара бидай дәні 690 кг</w:t>
      </w:r>
    </w:p>
    <w:p>
      <w:pPr>
        <w:spacing w:after="0"/>
        <w:ind w:left="0"/>
        <w:jc w:val="both"/>
      </w:pPr>
      <w:r>
        <w:rPr>
          <w:rFonts w:ascii="Times New Roman"/>
          <w:b w:val="false"/>
          <w:i w:val="false"/>
          <w:color w:val="000000"/>
          <w:sz w:val="28"/>
        </w:rPr>
        <w:t>
      Арпа дәні 625 кг</w:t>
      </w:r>
    </w:p>
    <w:p>
      <w:pPr>
        <w:spacing w:after="0"/>
        <w:ind w:left="0"/>
        <w:jc w:val="both"/>
      </w:pPr>
      <w:r>
        <w:rPr>
          <w:rFonts w:ascii="Times New Roman"/>
          <w:b w:val="false"/>
          <w:i w:val="false"/>
          <w:color w:val="000000"/>
          <w:sz w:val="28"/>
        </w:rPr>
        <w:t>
      Сұлы дәні 450 кг</w:t>
      </w:r>
    </w:p>
    <w:p>
      <w:pPr>
        <w:spacing w:after="0"/>
        <w:ind w:left="0"/>
        <w:jc w:val="both"/>
      </w:pPr>
      <w:r>
        <w:rPr>
          <w:rFonts w:ascii="Times New Roman"/>
          <w:b w:val="false"/>
          <w:i w:val="false"/>
          <w:color w:val="000000"/>
          <w:sz w:val="28"/>
        </w:rPr>
        <w:t>
      Картоп 650 кг</w:t>
      </w:r>
    </w:p>
    <w:p>
      <w:pPr>
        <w:spacing w:after="0"/>
        <w:ind w:left="0"/>
        <w:jc w:val="both"/>
      </w:pPr>
      <w:r>
        <w:rPr>
          <w:rFonts w:ascii="Times New Roman"/>
          <w:b w:val="false"/>
          <w:i w:val="false"/>
          <w:color w:val="000000"/>
          <w:sz w:val="28"/>
        </w:rPr>
        <w:t>
      Қызылша 600 кг</w:t>
      </w:r>
    </w:p>
    <w:p>
      <w:pPr>
        <w:spacing w:after="0"/>
        <w:ind w:left="0"/>
        <w:jc w:val="both"/>
      </w:pPr>
      <w:r>
        <w:rPr>
          <w:rFonts w:ascii="Times New Roman"/>
          <w:b w:val="false"/>
          <w:i w:val="false"/>
          <w:color w:val="000000"/>
          <w:sz w:val="28"/>
        </w:rPr>
        <w:t>
      Пияз 400 кг</w:t>
      </w:r>
    </w:p>
    <w:p>
      <w:pPr>
        <w:spacing w:after="0"/>
        <w:ind w:left="0"/>
        <w:jc w:val="both"/>
      </w:pPr>
      <w:r>
        <w:rPr>
          <w:rFonts w:ascii="Times New Roman"/>
          <w:b w:val="false"/>
          <w:i w:val="false"/>
          <w:color w:val="000000"/>
          <w:sz w:val="28"/>
        </w:rPr>
        <w:t>
      Сәбіз 550 кг</w:t>
      </w:r>
    </w:p>
    <w:p>
      <w:pPr>
        <w:spacing w:after="0"/>
        <w:ind w:left="0"/>
        <w:jc w:val="both"/>
      </w:pPr>
      <w:r>
        <w:rPr>
          <w:rFonts w:ascii="Times New Roman"/>
          <w:b w:val="false"/>
          <w:i w:val="false"/>
          <w:color w:val="000000"/>
          <w:sz w:val="28"/>
        </w:rPr>
        <w:t>
      Капуста 360-404 кг</w:t>
      </w:r>
    </w:p>
    <w:p>
      <w:pPr>
        <w:spacing w:after="0"/>
        <w:ind w:left="0"/>
        <w:jc w:val="both"/>
      </w:pPr>
      <w:r>
        <w:rPr>
          <w:rFonts w:ascii="Times New Roman"/>
          <w:b w:val="false"/>
          <w:i w:val="false"/>
          <w:color w:val="000000"/>
          <w:sz w:val="28"/>
        </w:rPr>
        <w:t>
      Жемістер 350кг</w:t>
      </w:r>
    </w:p>
    <w:bookmarkStart w:name="z123" w:id="118"/>
    <w:p>
      <w:pPr>
        <w:spacing w:after="0"/>
        <w:ind w:left="0"/>
        <w:jc w:val="both"/>
      </w:pPr>
      <w:r>
        <w:rPr>
          <w:rFonts w:ascii="Times New Roman"/>
          <w:b w:val="false"/>
          <w:i w:val="false"/>
          <w:color w:val="000000"/>
          <w:sz w:val="28"/>
        </w:rPr>
        <w:t>
      75-ден 82-ге дейінгі бағандарда көрсетіледі: дән-тұқым қоймасы (жемдік дақылдарды қоса), көкөніс-картоп қоймасы, тамыр-жеміс қоймасы (мал азығы үшін), жеміс қоймасы (жеміс қоймасын қоса), сүрлемдік және пішендемелік имараттар, көң қоймасы, минералдық тыңайтқыштар, улы химикаттар сақтайтын қоймалар, пішен сақтайтын орындар (қойма мен бастырмалар), көкөніс өсіруге арналған жылыжайлар, гүл өсіруге арналған жылыжайлар, өзге де құрылыстар. Үймелерде сақталатын картоп пен көкөністер есепке алынбайды.</w:t>
      </w:r>
    </w:p>
    <w:bookmarkEnd w:id="118"/>
    <w:bookmarkStart w:name="z124" w:id="119"/>
    <w:p>
      <w:pPr>
        <w:spacing w:after="0"/>
        <w:ind w:left="0"/>
        <w:jc w:val="both"/>
      </w:pPr>
      <w:r>
        <w:rPr>
          <w:rFonts w:ascii="Times New Roman"/>
          <w:b w:val="false"/>
          <w:i w:val="false"/>
          <w:color w:val="000000"/>
          <w:sz w:val="28"/>
        </w:rPr>
        <w:t>
      6. 83-тен 94-ге дейінгі бағандарда ауыл шаруашылығы жануарларын ұстауға арналған құрылыстар көрсетіледі. Үй шаруашылығының меншігіндегі барлық өндірістік құрылыстар мен имараттар, қолдануға толық немесе бір бөлігі берілгендері, есепке енгізілуі тиіс. Егер қабылдау актісі болса объекті немесе оның бөлігі пайдалануға берілген болып саналады.</w:t>
      </w:r>
    </w:p>
    <w:bookmarkEnd w:id="119"/>
    <w:bookmarkStart w:name="z125" w:id="120"/>
    <w:p>
      <w:pPr>
        <w:spacing w:after="0"/>
        <w:ind w:left="0"/>
        <w:jc w:val="both"/>
      </w:pPr>
      <w:r>
        <w:rPr>
          <w:rFonts w:ascii="Times New Roman"/>
          <w:b w:val="false"/>
          <w:i w:val="false"/>
          <w:color w:val="000000"/>
          <w:sz w:val="28"/>
        </w:rPr>
        <w:t>
      Қора-жайлардағы мал орнының саны келесі тәртіпте анықталады: малдарды ұстайтын қоралар мен құрылыстардың сыйымдылығы туралы деректер шаруашылық меншігіндегі барлық имараттар бойынша жүргізіледі. Сыйымдылықты есептеу үшін түрлері бойынша негізгі бағыттағы малдарды ұстауға арналған шамамен алынған аудандар нормасы қолданылады:</w:t>
      </w:r>
    </w:p>
    <w:bookmarkEnd w:id="120"/>
    <w:p>
      <w:pPr>
        <w:spacing w:after="0"/>
        <w:ind w:left="0"/>
        <w:jc w:val="both"/>
      </w:pPr>
      <w:r>
        <w:rPr>
          <w:rFonts w:ascii="Times New Roman"/>
          <w:b w:val="false"/>
          <w:i w:val="false"/>
          <w:color w:val="000000"/>
          <w:sz w:val="28"/>
        </w:rPr>
        <w:t>
      Мал түрлері: 1 басқа аудан нормасы (шаршы метр)</w:t>
      </w:r>
    </w:p>
    <w:p>
      <w:pPr>
        <w:spacing w:after="0"/>
        <w:ind w:left="0"/>
        <w:jc w:val="both"/>
      </w:pPr>
      <w:r>
        <w:rPr>
          <w:rFonts w:ascii="Times New Roman"/>
          <w:b w:val="false"/>
          <w:i w:val="false"/>
          <w:color w:val="000000"/>
          <w:sz w:val="28"/>
        </w:rPr>
        <w:t>
      Ірі қара мал және жылқы 4-5</w:t>
      </w:r>
    </w:p>
    <w:p>
      <w:pPr>
        <w:spacing w:after="0"/>
        <w:ind w:left="0"/>
        <w:jc w:val="both"/>
      </w:pPr>
      <w:r>
        <w:rPr>
          <w:rFonts w:ascii="Times New Roman"/>
          <w:b w:val="false"/>
          <w:i w:val="false"/>
          <w:color w:val="000000"/>
          <w:sz w:val="28"/>
        </w:rPr>
        <w:t>
      бұзау мен құлындар 1,5-3</w:t>
      </w:r>
    </w:p>
    <w:p>
      <w:pPr>
        <w:spacing w:after="0"/>
        <w:ind w:left="0"/>
        <w:jc w:val="both"/>
      </w:pPr>
      <w:r>
        <w:rPr>
          <w:rFonts w:ascii="Times New Roman"/>
          <w:b w:val="false"/>
          <w:i w:val="false"/>
          <w:color w:val="000000"/>
          <w:sz w:val="28"/>
        </w:rPr>
        <w:t>
      Қой мен ешкі 0,5-2</w:t>
      </w:r>
    </w:p>
    <w:p>
      <w:pPr>
        <w:spacing w:after="0"/>
        <w:ind w:left="0"/>
        <w:jc w:val="both"/>
      </w:pPr>
      <w:r>
        <w:rPr>
          <w:rFonts w:ascii="Times New Roman"/>
          <w:b w:val="false"/>
          <w:i w:val="false"/>
          <w:color w:val="000000"/>
          <w:sz w:val="28"/>
        </w:rPr>
        <w:t>
      Шошқа 1-7</w:t>
      </w:r>
    </w:p>
    <w:bookmarkStart w:name="z126" w:id="121"/>
    <w:p>
      <w:pPr>
        <w:spacing w:after="0"/>
        <w:ind w:left="0"/>
        <w:jc w:val="both"/>
      </w:pPr>
      <w:r>
        <w:rPr>
          <w:rFonts w:ascii="Times New Roman"/>
          <w:b w:val="false"/>
          <w:i w:val="false"/>
          <w:color w:val="000000"/>
          <w:sz w:val="28"/>
        </w:rPr>
        <w:t>
      83, 85, 87, 89, 91, 93 - бағандарда құрылыстардың саны нақты мал түрлері бойынша: ірі қара мал, шошқа, қой және ешкі, құс; 84, 86, 88, 90, 92, 94 - бағандарда олардың сыйымдылығы көрсетіледі.</w:t>
      </w:r>
    </w:p>
    <w:bookmarkEnd w:id="121"/>
    <w:bookmarkStart w:name="z127" w:id="122"/>
    <w:p>
      <w:pPr>
        <w:spacing w:after="0"/>
        <w:ind w:left="0"/>
        <w:jc w:val="both"/>
      </w:pPr>
      <w:r>
        <w:rPr>
          <w:rFonts w:ascii="Times New Roman"/>
          <w:b w:val="false"/>
          <w:i w:val="false"/>
          <w:color w:val="000000"/>
          <w:sz w:val="28"/>
        </w:rPr>
        <w:t>
      7. Ауыл шаруашылығы техникасы және жабдықтардың нақты бары туралы деректер жылына бір рет 1 қаңтардағы жағдай бойынша жаңартылады.</w:t>
      </w:r>
    </w:p>
    <w:bookmarkEnd w:id="122"/>
    <w:bookmarkStart w:name="z128" w:id="123"/>
    <w:p>
      <w:pPr>
        <w:spacing w:after="0"/>
        <w:ind w:left="0"/>
        <w:jc w:val="both"/>
      </w:pPr>
      <w:r>
        <w:rPr>
          <w:rFonts w:ascii="Times New Roman"/>
          <w:b w:val="false"/>
          <w:i w:val="false"/>
          <w:color w:val="000000"/>
          <w:sz w:val="28"/>
        </w:rPr>
        <w:t>
      95-тен 116-ға дейінгі – бағандар бойынша ауыл шаруашылығы өнімдерін өндеуге арналған барлық техника, машиналар мен жабдықтар көрсетілуі: ауыл және орман шаруашылығына арналған өзге де тракторлар, соқалар, қопсытқыштар мен культиваторлар, делегейлі тырмалар, ара үлгісіндегі тырмалар, ротоваторлар (топырақтық фрезасы бар механикаландырылған культиваторлар), өзге де тырмалар, отауыштар және кетпендер, сепкіштер, минералды немесе химиялық тыңайтқыштар шашқыштар, органикалық тыңайтқыштарды шашқыштар (көң шашқыштар), басқа топтамаларға енгізілмеген шалғылар, тракторға құрастырылған шалғыларды қоса, қаптал тырмалары, сабан немесе пішен жинап тығыздағыш, картопқазғыштар және картоп жинағыш машиналар, қатарлап дестелегіш, қызылша, пәлек кескіш машиналар және қызылша жинау машиналары, астық жинайтын комбайндар, сүрлем жинағыш және жүзім жинағыш комбайндар, ағаштар мен бұталардан жемістер мен жидектер жинайтын машиналар, мақта жинайтын машиналар, зығыр жинайтын машиналар, кендір мен кенаф жинайтын машиналар, шай мен құлмақ жинайтын машиналар, қант құрағы мен қамыс жинайтын машиналар, эфир майлары мен дәрілік дақылдарды жинайтын машиналар, жүгері жинайтын машиналар, жеміс түптерін жұлуға арналған машиналар, собық тазартқыштар және өзге де өнім жинайтын машиналар, суару құралдары, ауылшаруашылық тракторларына орнатуға арналған ұнтақ бүріккіштер мен шашқыштар, сауу машиналары, мал азығын әзірлейтін машиналар, трактор тіркемелері, құрғақ бұршақтың тұқымын, дәнін немесе дақылдарын тазалайтын, сорттайтын немесе іріктейтін машиналар, жүк автомобильдері, сүт өңдейтін және қайта өңдейтін жабдықтар, басқа топтамаларға енгізілмеген, дән мен кептірілген көкөністерді ұсатуға немесе өңдеуге арналған жабдықтар, электрлі емес наубайхана пештері; тамақ дайындауға немесе ысытуға арналған тұрмыстық емес жабдықтар, нан-тоқаш тағамдарын жасауға арналған жабдықтар, етті немесе үй құсының етін өңдеуге арналған жабдықтар, жемістер, жаңғақтар және көкөніс өңдейтін жабдықтар, өсімдік/жануарлар майларын немесе тоң майларын сығындауға/дайындауға арналған жабдықтар, статистикалық нысанды толтыру кезінде олардың техникалық жағдайына байланыссыз, яғни, бұзылып, тозғаны не болмаса апатқа ұшырағаны салдарынан пайдалануға жарамсыз, жұмысқа қолданылмай тұрғандарын қоса шаруа (фермер) қожалығында нақты бары көрсетілуі тиіс.</w:t>
      </w:r>
    </w:p>
    <w:bookmarkEnd w:id="123"/>
    <w:bookmarkStart w:name="z129" w:id="124"/>
    <w:p>
      <w:pPr>
        <w:spacing w:after="0"/>
        <w:ind w:left="0"/>
        <w:jc w:val="both"/>
      </w:pPr>
      <w:r>
        <w:rPr>
          <w:rFonts w:ascii="Times New Roman"/>
          <w:b w:val="false"/>
          <w:i w:val="false"/>
          <w:color w:val="000000"/>
          <w:sz w:val="28"/>
        </w:rPr>
        <w:t>
      8. Арифметикалық-логикалық бақылау:</w:t>
      </w:r>
    </w:p>
    <w:bookmarkEnd w:id="124"/>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 9 бағандар қосындысы;</w:t>
      </w:r>
    </w:p>
    <w:p>
      <w:pPr>
        <w:spacing w:after="0"/>
        <w:ind w:left="0"/>
        <w:jc w:val="both"/>
      </w:pPr>
      <w:r>
        <w:rPr>
          <w:rFonts w:ascii="Times New Roman"/>
          <w:b w:val="false"/>
          <w:i w:val="false"/>
          <w:color w:val="000000"/>
          <w:sz w:val="28"/>
        </w:rPr>
        <w:t xml:space="preserve">
      10 Баған </w:t>
      </w:r>
      <w:r>
        <w:rPr>
          <w:rFonts w:ascii="Times New Roman"/>
          <w:b w:val="false"/>
          <w:i w:val="false"/>
          <w:color w:val="000000"/>
          <w:sz w:val="28"/>
          <w:u w:val="single"/>
        </w:rPr>
        <w:t>&gt;</w:t>
      </w:r>
      <w:r>
        <w:rPr>
          <w:rFonts w:ascii="Times New Roman"/>
          <w:b w:val="false"/>
          <w:i w:val="false"/>
          <w:color w:val="000000"/>
          <w:sz w:val="28"/>
        </w:rPr>
        <w:t xml:space="preserve"> 11– 19 бағандар қосындысы;</w:t>
      </w:r>
    </w:p>
    <w:p>
      <w:pPr>
        <w:spacing w:after="0"/>
        <w:ind w:left="0"/>
        <w:jc w:val="both"/>
      </w:pPr>
      <w:r>
        <w:rPr>
          <w:rFonts w:ascii="Times New Roman"/>
          <w:b w:val="false"/>
          <w:i w:val="false"/>
          <w:color w:val="000000"/>
          <w:sz w:val="28"/>
        </w:rPr>
        <w:t xml:space="preserve">
      20 Баған </w:t>
      </w:r>
      <w:r>
        <w:rPr>
          <w:rFonts w:ascii="Times New Roman"/>
          <w:b w:val="false"/>
          <w:i w:val="false"/>
          <w:color w:val="000000"/>
          <w:sz w:val="28"/>
          <w:u w:val="single"/>
        </w:rPr>
        <w:t>&gt;</w:t>
      </w:r>
      <w:r>
        <w:rPr>
          <w:rFonts w:ascii="Times New Roman"/>
          <w:b w:val="false"/>
          <w:i w:val="false"/>
          <w:color w:val="000000"/>
          <w:sz w:val="28"/>
        </w:rPr>
        <w:t xml:space="preserve"> 21 – 22 бағандар қосындысы;</w:t>
      </w:r>
    </w:p>
    <w:p>
      <w:pPr>
        <w:spacing w:after="0"/>
        <w:ind w:left="0"/>
        <w:jc w:val="both"/>
      </w:pPr>
      <w:r>
        <w:rPr>
          <w:rFonts w:ascii="Times New Roman"/>
          <w:b w:val="false"/>
          <w:i w:val="false"/>
          <w:color w:val="000000"/>
          <w:sz w:val="28"/>
        </w:rPr>
        <w:t xml:space="preserve">
      23 Баған </w:t>
      </w:r>
      <w:r>
        <w:rPr>
          <w:rFonts w:ascii="Times New Roman"/>
          <w:b w:val="false"/>
          <w:i w:val="false"/>
          <w:color w:val="000000"/>
          <w:sz w:val="28"/>
          <w:u w:val="single"/>
        </w:rPr>
        <w:t>&gt;</w:t>
      </w:r>
      <w:r>
        <w:rPr>
          <w:rFonts w:ascii="Times New Roman"/>
          <w:b w:val="false"/>
          <w:i w:val="false"/>
          <w:color w:val="000000"/>
          <w:sz w:val="28"/>
        </w:rPr>
        <w:t xml:space="preserve"> 24 – 27 бағандар қосындысы + 28 баған;</w:t>
      </w:r>
    </w:p>
    <w:p>
      <w:pPr>
        <w:spacing w:after="0"/>
        <w:ind w:left="0"/>
        <w:jc w:val="both"/>
      </w:pPr>
      <w:r>
        <w:rPr>
          <w:rFonts w:ascii="Times New Roman"/>
          <w:b w:val="false"/>
          <w:i w:val="false"/>
          <w:color w:val="000000"/>
          <w:sz w:val="28"/>
        </w:rPr>
        <w:t xml:space="preserve">
      28 Баған </w:t>
      </w:r>
      <w:r>
        <w:rPr>
          <w:rFonts w:ascii="Times New Roman"/>
          <w:b w:val="false"/>
          <w:i w:val="false"/>
          <w:color w:val="000000"/>
          <w:sz w:val="28"/>
          <w:u w:val="single"/>
        </w:rPr>
        <w:t>&gt;</w:t>
      </w:r>
      <w:r>
        <w:rPr>
          <w:rFonts w:ascii="Times New Roman"/>
          <w:b w:val="false"/>
          <w:i w:val="false"/>
          <w:color w:val="000000"/>
          <w:sz w:val="28"/>
        </w:rPr>
        <w:t xml:space="preserve"> 29 – 32 бағандар қосындысы</w:t>
      </w:r>
    </w:p>
    <w:p>
      <w:pPr>
        <w:spacing w:after="0"/>
        <w:ind w:left="0"/>
        <w:jc w:val="both"/>
      </w:pPr>
      <w:r>
        <w:rPr>
          <w:rFonts w:ascii="Times New Roman"/>
          <w:b w:val="false"/>
          <w:i w:val="false"/>
          <w:color w:val="000000"/>
          <w:sz w:val="28"/>
        </w:rPr>
        <w:t xml:space="preserve">
      33 Баған </w:t>
      </w:r>
      <w:r>
        <w:rPr>
          <w:rFonts w:ascii="Times New Roman"/>
          <w:b w:val="false"/>
          <w:i w:val="false"/>
          <w:color w:val="000000"/>
          <w:sz w:val="28"/>
          <w:u w:val="single"/>
        </w:rPr>
        <w:t>&gt;</w:t>
      </w:r>
      <w:r>
        <w:rPr>
          <w:rFonts w:ascii="Times New Roman"/>
          <w:b w:val="false"/>
          <w:i w:val="false"/>
          <w:color w:val="000000"/>
          <w:sz w:val="28"/>
        </w:rPr>
        <w:t xml:space="preserve"> 34 – 37 бағандар қосындысы;</w:t>
      </w:r>
    </w:p>
    <w:p>
      <w:pPr>
        <w:spacing w:after="0"/>
        <w:ind w:left="0"/>
        <w:jc w:val="both"/>
      </w:pPr>
      <w:r>
        <w:rPr>
          <w:rFonts w:ascii="Times New Roman"/>
          <w:b w:val="false"/>
          <w:i w:val="false"/>
          <w:color w:val="000000"/>
          <w:sz w:val="28"/>
        </w:rPr>
        <w:t>
      38 Баған = 39 – 42 бағандар қосындысы;</w:t>
      </w:r>
    </w:p>
    <w:p>
      <w:pPr>
        <w:spacing w:after="0"/>
        <w:ind w:left="0"/>
        <w:jc w:val="both"/>
      </w:pPr>
      <w:r>
        <w:rPr>
          <w:rFonts w:ascii="Times New Roman"/>
          <w:b w:val="false"/>
          <w:i w:val="false"/>
          <w:color w:val="000000"/>
          <w:sz w:val="28"/>
        </w:rPr>
        <w:t>
      45 Баған = 46 – 48 бағандар қосындысы;</w:t>
      </w:r>
    </w:p>
    <w:p>
      <w:pPr>
        <w:spacing w:after="0"/>
        <w:ind w:left="0"/>
        <w:jc w:val="both"/>
      </w:pPr>
      <w:r>
        <w:rPr>
          <w:rFonts w:ascii="Times New Roman"/>
          <w:b w:val="false"/>
          <w:i w:val="false"/>
          <w:color w:val="000000"/>
          <w:sz w:val="28"/>
        </w:rPr>
        <w:t>
      49 Баған = 50 – 55 бағандар қосындысы;</w:t>
      </w:r>
    </w:p>
    <w:p>
      <w:pPr>
        <w:spacing w:after="0"/>
        <w:ind w:left="0"/>
        <w:jc w:val="both"/>
      </w:pPr>
      <w:r>
        <w:rPr>
          <w:rFonts w:ascii="Times New Roman"/>
          <w:b w:val="false"/>
          <w:i w:val="false"/>
          <w:color w:val="000000"/>
          <w:sz w:val="28"/>
        </w:rPr>
        <w:t>
      56 Баған = 59 – 62 бағандар қосындысы + 57 баған;</w:t>
      </w:r>
    </w:p>
    <w:p>
      <w:pPr>
        <w:spacing w:after="0"/>
        <w:ind w:left="0"/>
        <w:jc w:val="both"/>
      </w:pPr>
      <w:r>
        <w:rPr>
          <w:rFonts w:ascii="Times New Roman"/>
          <w:b w:val="false"/>
          <w:i w:val="false"/>
          <w:color w:val="000000"/>
          <w:sz w:val="28"/>
        </w:rPr>
        <w:t xml:space="preserve">
      57 Баған </w:t>
      </w:r>
      <w:r>
        <w:rPr>
          <w:rFonts w:ascii="Times New Roman"/>
          <w:b w:val="false"/>
          <w:i w:val="false"/>
          <w:color w:val="000000"/>
          <w:sz w:val="28"/>
          <w:u w:val="single"/>
        </w:rPr>
        <w:t>&gt;</w:t>
      </w:r>
      <w:r>
        <w:rPr>
          <w:rFonts w:ascii="Times New Roman"/>
          <w:b w:val="false"/>
          <w:i w:val="false"/>
          <w:color w:val="000000"/>
          <w:sz w:val="28"/>
        </w:rPr>
        <w:t xml:space="preserve"> 58 баған;</w:t>
      </w:r>
    </w:p>
    <w:p>
      <w:pPr>
        <w:spacing w:after="0"/>
        <w:ind w:left="0"/>
        <w:jc w:val="both"/>
      </w:pPr>
      <w:r>
        <w:rPr>
          <w:rFonts w:ascii="Times New Roman"/>
          <w:b w:val="false"/>
          <w:i w:val="false"/>
          <w:color w:val="000000"/>
          <w:sz w:val="28"/>
        </w:rPr>
        <w:t xml:space="preserve">
      63 Баған </w:t>
      </w:r>
      <w:r>
        <w:rPr>
          <w:rFonts w:ascii="Times New Roman"/>
          <w:b w:val="false"/>
          <w:i w:val="false"/>
          <w:color w:val="000000"/>
          <w:sz w:val="28"/>
          <w:u w:val="single"/>
        </w:rPr>
        <w:t>&gt;</w:t>
      </w:r>
      <w:r>
        <w:rPr>
          <w:rFonts w:ascii="Times New Roman"/>
          <w:b w:val="false"/>
          <w:i w:val="false"/>
          <w:color w:val="000000"/>
          <w:sz w:val="28"/>
        </w:rPr>
        <w:t xml:space="preserve"> 64 баған;</w:t>
      </w:r>
    </w:p>
    <w:p>
      <w:pPr>
        <w:spacing w:after="0"/>
        <w:ind w:left="0"/>
        <w:jc w:val="both"/>
      </w:pPr>
      <w:r>
        <w:rPr>
          <w:rFonts w:ascii="Times New Roman"/>
          <w:b w:val="false"/>
          <w:i w:val="false"/>
          <w:color w:val="000000"/>
          <w:sz w:val="28"/>
        </w:rPr>
        <w:t xml:space="preserve">
      68 Баған </w:t>
      </w:r>
      <w:r>
        <w:rPr>
          <w:rFonts w:ascii="Times New Roman"/>
          <w:b w:val="false"/>
          <w:i w:val="false"/>
          <w:color w:val="000000"/>
          <w:sz w:val="28"/>
          <w:u w:val="single"/>
        </w:rPr>
        <w:t>&gt;</w:t>
      </w:r>
      <w:r>
        <w:rPr>
          <w:rFonts w:ascii="Times New Roman"/>
          <w:b w:val="false"/>
          <w:i w:val="false"/>
          <w:color w:val="000000"/>
          <w:sz w:val="28"/>
        </w:rPr>
        <w:t xml:space="preserve"> 69 – 72 бағандар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w:t>
                  </w:r>
                  <w:r>
                    <w:rPr>
                      <w:rFonts w:ascii="Times New Roman"/>
                      <w:b/>
                      <w:i w:val="false"/>
                      <w:color w:val="000000"/>
                      <w:sz w:val="20"/>
                    </w:rPr>
                    <w:t>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w:t>
            </w:r>
            <w:r>
              <w:rPr>
                <w:rFonts w:ascii="Times New Roman"/>
                <w:b/>
                <w:i w:val="false"/>
                <w:color w:val="000000"/>
                <w:sz w:val="20"/>
              </w:rPr>
              <w:t>заңнамасына сәйкес 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1761103</w:t>
            </w:r>
          </w:p>
          <w:p>
            <w:pPr>
              <w:spacing w:after="20"/>
              <w:ind w:left="20"/>
              <w:jc w:val="both"/>
            </w:pPr>
            <w:r>
              <w:rPr>
                <w:rFonts w:ascii="Times New Roman"/>
                <w:b w:val="false"/>
                <w:i w:val="false"/>
                <w:color w:val="000000"/>
                <w:sz w:val="20"/>
              </w:rPr>
              <w:t>
Код статистической формы 1761103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 xml:space="preserve"> шаруашылықтарында пайдаланылатын жердің нақты бары туралы мәліметтер</w:t>
            </w:r>
          </w:p>
          <w:p>
            <w:pPr>
              <w:spacing w:after="20"/>
              <w:ind w:left="20"/>
              <w:jc w:val="both"/>
            </w:pPr>
            <w:r>
              <w:rPr>
                <w:rFonts w:ascii="Times New Roman"/>
                <w:b w:val="false"/>
                <w:i w:val="false"/>
                <w:color w:val="000000"/>
                <w:sz w:val="20"/>
              </w:rPr>
              <w:t>
Сведения о наличии земельных угодий в домашних хозяйствах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7-ө (халық)</w:t>
            </w:r>
          </w:p>
          <w:p>
            <w:pPr>
              <w:spacing w:after="20"/>
              <w:ind w:left="20"/>
              <w:jc w:val="both"/>
            </w:pPr>
            <w:r>
              <w:rPr>
                <w:rFonts w:ascii="Times New Roman"/>
                <w:b w:val="false"/>
                <w:i w:val="false"/>
                <w:color w:val="000000"/>
                <w:sz w:val="20"/>
              </w:rPr>
              <w:t>
7-р (население)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__ __ __ __ </w:t>
            </w:r>
            <w:r>
              <w:rPr>
                <w:rFonts w:ascii="Times New Roman"/>
                <w:b w:val="false"/>
                <w:i w:val="false"/>
                <w:color w:val="000000"/>
                <w:sz w:val="20"/>
              </w:rPr>
              <w:t xml:space="preserve">   </w:t>
            </w:r>
            <w:r>
              <w:rPr>
                <w:rFonts w:ascii="Times New Roman"/>
                <w:b/>
                <w:i w:val="false"/>
                <w:color w:val="000000"/>
                <w:sz w:val="20"/>
              </w:rPr>
              <w:t>жыл</w:t>
            </w:r>
          </w:p>
          <w:p>
            <w:pPr>
              <w:spacing w:after="20"/>
              <w:ind w:left="20"/>
              <w:jc w:val="both"/>
            </w:pPr>
            <w:r>
              <w:rPr>
                <w:rFonts w:ascii="Times New Roman"/>
                <w:b w:val="false"/>
                <w:i w:val="false"/>
                <w:color w:val="000000"/>
                <w:sz w:val="20"/>
              </w:rPr>
              <w:t xml:space="preserve">
Отчетный период    </w:t>
            </w:r>
            <w:r>
              <w:rPr>
                <w:rFonts w:ascii="Times New Roman"/>
                <w:b/>
                <w:i w:val="false"/>
                <w:color w:val="000000"/>
                <w:sz w:val="20"/>
              </w:rPr>
              <w:t xml:space="preserve">|__|__|__|__|   </w:t>
            </w:r>
            <w:r>
              <w:rPr>
                <w:rFonts w:ascii="Times New Roman"/>
                <w:b w:val="false"/>
                <w:i w:val="false"/>
                <w:color w:val="000000"/>
                <w:sz w:val="20"/>
              </w:rPr>
              <w:t xml:space="preserve">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Кентттердің, ауылдардың (селолардың), ауылдық (селолық) округтердің әкімшіліктері есепті жылғы 1 қаңтардағы және 1 </w:t>
            </w:r>
            <w:r>
              <w:rPr>
                <w:rFonts w:ascii="Times New Roman"/>
                <w:b/>
                <w:i w:val="false"/>
                <w:color w:val="000000"/>
                <w:sz w:val="20"/>
              </w:rPr>
              <w:t>шілдедегі жағдай бойынша тапсырады</w:t>
            </w:r>
          </w:p>
          <w:p>
            <w:pPr>
              <w:spacing w:after="20"/>
              <w:ind w:left="20"/>
              <w:jc w:val="both"/>
            </w:pPr>
            <w:r>
              <w:rPr>
                <w:rFonts w:ascii="Times New Roman"/>
                <w:b w:val="false"/>
                <w:i w:val="false"/>
                <w:color w:val="000000"/>
                <w:sz w:val="20"/>
              </w:rPr>
              <w:t>
Представляется администрациями поселков, аулов (сел), аульных (сельских) округов по состоянию на 1 января и на 1 июля отчетного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15 шілдеге дейін.</w:t>
            </w:r>
          </w:p>
          <w:p>
            <w:pPr>
              <w:spacing w:after="20"/>
              <w:ind w:left="20"/>
              <w:jc w:val="both"/>
            </w:pPr>
            <w:r>
              <w:rPr>
                <w:rFonts w:ascii="Times New Roman"/>
                <w:b w:val="false"/>
                <w:i w:val="false"/>
                <w:color w:val="000000"/>
                <w:sz w:val="20"/>
              </w:rPr>
              <w:t>
Срок представления – до 15 июля</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Пайдаланылатын жердің нақты бары туралы мәліметтерді көрсетіңіз</w:t>
      </w:r>
    </w:p>
    <w:p>
      <w:pPr>
        <w:spacing w:after="0"/>
        <w:ind w:left="0"/>
        <w:jc w:val="both"/>
      </w:pPr>
      <w:r>
        <w:rPr>
          <w:rFonts w:ascii="Times New Roman"/>
          <w:b w:val="false"/>
          <w:i w:val="false"/>
          <w:color w:val="000000"/>
          <w:sz w:val="28"/>
        </w:rPr>
        <w:t>
      Укажите сведения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121"/>
        <w:gridCol w:w="1569"/>
        <w:gridCol w:w="426"/>
        <w:gridCol w:w="2316"/>
        <w:gridCol w:w="426"/>
        <w:gridCol w:w="426"/>
        <w:gridCol w:w="426"/>
        <w:gridCol w:w="426"/>
        <w:gridCol w:w="426"/>
        <w:gridCol w:w="426"/>
        <w:gridCol w:w="426"/>
        <w:gridCol w:w="781"/>
        <w:gridCol w:w="661"/>
        <w:gridCol w:w="783"/>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коды (ауылдар, селолар, қалалар мен кенттер үшін ӘАОЖ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населенного пункта (для аулов, сел, городов и поселков код КАТО)</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атауы (ауыл, село, кент, қала)</w:t>
            </w:r>
          </w:p>
          <w:p>
            <w:pPr>
              <w:spacing w:after="20"/>
              <w:ind w:left="20"/>
              <w:jc w:val="both"/>
            </w:pPr>
            <w:r>
              <w:rPr>
                <w:rFonts w:ascii="Times New Roman"/>
                <w:b w:val="false"/>
                <w:i w:val="false"/>
                <w:color w:val="000000"/>
                <w:sz w:val="20"/>
              </w:rPr>
              <w:t>
Наименование населенного пункта (аул, село, поселок, город)</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Аулалардың жалпы саны</w:t>
            </w:r>
          </w:p>
          <w:p>
            <w:pPr>
              <w:spacing w:after="20"/>
              <w:ind w:left="20"/>
              <w:jc w:val="both"/>
            </w:pPr>
            <w:r>
              <w:rPr>
                <w:rFonts w:ascii="Times New Roman"/>
                <w:b w:val="false"/>
                <w:i w:val="false"/>
                <w:color w:val="000000"/>
                <w:sz w:val="20"/>
              </w:rPr>
              <w:t>
Общее число дворов</w:t>
            </w: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жер, гектар (0,001-ге дейін)</w:t>
            </w:r>
          </w:p>
          <w:p>
            <w:pPr>
              <w:spacing w:after="20"/>
              <w:ind w:left="20"/>
              <w:jc w:val="both"/>
            </w:pPr>
            <w:r>
              <w:rPr>
                <w:rFonts w:ascii="Times New Roman"/>
                <w:b w:val="false"/>
                <w:i w:val="false"/>
                <w:color w:val="000000"/>
                <w:sz w:val="20"/>
              </w:rPr>
              <w:t>
Всего земли, га (до 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берілгені, гектармен</w:t>
            </w:r>
          </w:p>
          <w:p>
            <w:pPr>
              <w:spacing w:after="20"/>
              <w:ind w:left="20"/>
              <w:jc w:val="both"/>
            </w:pPr>
            <w:r>
              <w:rPr>
                <w:rFonts w:ascii="Times New Roman"/>
                <w:b w:val="false"/>
                <w:i w:val="false"/>
                <w:color w:val="000000"/>
                <w:sz w:val="20"/>
              </w:rPr>
              <w:t>
Сдано в аренду,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алынғаны, гектар</w:t>
            </w:r>
          </w:p>
          <w:p>
            <w:pPr>
              <w:spacing w:after="20"/>
              <w:ind w:left="20"/>
              <w:jc w:val="both"/>
            </w:pPr>
            <w:r>
              <w:rPr>
                <w:rFonts w:ascii="Times New Roman"/>
                <w:b w:val="false"/>
                <w:i w:val="false"/>
                <w:color w:val="000000"/>
                <w:sz w:val="20"/>
              </w:rPr>
              <w:t>
Взято в аренду,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i w:val="false"/>
                <w:color w:val="000000"/>
                <w:sz w:val="20"/>
              </w:rPr>
              <w:t xml:space="preserve"> салынып жатқаны</w:t>
            </w:r>
          </w:p>
          <w:p>
            <w:pPr>
              <w:spacing w:after="20"/>
              <w:ind w:left="20"/>
              <w:jc w:val="both"/>
            </w:pPr>
            <w:r>
              <w:rPr>
                <w:rFonts w:ascii="Times New Roman"/>
                <w:b w:val="false"/>
                <w:i w:val="false"/>
                <w:color w:val="000000"/>
                <w:sz w:val="20"/>
              </w:rPr>
              <w:t>
под постройками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егістік жер</w:t>
            </w:r>
          </w:p>
          <w:p>
            <w:pPr>
              <w:spacing w:after="20"/>
              <w:ind w:left="20"/>
              <w:jc w:val="both"/>
            </w:pPr>
            <w:r>
              <w:rPr>
                <w:rFonts w:ascii="Times New Roman"/>
                <w:b w:val="false"/>
                <w:i w:val="false"/>
                <w:color w:val="000000"/>
                <w:sz w:val="20"/>
              </w:rPr>
              <w:t>
пашня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w:t>
            </w:r>
          </w:p>
          <w:p>
            <w:pPr>
              <w:spacing w:after="20"/>
              <w:ind w:left="20"/>
              <w:jc w:val="both"/>
            </w:pPr>
            <w:r>
              <w:rPr>
                <w:rFonts w:ascii="Times New Roman"/>
                <w:b w:val="false"/>
                <w:i w:val="false"/>
                <w:color w:val="000000"/>
                <w:sz w:val="20"/>
              </w:rPr>
              <w:t>
пастбища</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шабындықтар</w:t>
            </w:r>
          </w:p>
          <w:p>
            <w:pPr>
              <w:spacing w:after="20"/>
              <w:ind w:left="20"/>
              <w:jc w:val="both"/>
            </w:pPr>
            <w:r>
              <w:rPr>
                <w:rFonts w:ascii="Times New Roman"/>
                <w:b w:val="false"/>
                <w:i w:val="false"/>
                <w:color w:val="000000"/>
                <w:sz w:val="20"/>
              </w:rPr>
              <w:t>
сенокосы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тыңайған жер</w:t>
            </w:r>
          </w:p>
          <w:p>
            <w:pPr>
              <w:spacing w:after="20"/>
              <w:ind w:left="20"/>
              <w:jc w:val="both"/>
            </w:pPr>
            <w:r>
              <w:rPr>
                <w:rFonts w:ascii="Times New Roman"/>
                <w:b w:val="false"/>
                <w:i w:val="false"/>
                <w:color w:val="000000"/>
                <w:sz w:val="20"/>
              </w:rPr>
              <w:t>
залежи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екпе ағаштар</w:t>
            </w:r>
          </w:p>
          <w:p>
            <w:pPr>
              <w:spacing w:after="20"/>
              <w:ind w:left="20"/>
              <w:jc w:val="both"/>
            </w:pPr>
            <w:r>
              <w:rPr>
                <w:rFonts w:ascii="Times New Roman"/>
                <w:b w:val="false"/>
                <w:i w:val="false"/>
                <w:color w:val="000000"/>
                <w:sz w:val="20"/>
              </w:rPr>
              <w:t>
декоративные насаждения</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селолық округтен тыс жерде</w:t>
            </w:r>
          </w:p>
          <w:p>
            <w:pPr>
              <w:spacing w:after="20"/>
              <w:ind w:left="20"/>
              <w:jc w:val="both"/>
            </w:pPr>
            <w:r>
              <w:rPr>
                <w:rFonts w:ascii="Times New Roman"/>
                <w:b w:val="false"/>
                <w:i w:val="false"/>
                <w:color w:val="000000"/>
                <w:sz w:val="20"/>
              </w:rPr>
              <w:t>
из них за пределами сельского округа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селолық округтен тыс жерде</w:t>
            </w:r>
          </w:p>
          <w:p>
            <w:pPr>
              <w:spacing w:after="20"/>
              <w:ind w:left="20"/>
              <w:jc w:val="both"/>
            </w:pPr>
            <w:r>
              <w:rPr>
                <w:rFonts w:ascii="Times New Roman"/>
                <w:b w:val="false"/>
                <w:i w:val="false"/>
                <w:color w:val="000000"/>
                <w:sz w:val="20"/>
              </w:rPr>
              <w:t>
из них за пределами сельского округа</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w:t>
      </w:r>
      <w:r>
        <w:rPr>
          <w:rFonts w:ascii="Times New Roman"/>
          <w:b/>
          <w:i w:val="false"/>
          <w:color w:val="000000"/>
          <w:sz w:val="28"/>
        </w:rPr>
        <w:t xml:space="preserve">- </w:t>
      </w:r>
      <w:r>
        <w:rPr>
          <w:rFonts w:ascii="Times New Roman"/>
          <w:b/>
          <w:i w:val="false"/>
          <w:color w:val="000000"/>
          <w:sz w:val="28"/>
        </w:rPr>
        <w:t>әкімшілік</w:t>
      </w:r>
      <w:r>
        <w:rPr>
          <w:rFonts w:ascii="Times New Roman"/>
          <w:b/>
          <w:i w:val="false"/>
          <w:color w:val="000000"/>
          <w:sz w:val="28"/>
        </w:rPr>
        <w:t>-аумақтық объектілердің мемлекеттік жіктеуіші-аудандық статистика бөлімінің маманы толтырады</w:t>
      </w:r>
    </w:p>
    <w:p>
      <w:pPr>
        <w:spacing w:after="0"/>
        <w:ind w:left="0"/>
        <w:jc w:val="both"/>
      </w:pPr>
      <w:r>
        <w:rPr>
          <w:rFonts w:ascii="Times New Roman"/>
          <w:b w:val="false"/>
          <w:i w:val="false"/>
          <w:color w:val="000000"/>
          <w:sz w:val="28"/>
        </w:rPr>
        <w:t>
      КАТО- государственный классификатор административно-территориальных объектов-заполняется специалистом районного отдела статистики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Егістік жерлер турал</w:t>
      </w:r>
      <w:r>
        <w:rPr>
          <w:rFonts w:ascii="Times New Roman"/>
          <w:b/>
          <w:i w:val="false"/>
          <w:color w:val="000000"/>
          <w:sz w:val="28"/>
        </w:rPr>
        <w:t>ы мәліметтерді көрсетіңіз</w:t>
      </w:r>
    </w:p>
    <w:p>
      <w:pPr>
        <w:spacing w:after="0"/>
        <w:ind w:left="0"/>
        <w:jc w:val="both"/>
      </w:pPr>
      <w:r>
        <w:rPr>
          <w:rFonts w:ascii="Times New Roman"/>
          <w:b w:val="false"/>
          <w:i w:val="false"/>
          <w:color w:val="000000"/>
          <w:sz w:val="28"/>
        </w:rPr>
        <w:t>
      Укажите сведения о посевных площадях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078"/>
        <w:gridCol w:w="709"/>
        <w:gridCol w:w="709"/>
        <w:gridCol w:w="709"/>
        <w:gridCol w:w="709"/>
        <w:gridCol w:w="709"/>
        <w:gridCol w:w="709"/>
        <w:gridCol w:w="709"/>
        <w:gridCol w:w="710"/>
        <w:gridCol w:w="710"/>
        <w:gridCol w:w="710"/>
        <w:gridCol w:w="710"/>
        <w:gridCol w:w="710"/>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егістік алаңы, га (0,001-ге дейінгі дәлдікпен)</w:t>
            </w:r>
          </w:p>
          <w:p>
            <w:pPr>
              <w:spacing w:after="20"/>
              <w:ind w:left="20"/>
              <w:jc w:val="both"/>
            </w:pPr>
            <w:r>
              <w:rPr>
                <w:rFonts w:ascii="Times New Roman"/>
                <w:b w:val="false"/>
                <w:i w:val="false"/>
                <w:color w:val="000000"/>
                <w:sz w:val="20"/>
              </w:rPr>
              <w:t>
Посевная  площадь – всего, га (с точностью до 0,001)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дақылдар</w:t>
            </w:r>
          </w:p>
          <w:p>
            <w:pPr>
              <w:spacing w:after="20"/>
              <w:ind w:left="20"/>
              <w:jc w:val="both"/>
            </w:pPr>
            <w:r>
              <w:rPr>
                <w:rFonts w:ascii="Times New Roman"/>
                <w:b w:val="false"/>
                <w:i w:val="false"/>
                <w:color w:val="000000"/>
                <w:sz w:val="20"/>
              </w:rPr>
              <w:t>
зерновые 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картоп</w:t>
            </w:r>
          </w:p>
          <w:p>
            <w:pPr>
              <w:spacing w:after="20"/>
              <w:ind w:left="20"/>
              <w:jc w:val="both"/>
            </w:pPr>
            <w:r>
              <w:rPr>
                <w:rFonts w:ascii="Times New Roman"/>
                <w:b w:val="false"/>
                <w:i w:val="false"/>
                <w:color w:val="000000"/>
                <w:sz w:val="20"/>
              </w:rPr>
              <w:t>
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тұқымдар және құрамында майы бар жемістер</w:t>
            </w:r>
          </w:p>
          <w:p>
            <w:pPr>
              <w:spacing w:after="20"/>
              <w:ind w:left="20"/>
              <w:jc w:val="both"/>
            </w:pPr>
            <w:r>
              <w:rPr>
                <w:rFonts w:ascii="Times New Roman"/>
                <w:b w:val="false"/>
                <w:i w:val="false"/>
                <w:color w:val="000000"/>
                <w:sz w:val="20"/>
              </w:rPr>
              <w:t>
семена масличные и плоды маслосодержащие</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w:t>
            </w:r>
          </w:p>
          <w:p>
            <w:pPr>
              <w:spacing w:after="20"/>
              <w:ind w:left="20"/>
              <w:jc w:val="both"/>
            </w:pPr>
            <w:r>
              <w:rPr>
                <w:rFonts w:ascii="Times New Roman"/>
                <w:b w:val="false"/>
                <w:i w:val="false"/>
                <w:color w:val="000000"/>
                <w:sz w:val="20"/>
              </w:rPr>
              <w:t>
табак</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қант</w:t>
            </w:r>
            <w:r>
              <w:rPr>
                <w:rFonts w:ascii="Times New Roman"/>
                <w:b/>
                <w:i w:val="false"/>
                <w:color w:val="000000"/>
                <w:sz w:val="20"/>
              </w:rPr>
              <w:t xml:space="preserve"> қызылшасы</w:t>
            </w:r>
          </w:p>
          <w:p>
            <w:pPr>
              <w:spacing w:after="20"/>
              <w:ind w:left="20"/>
              <w:jc w:val="both"/>
            </w:pPr>
            <w:r>
              <w:rPr>
                <w:rFonts w:ascii="Times New Roman"/>
                <w:b w:val="false"/>
                <w:i w:val="false"/>
                <w:color w:val="000000"/>
                <w:sz w:val="20"/>
              </w:rPr>
              <w:t>
сахарная свекла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шитті мақта</w:t>
            </w:r>
          </w:p>
          <w:p>
            <w:pPr>
              <w:spacing w:after="20"/>
              <w:ind w:left="20"/>
              <w:jc w:val="both"/>
            </w:pPr>
            <w:r>
              <w:rPr>
                <w:rFonts w:ascii="Times New Roman"/>
                <w:b w:val="false"/>
                <w:i w:val="false"/>
                <w:color w:val="000000"/>
                <w:sz w:val="20"/>
              </w:rPr>
              <w:t>
хлопок-сырец</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 және жем</w:t>
            </w:r>
          </w:p>
          <w:p>
            <w:pPr>
              <w:spacing w:after="20"/>
              <w:ind w:left="20"/>
              <w:jc w:val="both"/>
            </w:pPr>
            <w:r>
              <w:rPr>
                <w:rFonts w:ascii="Times New Roman"/>
                <w:b w:val="false"/>
                <w:i w:val="false"/>
                <w:color w:val="000000"/>
                <w:sz w:val="20"/>
              </w:rPr>
              <w:t>
солома и корма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бидай</w:t>
            </w:r>
          </w:p>
          <w:p>
            <w:pPr>
              <w:spacing w:after="20"/>
              <w:ind w:left="20"/>
              <w:jc w:val="both"/>
            </w:pPr>
            <w:r>
              <w:rPr>
                <w:rFonts w:ascii="Times New Roman"/>
                <w:b w:val="false"/>
                <w:i w:val="false"/>
                <w:color w:val="000000"/>
                <w:sz w:val="20"/>
              </w:rPr>
              <w:t>
пшеница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олардан </w:t>
            </w:r>
            <w:r>
              <w:rPr>
                <w:rFonts w:ascii="Times New Roman"/>
                <w:b/>
                <w:i w:val="false"/>
                <w:color w:val="000000"/>
                <w:sz w:val="20"/>
              </w:rPr>
              <w:t>күнбағыс тұқымы</w:t>
            </w:r>
          </w:p>
          <w:p>
            <w:pPr>
              <w:spacing w:after="20"/>
              <w:ind w:left="20"/>
              <w:jc w:val="both"/>
            </w:pPr>
            <w:r>
              <w:rPr>
                <w:rFonts w:ascii="Times New Roman"/>
                <w:b w:val="false"/>
                <w:i w:val="false"/>
                <w:color w:val="000000"/>
                <w:sz w:val="20"/>
              </w:rPr>
              <w:t>
из них семена 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val="false"/>
                <w:i w:val="false"/>
                <w:color w:val="000000"/>
                <w:sz w:val="20"/>
              </w:rPr>
              <w:t>№</w:t>
            </w:r>
          </w:p>
          <w:p>
            <w:pPr>
              <w:spacing w:after="20"/>
              <w:ind w:left="20"/>
              <w:jc w:val="both"/>
            </w:pPr>
            <w:r>
              <w:rPr>
                <w:rFonts w:ascii="Times New Roman"/>
                <w:b w:val="false"/>
                <w:i w:val="false"/>
                <w:color w:val="000000"/>
                <w:sz w:val="20"/>
              </w:rPr>
              <w:t>
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дақылдар, га</w:t>
            </w:r>
          </w:p>
          <w:p>
            <w:pPr>
              <w:spacing w:after="20"/>
              <w:ind w:left="20"/>
              <w:jc w:val="both"/>
            </w:pPr>
            <w:r>
              <w:rPr>
                <w:rFonts w:ascii="Times New Roman"/>
                <w:b w:val="false"/>
                <w:i w:val="false"/>
                <w:color w:val="000000"/>
                <w:sz w:val="20"/>
              </w:rPr>
              <w:t>
Многолетние культуры,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w:t>
            </w:r>
          </w:p>
          <w:p>
            <w:pPr>
              <w:spacing w:after="20"/>
              <w:ind w:left="20"/>
              <w:jc w:val="both"/>
            </w:pPr>
            <w:r>
              <w:rPr>
                <w:rFonts w:ascii="Times New Roman"/>
                <w:b w:val="false"/>
                <w:i w:val="false"/>
                <w:color w:val="000000"/>
                <w:sz w:val="20"/>
              </w:rPr>
              <w:t>
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қауындар</w:t>
            </w:r>
            <w:r>
              <w:rPr>
                <w:rFonts w:ascii="Times New Roman"/>
                <w:b/>
                <w:i w:val="false"/>
                <w:color w:val="000000"/>
                <w:sz w:val="20"/>
              </w:rPr>
              <w:t xml:space="preserve"> және қарбыздар</w:t>
            </w:r>
          </w:p>
          <w:p>
            <w:pPr>
              <w:spacing w:after="20"/>
              <w:ind w:left="20"/>
              <w:jc w:val="both"/>
            </w:pPr>
            <w:r>
              <w:rPr>
                <w:rFonts w:ascii="Times New Roman"/>
                <w:b w:val="false"/>
                <w:i w:val="false"/>
                <w:color w:val="000000"/>
                <w:sz w:val="20"/>
              </w:rPr>
              <w:t>
дыни и арбузы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w:t>
            </w:r>
          </w:p>
          <w:p>
            <w:pPr>
              <w:spacing w:after="20"/>
              <w:ind w:left="20"/>
              <w:jc w:val="both"/>
            </w:pPr>
            <w:r>
              <w:rPr>
                <w:rFonts w:ascii="Times New Roman"/>
                <w:b w:val="false"/>
                <w:i w:val="false"/>
                <w:color w:val="000000"/>
                <w:sz w:val="20"/>
              </w:rPr>
              <w:t>
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дақылдар</w:t>
            </w:r>
          </w:p>
          <w:p>
            <w:pPr>
              <w:spacing w:after="20"/>
              <w:ind w:left="20"/>
              <w:jc w:val="both"/>
            </w:pPr>
            <w:r>
              <w:rPr>
                <w:rFonts w:ascii="Times New Roman"/>
                <w:b w:val="false"/>
                <w:i w:val="false"/>
                <w:color w:val="000000"/>
                <w:sz w:val="20"/>
              </w:rPr>
              <w:t>
другие культуры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w:t>
            </w:r>
          </w:p>
          <w:p>
            <w:pPr>
              <w:spacing w:after="20"/>
              <w:ind w:left="20"/>
              <w:jc w:val="both"/>
            </w:pPr>
            <w:r>
              <w:rPr>
                <w:rFonts w:ascii="Times New Roman"/>
                <w:b w:val="false"/>
                <w:i w:val="false"/>
                <w:color w:val="000000"/>
                <w:sz w:val="20"/>
              </w:rPr>
              <w:t>
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шекілдеуікті және дәнекті жемістер</w:t>
            </w:r>
          </w:p>
          <w:p>
            <w:pPr>
              <w:spacing w:after="20"/>
              <w:ind w:left="20"/>
              <w:jc w:val="both"/>
            </w:pPr>
            <w:r>
              <w:rPr>
                <w:rFonts w:ascii="Times New Roman"/>
                <w:b w:val="false"/>
                <w:i w:val="false"/>
                <w:color w:val="000000"/>
                <w:sz w:val="20"/>
              </w:rPr>
              <w:t>
плоды семечковые и косточковые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жемістер және жидектер</w:t>
            </w:r>
          </w:p>
          <w:p>
            <w:pPr>
              <w:spacing w:after="20"/>
              <w:ind w:left="20"/>
              <w:jc w:val="both"/>
            </w:pPr>
            <w:r>
              <w:rPr>
                <w:rFonts w:ascii="Times New Roman"/>
                <w:b w:val="false"/>
                <w:i w:val="false"/>
                <w:color w:val="000000"/>
                <w:sz w:val="20"/>
              </w:rPr>
              <w:t>
ягоды и плоды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алмалар</w:t>
            </w:r>
          </w:p>
          <w:p>
            <w:pPr>
              <w:spacing w:after="20"/>
              <w:ind w:left="20"/>
              <w:jc w:val="both"/>
            </w:pPr>
            <w:r>
              <w:rPr>
                <w:rFonts w:ascii="Times New Roman"/>
                <w:b w:val="false"/>
                <w:i w:val="false"/>
                <w:color w:val="000000"/>
                <w:sz w:val="20"/>
              </w:rPr>
              <w:t>
яблоки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Адрес_____________________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w:t>
      </w:r>
      <w:r>
        <w:rPr>
          <w:rFonts w:ascii="Times New Roman"/>
          <w:b/>
          <w:i w:val="false"/>
          <w:color w:val="000000"/>
          <w:sz w:val="28"/>
        </w:rPr>
        <w:t>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"Үй шаруашылықтарында пайдаланылатын жердің нақты бары туралы мәліметтер" жалпымемлекеттік статистикалық байқаудың статистикалық нысанын (коды 1771104, индексі 7-ө (халық), кезеңділігі жылдық) толтыру жөніндегі нұсқаулық</w:t>
      </w:r>
    </w:p>
    <w:bookmarkStart w:name="z131" w:id="125"/>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жалпымемлекеттік статистикалық байқаудың "Үй шаруашылықтарының пайдалануындағы жердің нақты бары туралы мәліметтер" статистикалық нысанын (коды 1771104, индексі 7-ө (халық), кезеңділігі жылдық) толтыру тәртібін нақтылайды.</w:t>
      </w:r>
    </w:p>
    <w:bookmarkEnd w:id="125"/>
    <w:bookmarkStart w:name="z132" w:id="12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26"/>
    <w:bookmarkStart w:name="z133" w:id="127"/>
    <w:p>
      <w:pPr>
        <w:spacing w:after="0"/>
        <w:ind w:left="0"/>
        <w:jc w:val="both"/>
      </w:pPr>
      <w:r>
        <w:rPr>
          <w:rFonts w:ascii="Times New Roman"/>
          <w:b w:val="false"/>
          <w:i w:val="false"/>
          <w:color w:val="000000"/>
          <w:sz w:val="28"/>
        </w:rPr>
        <w:t>
      1)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тұратын экономикалық субъект;</w:t>
      </w:r>
    </w:p>
    <w:bookmarkEnd w:id="127"/>
    <w:bookmarkStart w:name="z134" w:id="128"/>
    <w:p>
      <w:pPr>
        <w:spacing w:after="0"/>
        <w:ind w:left="0"/>
        <w:jc w:val="both"/>
      </w:pPr>
      <w:r>
        <w:rPr>
          <w:rFonts w:ascii="Times New Roman"/>
          <w:b w:val="false"/>
          <w:i w:val="false"/>
          <w:color w:val="000000"/>
          <w:sz w:val="28"/>
        </w:rPr>
        <w:t>
      2)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p>
    <w:bookmarkEnd w:id="128"/>
    <w:bookmarkStart w:name="z135" w:id="129"/>
    <w:p>
      <w:pPr>
        <w:spacing w:after="0"/>
        <w:ind w:left="0"/>
        <w:jc w:val="both"/>
      </w:pP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p>
    <w:bookmarkEnd w:id="129"/>
    <w:bookmarkStart w:name="z136" w:id="130"/>
    <w:p>
      <w:pPr>
        <w:spacing w:after="0"/>
        <w:ind w:left="0"/>
        <w:jc w:val="both"/>
      </w:pPr>
      <w:r>
        <w:rPr>
          <w:rFonts w:ascii="Times New Roman"/>
          <w:b w:val="false"/>
          <w:i w:val="false"/>
          <w:color w:val="000000"/>
          <w:sz w:val="28"/>
        </w:rPr>
        <w:t>
      4) шабындықтар – шөп шабу үшін жүйелі пайдаланылатын ауыл шаруашылығының жерлері;</w:t>
      </w:r>
    </w:p>
    <w:bookmarkEnd w:id="130"/>
    <w:bookmarkStart w:name="z137" w:id="131"/>
    <w:p>
      <w:pPr>
        <w:spacing w:after="0"/>
        <w:ind w:left="0"/>
        <w:jc w:val="both"/>
      </w:pPr>
      <w:r>
        <w:rPr>
          <w:rFonts w:ascii="Times New Roman"/>
          <w:b w:val="false"/>
          <w:i w:val="false"/>
          <w:color w:val="000000"/>
          <w:sz w:val="28"/>
        </w:rPr>
        <w:t>
      5)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p>
    <w:bookmarkEnd w:id="131"/>
    <w:bookmarkStart w:name="z138" w:id="132"/>
    <w:p>
      <w:pPr>
        <w:spacing w:after="0"/>
        <w:ind w:left="0"/>
        <w:jc w:val="both"/>
      </w:pP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ауданысыз) немесе шөптік көп жылдық өсімдіктер, жасанды бұта екпелеріне пайдаланылатын ауыл шаруашылығының пайдаланылатын жерлері. Көп жылдық екпелер құрамында бақша, жүзімдік, жидектік, жемісті көшеттіктер, плантациялар бөлініп көрсетіледі.</w:t>
      </w:r>
    </w:p>
    <w:bookmarkEnd w:id="132"/>
    <w:bookmarkStart w:name="z139" w:id="133"/>
    <w:p>
      <w:pPr>
        <w:spacing w:after="0"/>
        <w:ind w:left="0"/>
        <w:jc w:val="both"/>
      </w:pPr>
      <w:r>
        <w:rPr>
          <w:rFonts w:ascii="Times New Roman"/>
          <w:b w:val="false"/>
          <w:i w:val="false"/>
          <w:color w:val="000000"/>
          <w:sz w:val="28"/>
        </w:rPr>
        <w:t>
      3. Статистикалық нысанға жазу әрбір елді мекен бойынша оның толық атауын көрсете отырып, бөлек жолдарға жүргізіледі.</w:t>
      </w:r>
    </w:p>
    <w:bookmarkEnd w:id="133"/>
    <w:bookmarkStart w:name="z140" w:id="134"/>
    <w:p>
      <w:pPr>
        <w:spacing w:after="0"/>
        <w:ind w:left="0"/>
        <w:jc w:val="both"/>
      </w:pPr>
      <w:r>
        <w:rPr>
          <w:rFonts w:ascii="Times New Roman"/>
          <w:b w:val="false"/>
          <w:i w:val="false"/>
          <w:color w:val="000000"/>
          <w:sz w:val="28"/>
        </w:rPr>
        <w:t>
      Статистикалық нысанды толтыру кезінде, әр шаруашылық бойынша есепке алуды жүргізу және тіркеу жазбаларын жүргізуді ұйымдастыру нысандары бойынша статистикалық әдіснаманы басшылыққа алу қажет.</w:t>
      </w:r>
    </w:p>
    <w:bookmarkEnd w:id="134"/>
    <w:bookmarkStart w:name="z141" w:id="135"/>
    <w:p>
      <w:pPr>
        <w:spacing w:after="0"/>
        <w:ind w:left="0"/>
        <w:jc w:val="both"/>
      </w:pPr>
      <w:r>
        <w:rPr>
          <w:rFonts w:ascii="Times New Roman"/>
          <w:b w:val="false"/>
          <w:i w:val="false"/>
          <w:color w:val="000000"/>
          <w:sz w:val="28"/>
        </w:rPr>
        <w:t>
      Статистикалық нысанды толтырғанда:</w:t>
      </w:r>
    </w:p>
    <w:bookmarkEnd w:id="135"/>
    <w:bookmarkStart w:name="z142" w:id="136"/>
    <w:p>
      <w:pPr>
        <w:spacing w:after="0"/>
        <w:ind w:left="0"/>
        <w:jc w:val="both"/>
      </w:pPr>
      <w:r>
        <w:rPr>
          <w:rFonts w:ascii="Times New Roman"/>
          <w:b w:val="false"/>
          <w:i w:val="false"/>
          <w:color w:val="000000"/>
          <w:sz w:val="28"/>
        </w:rPr>
        <w:t>
      Қазақстан Республикасы Жер ресурстарын басқару агенттігінің аумақтық органдары жүргізетін (22 нысан бойынша жер балансы және оның қосымшалары) жер кадастрының деректері;</w:t>
      </w:r>
    </w:p>
    <w:bookmarkEnd w:id="136"/>
    <w:bookmarkStart w:name="z143" w:id="137"/>
    <w:p>
      <w:pPr>
        <w:spacing w:after="0"/>
        <w:ind w:left="0"/>
        <w:jc w:val="both"/>
      </w:pPr>
      <w:r>
        <w:rPr>
          <w:rFonts w:ascii="Times New Roman"/>
          <w:b w:val="false"/>
          <w:i w:val="false"/>
          <w:color w:val="000000"/>
          <w:sz w:val="28"/>
        </w:rPr>
        <w:t>
      әр шаруашылық бойынша есепке алу кітабының деректері.</w:t>
      </w:r>
    </w:p>
    <w:bookmarkEnd w:id="137"/>
    <w:bookmarkStart w:name="z144" w:id="138"/>
    <w:p>
      <w:pPr>
        <w:spacing w:after="0"/>
        <w:ind w:left="0"/>
        <w:jc w:val="both"/>
      </w:pPr>
      <w:r>
        <w:rPr>
          <w:rFonts w:ascii="Times New Roman"/>
          <w:b w:val="false"/>
          <w:i w:val="false"/>
          <w:color w:val="000000"/>
          <w:sz w:val="28"/>
        </w:rPr>
        <w:t>
      4. 1-бағанда әрбір елді мекен бойынша жұртшылықтың үй маңындағы шаруашылықтарының саны көрсетіледі.</w:t>
      </w:r>
    </w:p>
    <w:bookmarkEnd w:id="138"/>
    <w:bookmarkStart w:name="z145" w:id="139"/>
    <w:p>
      <w:pPr>
        <w:spacing w:after="0"/>
        <w:ind w:left="0"/>
        <w:jc w:val="both"/>
      </w:pPr>
      <w:r>
        <w:rPr>
          <w:rFonts w:ascii="Times New Roman"/>
          <w:b w:val="false"/>
          <w:i w:val="false"/>
          <w:color w:val="000000"/>
          <w:sz w:val="28"/>
        </w:rPr>
        <w:t>
      2-бағанда үй шаруашылығының пайдалануындағы барлық жер туралы деректер қойылады. 3 және 8-бағандарда осы жерлер пайдаланылуына қарай көрсетіледі: құрылыс салынып жатқан жер, егістік жер, жайылымдар, шабындықтар, тыңайған жерлер және сәндік екпелер отырғызылатын жер.</w:t>
      </w:r>
    </w:p>
    <w:bookmarkEnd w:id="139"/>
    <w:bookmarkStart w:name="z146" w:id="140"/>
    <w:p>
      <w:pPr>
        <w:spacing w:after="0"/>
        <w:ind w:left="0"/>
        <w:jc w:val="both"/>
      </w:pPr>
      <w:r>
        <w:rPr>
          <w:rFonts w:ascii="Times New Roman"/>
          <w:b w:val="false"/>
          <w:i w:val="false"/>
          <w:color w:val="000000"/>
          <w:sz w:val="28"/>
        </w:rPr>
        <w:t>
      9-бағанда шаруашылықтың жалға берген жері көрсетіледі. Егер жер ауыл округінен тыс жерде болса және жалға берілсе, онда 10-баған толтырылады. Жер шаруашылық меншігінде болған жағдайда ғана 9, 10-бағандар толтырылады. 11-бағанда жалға алынған жерлер көрсетіледі, бақша өсіруге арналған жерді қоса. Егер жер ауыл округінен тыс жерден жалға алынса, онда олардың алаңы 12-бағанда көрсетіледі.</w:t>
      </w:r>
    </w:p>
    <w:bookmarkEnd w:id="140"/>
    <w:bookmarkStart w:name="z147" w:id="141"/>
    <w:p>
      <w:pPr>
        <w:spacing w:after="0"/>
        <w:ind w:left="0"/>
        <w:jc w:val="both"/>
      </w:pPr>
      <w:r>
        <w:rPr>
          <w:rFonts w:ascii="Times New Roman"/>
          <w:b w:val="false"/>
          <w:i w:val="false"/>
          <w:color w:val="000000"/>
          <w:sz w:val="28"/>
        </w:rPr>
        <w:t>
      Барлық егіс алқабы (13-баған), сондай-ақ жеке дақылдар себілген алқап (14-35-бағандар), сондай-ақ көпжылдық екпелер өсірілетін жер (36-41-бағандар) әрбір шаруашылық есебінің деректері негізінде гектармен (0,001-ге дейін) толтырылады. Бұл бағандарға үй маңындағы учаскенің егісі ғана емес, сондай-ақ жалға алған жердің егісі мен бақшалыққа бөлінгені енгізілуі тиіс.</w:t>
      </w:r>
    </w:p>
    <w:bookmarkEnd w:id="141"/>
    <w:bookmarkStart w:name="z148" w:id="142"/>
    <w:p>
      <w:pPr>
        <w:spacing w:after="0"/>
        <w:ind w:left="0"/>
        <w:jc w:val="both"/>
      </w:pPr>
      <w:r>
        <w:rPr>
          <w:rFonts w:ascii="Times New Roman"/>
          <w:b w:val="false"/>
          <w:i w:val="false"/>
          <w:color w:val="000000"/>
          <w:sz w:val="28"/>
        </w:rPr>
        <w:t>
      Бақтардың қатар аралықтарындағы егістер тиісті дақылдар егістік жерлердің қорытындысына және барлық егістік жерлердің қорытындысына енгізіледі. Отамалы дақылдардың қатар аралықтарындағы егістер, сондай-ақ қайталама (аңыздық) егістер егістік жерлерге енгізілмейді. Ауыл шаруашылығы дақылдарының егісі орналаспаған көгал алаң, жолдар және басқа да алқаптар егістік жерлерге енгізілмейді.</w:t>
      </w:r>
    </w:p>
    <w:bookmarkEnd w:id="142"/>
    <w:bookmarkStart w:name="z149" w:id="143"/>
    <w:p>
      <w:pPr>
        <w:spacing w:after="0"/>
        <w:ind w:left="0"/>
        <w:jc w:val="both"/>
      </w:pPr>
      <w:r>
        <w:rPr>
          <w:rFonts w:ascii="Times New Roman"/>
          <w:b w:val="false"/>
          <w:i w:val="false"/>
          <w:color w:val="000000"/>
          <w:sz w:val="28"/>
        </w:rPr>
        <w:t>
      "Дәнді дақылдар" 14-бағанына сақталған күздік дәнді (бидай, қара бидай, арпа) және дән ретінде пайдаланылатын жаздық дәнді (бидай, арпа, сұлы, дәнді масақтардың қоспасы, жүгері, тары, қара құмық, күріш, қонақ бұршақ, дәнді бұршақтылар) дақылдардың егістері кіреді. Басқа мақсатқа (көк азыққа, сүрлемге, пішенге) арналған дәнді дақылдар бұл бағанға кірмейді.</w:t>
      </w:r>
    </w:p>
    <w:bookmarkEnd w:id="143"/>
    <w:bookmarkStart w:name="z150" w:id="144"/>
    <w:p>
      <w:pPr>
        <w:spacing w:after="0"/>
        <w:ind w:left="0"/>
        <w:jc w:val="both"/>
      </w:pPr>
      <w:r>
        <w:rPr>
          <w:rFonts w:ascii="Times New Roman"/>
          <w:b w:val="false"/>
          <w:i w:val="false"/>
          <w:color w:val="000000"/>
          <w:sz w:val="28"/>
        </w:rPr>
        <w:t>
      14-бағаннан есепті жылы егілген дәнді дақылдар түрлері бойынша көрсетіледі (15, 16, 17, 18-бағандар). Жүгері егісіне толық піскен, дәнге арналған жүгері кіреді, сүттеніп-балауызданып және балауызданып піскенге дейінгі сүрлемге, балауса азыққа пайдаланылатын жүгеріден басқа. Бұл дақылдар мал азықтық дақылдар бойынша (25-баған) көрсетіледі.</w:t>
      </w:r>
    </w:p>
    <w:bookmarkEnd w:id="144"/>
    <w:bookmarkStart w:name="z151" w:id="145"/>
    <w:p>
      <w:pPr>
        <w:spacing w:after="0"/>
        <w:ind w:left="0"/>
        <w:jc w:val="both"/>
      </w:pPr>
      <w:r>
        <w:rPr>
          <w:rFonts w:ascii="Times New Roman"/>
          <w:b w:val="false"/>
          <w:i w:val="false"/>
          <w:color w:val="000000"/>
          <w:sz w:val="28"/>
        </w:rPr>
        <w:t>
      "Картоп" 19-бағаны бойынша еккен мерзімі мен мақсатына қарамастан, картоптың барлық көлемі көрсетіледі.</w:t>
      </w:r>
    </w:p>
    <w:bookmarkEnd w:id="145"/>
    <w:bookmarkStart w:name="z152" w:id="146"/>
    <w:p>
      <w:pPr>
        <w:spacing w:after="0"/>
        <w:ind w:left="0"/>
        <w:jc w:val="both"/>
      </w:pPr>
      <w:r>
        <w:rPr>
          <w:rFonts w:ascii="Times New Roman"/>
          <w:b w:val="false"/>
          <w:i w:val="false"/>
          <w:color w:val="000000"/>
          <w:sz w:val="28"/>
        </w:rPr>
        <w:t>
      20-баған бойынша тиісінше майлы дақылдар, одан 21-бағанда күнбағыс; 22, 23, 24-бағандарда темекі, қант қызылшасы, мақта өсірілетін алқап көрсетіледі. Күнбағыс бойынша ағымдағы жылы егілген егін, сондай-ақ күнбағыстың астыққа сақталған, қыста өндірілген егіні кіреді. Күнбағыстың сүрлемге деген егіні бұл көрсеткішке кірмейді. Қант қызылшасы (фабрикалық) бойынша өнімі қант және басқа да зауыттарда өңдеуге арналған қызылша егіні кіреді. Мақта бойынша жиектеліп отырғызылған тұт ағаштарын бойлай өсірілген көлеңкелік орман жолағын қоса, мақта егінінің барлық нақты алаңы, жеке тұрған ағаштардың көлеңкелік жолағының алаңы есепке алынады. Мал азықтық дақылдар бойынша (25-баған) барлық мал азықтық дақылдардың егіні: мал азықтық, тамырлы-жемісті, бақшалық, дәнді және дәнді бұршақты дақылдар (мал азықтық тамырлы жемістер, мал азығына арналған қант қызылшасы, мал азықтық бақша (мал азықтық асқабақ, қарбыз және кәдіш), мал азықтық жүгері, мал азықтық қырыққабат, егілген шөптер (көпжылдық және біржылдық) көрсетіледі.</w:t>
      </w:r>
    </w:p>
    <w:bookmarkEnd w:id="146"/>
    <w:bookmarkStart w:name="z153" w:id="147"/>
    <w:p>
      <w:pPr>
        <w:spacing w:after="0"/>
        <w:ind w:left="0"/>
        <w:jc w:val="both"/>
      </w:pPr>
      <w:r>
        <w:rPr>
          <w:rFonts w:ascii="Times New Roman"/>
          <w:b w:val="false"/>
          <w:i w:val="false"/>
          <w:color w:val="000000"/>
          <w:sz w:val="28"/>
        </w:rPr>
        <w:t>
      "Көкөністер" 26-бағаны бойынша ашық топырақтағы егістер көрсетіледі. Ашық топырақтағы көкөністерге қырыққабат, қияр, қызанақ, қызылша, асханалық сәбіз, басты пияз, жасыл бұршақ, бұрыш, шомыр, тарна, шалған, баклажан, кәді, асқабақ, жасыл дақылдар, (көк пияз, салат, аскөк, ақжелкен, балдыркөк, қымыздық, саумалдық, рауғаш, кинза) және өзге де көкөністер егісі енгізіледі.</w:t>
      </w:r>
    </w:p>
    <w:bookmarkEnd w:id="147"/>
    <w:bookmarkStart w:name="z154" w:id="148"/>
    <w:p>
      <w:pPr>
        <w:spacing w:after="0"/>
        <w:ind w:left="0"/>
        <w:jc w:val="both"/>
      </w:pPr>
      <w:r>
        <w:rPr>
          <w:rFonts w:ascii="Times New Roman"/>
          <w:b w:val="false"/>
          <w:i w:val="false"/>
          <w:color w:val="000000"/>
          <w:sz w:val="28"/>
        </w:rPr>
        <w:t>
      "Қауындар мен қарбыздар" 30-бағаны бойынша бақша өсірілетін алқап көрсетіледі. 31-бағанда гүл өсірілетін алқап көрсетіледі.</w:t>
      </w:r>
    </w:p>
    <w:bookmarkEnd w:id="148"/>
    <w:bookmarkStart w:name="z155" w:id="149"/>
    <w:p>
      <w:pPr>
        <w:spacing w:after="0"/>
        <w:ind w:left="0"/>
        <w:jc w:val="both"/>
      </w:pPr>
      <w:r>
        <w:rPr>
          <w:rFonts w:ascii="Times New Roman"/>
          <w:b w:val="false"/>
          <w:i w:val="false"/>
          <w:color w:val="000000"/>
          <w:sz w:val="28"/>
        </w:rPr>
        <w:t>
      "Басқа да дақылдар" көрсеткіші бойынша (32, 33, 34, 35-бағандар) 14 бен 31-бағандар аралығында көрсетілмеген дақылдар (жұт және өзге де тоқыма талшықтары, зығыр, кәдімгі анаша мен рамадан басқа; зығыр және кәдімгі анаша; парфюмерияға, фармацияға арналған өсімдіктер) көрсетіледі.</w:t>
      </w:r>
    </w:p>
    <w:bookmarkEnd w:id="149"/>
    <w:bookmarkStart w:name="z156" w:id="150"/>
    <w:p>
      <w:pPr>
        <w:spacing w:after="0"/>
        <w:ind w:left="0"/>
        <w:jc w:val="both"/>
      </w:pPr>
      <w:r>
        <w:rPr>
          <w:rFonts w:ascii="Times New Roman"/>
          <w:b w:val="false"/>
          <w:i w:val="false"/>
          <w:color w:val="000000"/>
          <w:sz w:val="28"/>
        </w:rPr>
        <w:t>
      Көпжылдық екпелер (36-баған): жүзімдіктер (37-баған), бақтар  (38, 39, 40-бағандар) және жидектілер (41-баған) отырғызылған алқап бойынша деректер жеке көрсетіледі.</w:t>
      </w:r>
    </w:p>
    <w:bookmarkEnd w:id="150"/>
    <w:bookmarkStart w:name="z157" w:id="151"/>
    <w:p>
      <w:pPr>
        <w:spacing w:after="0"/>
        <w:ind w:left="0"/>
        <w:jc w:val="both"/>
      </w:pPr>
      <w:r>
        <w:rPr>
          <w:rFonts w:ascii="Times New Roman"/>
          <w:b w:val="false"/>
          <w:i w:val="false"/>
          <w:color w:val="000000"/>
          <w:sz w:val="28"/>
        </w:rPr>
        <w:t>
      5. Арифметикалық-логикалық бақылау:</w:t>
      </w:r>
    </w:p>
    <w:bookmarkEnd w:id="151"/>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3 - 8 бағандар қосындысы;</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 баған;</w:t>
      </w:r>
    </w:p>
    <w:p>
      <w:pPr>
        <w:spacing w:after="0"/>
        <w:ind w:left="0"/>
        <w:jc w:val="both"/>
      </w:pPr>
      <w:r>
        <w:rPr>
          <w:rFonts w:ascii="Times New Roman"/>
          <w:b w:val="false"/>
          <w:i w:val="false"/>
          <w:color w:val="000000"/>
          <w:sz w:val="28"/>
        </w:rPr>
        <w:t xml:space="preserve">
      11-баған </w:t>
      </w:r>
      <w:r>
        <w:rPr>
          <w:rFonts w:ascii="Times New Roman"/>
          <w:b w:val="false"/>
          <w:i w:val="false"/>
          <w:color w:val="000000"/>
          <w:sz w:val="28"/>
          <w:u w:val="single"/>
        </w:rPr>
        <w:t>&gt;</w:t>
      </w:r>
      <w:r>
        <w:rPr>
          <w:rFonts w:ascii="Times New Roman"/>
          <w:b w:val="false"/>
          <w:i w:val="false"/>
          <w:color w:val="000000"/>
          <w:sz w:val="28"/>
        </w:rPr>
        <w:t xml:space="preserve"> 12 баған;</w:t>
      </w:r>
    </w:p>
    <w:p>
      <w:pPr>
        <w:spacing w:after="0"/>
        <w:ind w:left="0"/>
        <w:jc w:val="both"/>
      </w:pPr>
      <w:r>
        <w:rPr>
          <w:rFonts w:ascii="Times New Roman"/>
          <w:b w:val="false"/>
          <w:i w:val="false"/>
          <w:color w:val="000000"/>
          <w:sz w:val="28"/>
        </w:rPr>
        <w:t>
      13-баған = 14, 19, 20, 22 – 26, 30 - 35;</w:t>
      </w:r>
    </w:p>
    <w:p>
      <w:pPr>
        <w:spacing w:after="0"/>
        <w:ind w:left="0"/>
        <w:jc w:val="both"/>
      </w:pPr>
      <w:r>
        <w:rPr>
          <w:rFonts w:ascii="Times New Roman"/>
          <w:b w:val="false"/>
          <w:i w:val="false"/>
          <w:color w:val="000000"/>
          <w:sz w:val="28"/>
        </w:rPr>
        <w:t xml:space="preserve">
      14-баған </w:t>
      </w:r>
      <w:r>
        <w:rPr>
          <w:rFonts w:ascii="Times New Roman"/>
          <w:b w:val="false"/>
          <w:i w:val="false"/>
          <w:color w:val="000000"/>
          <w:sz w:val="28"/>
          <w:u w:val="single"/>
        </w:rPr>
        <w:t>&gt;</w:t>
      </w:r>
      <w:r>
        <w:rPr>
          <w:rFonts w:ascii="Times New Roman"/>
          <w:b w:val="false"/>
          <w:i w:val="false"/>
          <w:color w:val="000000"/>
          <w:sz w:val="28"/>
        </w:rPr>
        <w:t xml:space="preserve"> 15 - 18 бағандар қосындысы;</w:t>
      </w:r>
    </w:p>
    <w:p>
      <w:pPr>
        <w:spacing w:after="0"/>
        <w:ind w:left="0"/>
        <w:jc w:val="both"/>
      </w:pPr>
      <w:r>
        <w:rPr>
          <w:rFonts w:ascii="Times New Roman"/>
          <w:b w:val="false"/>
          <w:i w:val="false"/>
          <w:color w:val="000000"/>
          <w:sz w:val="28"/>
        </w:rPr>
        <w:t xml:space="preserve">
      20-баған </w:t>
      </w:r>
      <w:r>
        <w:rPr>
          <w:rFonts w:ascii="Times New Roman"/>
          <w:b w:val="false"/>
          <w:i w:val="false"/>
          <w:color w:val="000000"/>
          <w:sz w:val="28"/>
          <w:u w:val="single"/>
        </w:rPr>
        <w:t>&gt;</w:t>
      </w:r>
      <w:r>
        <w:rPr>
          <w:rFonts w:ascii="Times New Roman"/>
          <w:b w:val="false"/>
          <w:i w:val="false"/>
          <w:color w:val="000000"/>
          <w:sz w:val="28"/>
        </w:rPr>
        <w:t xml:space="preserve"> 21 баған;</w:t>
      </w:r>
    </w:p>
    <w:p>
      <w:pPr>
        <w:spacing w:after="0"/>
        <w:ind w:left="0"/>
        <w:jc w:val="both"/>
      </w:pPr>
      <w:r>
        <w:rPr>
          <w:rFonts w:ascii="Times New Roman"/>
          <w:b w:val="false"/>
          <w:i w:val="false"/>
          <w:color w:val="000000"/>
          <w:sz w:val="28"/>
        </w:rPr>
        <w:t xml:space="preserve">
      26-баған </w:t>
      </w:r>
      <w:r>
        <w:rPr>
          <w:rFonts w:ascii="Times New Roman"/>
          <w:b w:val="false"/>
          <w:i w:val="false"/>
          <w:color w:val="000000"/>
          <w:sz w:val="28"/>
          <w:u w:val="single"/>
        </w:rPr>
        <w:t>&gt;</w:t>
      </w:r>
      <w:r>
        <w:rPr>
          <w:rFonts w:ascii="Times New Roman"/>
          <w:b w:val="false"/>
          <w:i w:val="false"/>
          <w:color w:val="000000"/>
          <w:sz w:val="28"/>
        </w:rPr>
        <w:t xml:space="preserve"> 27 - 29 бағандар қосындысы;</w:t>
      </w:r>
    </w:p>
    <w:p>
      <w:pPr>
        <w:spacing w:after="0"/>
        <w:ind w:left="0"/>
        <w:jc w:val="both"/>
      </w:pPr>
      <w:r>
        <w:rPr>
          <w:rFonts w:ascii="Times New Roman"/>
          <w:b w:val="false"/>
          <w:i w:val="false"/>
          <w:color w:val="000000"/>
          <w:sz w:val="28"/>
        </w:rPr>
        <w:t>
      36-баған = 37 - 41 бағандар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 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
        <w:gridCol w:w="18"/>
        <w:gridCol w:w="72"/>
        <w:gridCol w:w="12403"/>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Статистика агенттігі төрағасы міндетін атқарушының 2010 жылғы </w:t>
            </w:r>
          </w:p>
          <w:p>
            <w:pPr>
              <w:spacing w:after="20"/>
              <w:ind w:left="20"/>
              <w:jc w:val="both"/>
            </w:pPr>
            <w:r>
              <w:rPr>
                <w:rFonts w:ascii="Times New Roman"/>
                <w:b w:val="false"/>
                <w:i w:val="false"/>
                <w:color w:val="000000"/>
                <w:sz w:val="20"/>
              </w:rPr>
              <w:t>
</w:t>
            </w:r>
            <w:r>
              <w:rPr>
                <w:rFonts w:ascii="Times New Roman"/>
                <w:b/>
                <w:i w:val="false"/>
                <w:color w:val="000000"/>
                <w:sz w:val="20"/>
              </w:rPr>
              <w:t>18 тамыздағы № 220 бұйрығына 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исполняющего обязанности председателя Агентства Республики Казахстан по статистике от 18 августа 2010 г. №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xml:space="preserve">
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w:t>
                  </w:r>
                  <w:r>
                    <w:rPr>
                      <w:rFonts w:ascii="Times New Roman"/>
                      <w:b/>
                      <w:i w:val="false"/>
                      <w:color w:val="000000"/>
                      <w:sz w:val="20"/>
                    </w:rPr>
                    <w:t xml:space="preserve">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заңнамасына сәйкес </w:t>
            </w:r>
            <w:r>
              <w:rPr>
                <w:rFonts w:ascii="Times New Roman"/>
                <w:b/>
                <w:i w:val="false"/>
                <w:color w:val="000000"/>
                <w:sz w:val="20"/>
              </w:rPr>
              <w:t>жауапкершілікке әкеп соғады.</w:t>
            </w:r>
          </w:p>
          <w:p>
            <w:pPr>
              <w:spacing w:after="20"/>
              <w:ind w:left="20"/>
              <w:jc w:val="both"/>
            </w:pPr>
            <w:r>
              <w:rPr>
                <w:rFonts w:ascii="Times New Roman"/>
                <w:b w:val="false"/>
                <w:i w:val="false"/>
                <w:color w:val="000000"/>
                <w:sz w:val="20"/>
              </w:rPr>
              <w:t>
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1781104</w:t>
            </w:r>
          </w:p>
          <w:p>
            <w:pPr>
              <w:spacing w:after="20"/>
              <w:ind w:left="20"/>
              <w:jc w:val="both"/>
            </w:pPr>
            <w:r>
              <w:rPr>
                <w:rFonts w:ascii="Times New Roman"/>
                <w:b w:val="false"/>
                <w:i w:val="false"/>
                <w:color w:val="000000"/>
                <w:sz w:val="20"/>
              </w:rPr>
              <w:t>
Код статистической формы 1781104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w:t>
            </w:r>
            <w:r>
              <w:rPr>
                <w:rFonts w:ascii="Times New Roman"/>
                <w:b/>
                <w:i w:val="false"/>
                <w:color w:val="000000"/>
                <w:sz w:val="20"/>
              </w:rPr>
              <w:t xml:space="preserve"> елді-мекендерде орналасқан тұрғын үйлерді зерттеу</w:t>
            </w:r>
          </w:p>
          <w:p>
            <w:pPr>
              <w:spacing w:after="20"/>
              <w:ind w:left="20"/>
              <w:jc w:val="both"/>
            </w:pPr>
            <w:r>
              <w:rPr>
                <w:rFonts w:ascii="Times New Roman"/>
                <w:b w:val="false"/>
                <w:i w:val="false"/>
                <w:color w:val="000000"/>
                <w:sz w:val="20"/>
              </w:rPr>
              <w:t xml:space="preserve">
Обследование жилых домов в городских населенных пунктах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1-ТЖ</w:t>
            </w:r>
          </w:p>
          <w:p>
            <w:pPr>
              <w:spacing w:after="20"/>
              <w:ind w:left="20"/>
              <w:jc w:val="both"/>
            </w:pPr>
            <w:r>
              <w:rPr>
                <w:rFonts w:ascii="Times New Roman"/>
                <w:b w:val="false"/>
                <w:i w:val="false"/>
                <w:color w:val="000000"/>
                <w:sz w:val="20"/>
              </w:rPr>
              <w:t xml:space="preserve">
1-ЖФ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xml:space="preserve">
Годовая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__ __ __ __    </w:t>
            </w: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xml:space="preserve">
Отчетный период    </w:t>
            </w:r>
            <w:r>
              <w:rPr>
                <w:rFonts w:ascii="Times New Roman"/>
                <w:b/>
                <w:i w:val="false"/>
                <w:color w:val="000000"/>
                <w:sz w:val="20"/>
              </w:rPr>
              <w:t xml:space="preserve">|__|__|__|__|    </w:t>
            </w:r>
            <w:r>
              <w:rPr>
                <w:rFonts w:ascii="Times New Roman"/>
                <w:b w:val="false"/>
                <w:i w:val="false"/>
                <w:color w:val="000000"/>
                <w:sz w:val="20"/>
              </w:rPr>
              <w:t xml:space="preserve">год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 пәтер иелерінің кооперативтері, ЖШС – тұрғын үйлерге қызмет көрсететін және дербес басқарудағы кооперативтер - әрбір тұрғын үй бойынша жеке тапсырады.</w:t>
            </w:r>
          </w:p>
          <w:p>
            <w:pPr>
              <w:spacing w:after="20"/>
              <w:ind w:left="20"/>
              <w:jc w:val="both"/>
            </w:pPr>
            <w:r>
              <w:rPr>
                <w:rFonts w:ascii="Times New Roman"/>
                <w:b w:val="false"/>
                <w:i w:val="false"/>
                <w:color w:val="000000"/>
                <w:sz w:val="20"/>
              </w:rPr>
              <w:t>
Представляют юридические лица – кооперативы собственников квартир, ТОО – оказывающие услуги по обслуживанию жилых домов и кооперативы самостоятельного управления, по каждому жилому дому отдельно.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жылдан кейін 4 сәуірге.</w:t>
            </w:r>
          </w:p>
          <w:p>
            <w:pPr>
              <w:spacing w:after="20"/>
              <w:ind w:left="20"/>
              <w:jc w:val="both"/>
            </w:pPr>
            <w:r>
              <w:rPr>
                <w:rFonts w:ascii="Times New Roman"/>
                <w:b w:val="false"/>
                <w:i w:val="false"/>
                <w:color w:val="000000"/>
                <w:sz w:val="20"/>
              </w:rPr>
              <w:t>
Срок представления - 4 апреля после отчетного года.</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Үй туралы жалпы мәлімет</w:t>
      </w:r>
    </w:p>
    <w:p>
      <w:pPr>
        <w:spacing w:after="0"/>
        <w:ind w:left="0"/>
        <w:jc w:val="both"/>
      </w:pPr>
      <w:r>
        <w:rPr>
          <w:rFonts w:ascii="Times New Roman"/>
          <w:b w:val="false"/>
          <w:i w:val="false"/>
          <w:color w:val="000000"/>
          <w:sz w:val="28"/>
        </w:rPr>
        <w:t>
      Общие сведения о доме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Үйдің тұрған жері:</w:t>
      </w:r>
    </w:p>
    <w:p>
      <w:pPr>
        <w:spacing w:after="0"/>
        <w:ind w:left="0"/>
        <w:jc w:val="both"/>
      </w:pPr>
      <w:r>
        <w:rPr>
          <w:rFonts w:ascii="Times New Roman"/>
          <w:b w:val="false"/>
          <w:i w:val="false"/>
          <w:color w:val="000000"/>
          <w:sz w:val="28"/>
        </w:rPr>
        <w:t>
      Местонахождение дома: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Елді мекен</w:t>
      </w:r>
    </w:p>
    <w:p>
      <w:pPr>
        <w:spacing w:after="0"/>
        <w:ind w:left="0"/>
        <w:jc w:val="both"/>
      </w:pPr>
      <w:r>
        <w:rPr>
          <w:rFonts w:ascii="Times New Roman"/>
          <w:b w:val="false"/>
          <w:i w:val="false"/>
          <w:color w:val="000000"/>
          <w:sz w:val="28"/>
        </w:rPr>
        <w:t>
            Населенный пункт_______________________________________________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Көшенің түрі</w:t>
      </w:r>
    </w:p>
    <w:p>
      <w:pPr>
        <w:spacing w:after="0"/>
        <w:ind w:left="0"/>
        <w:jc w:val="both"/>
      </w:pPr>
      <w:r>
        <w:rPr>
          <w:rFonts w:ascii="Times New Roman"/>
          <w:b w:val="false"/>
          <w:i w:val="false"/>
          <w:color w:val="000000"/>
          <w:sz w:val="28"/>
        </w:rPr>
        <w:t>
            Тип улицы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Көшенің атауы Үй</w:t>
      </w:r>
    </w:p>
    <w:p>
      <w:pPr>
        <w:spacing w:after="0"/>
        <w:ind w:left="0"/>
        <w:jc w:val="both"/>
      </w:pPr>
      <w:r>
        <w:rPr>
          <w:rFonts w:ascii="Times New Roman"/>
          <w:b w:val="false"/>
          <w:i w:val="false"/>
          <w:color w:val="000000"/>
          <w:sz w:val="28"/>
        </w:rPr>
        <w:t>
            Наименование улицы ___________________________ Дом__________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Үйдің кадастрлық нөмірі</w:t>
      </w:r>
    </w:p>
    <w:p>
      <w:pPr>
        <w:spacing w:after="0"/>
        <w:ind w:left="0"/>
        <w:jc w:val="both"/>
      </w:pPr>
      <w:r>
        <w:rPr>
          <w:rFonts w:ascii="Times New Roman"/>
          <w:b w:val="false"/>
          <w:i w:val="false"/>
          <w:color w:val="000000"/>
          <w:sz w:val="28"/>
        </w:rPr>
        <w:t>
            Кадастровый номер______________________________________________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Үйдің қабат саны</w:t>
      </w:r>
    </w:p>
    <w:p>
      <w:pPr>
        <w:spacing w:after="0"/>
        <w:ind w:left="0"/>
        <w:jc w:val="both"/>
      </w:pPr>
      <w:r>
        <w:rPr>
          <w:rFonts w:ascii="Times New Roman"/>
          <w:b w:val="false"/>
          <w:i w:val="false"/>
          <w:color w:val="000000"/>
          <w:sz w:val="28"/>
        </w:rPr>
        <w:t>
            Количество этажей в доме_______________________________________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Үйдің пәтерлер саны</w:t>
      </w:r>
    </w:p>
    <w:p>
      <w:pPr>
        <w:spacing w:after="0"/>
        <w:ind w:left="0"/>
        <w:jc w:val="both"/>
      </w:pPr>
      <w:r>
        <w:rPr>
          <w:rFonts w:ascii="Times New Roman"/>
          <w:b w:val="false"/>
          <w:i w:val="false"/>
          <w:color w:val="000000"/>
          <w:sz w:val="28"/>
        </w:rPr>
        <w:t>
            Количество квартир в доме______________________________________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Үйдің пайдалануға енгізілген күні</w:t>
      </w:r>
    </w:p>
    <w:p>
      <w:pPr>
        <w:spacing w:after="0"/>
        <w:ind w:left="0"/>
        <w:jc w:val="both"/>
      </w:pPr>
      <w:r>
        <w:rPr>
          <w:rFonts w:ascii="Times New Roman"/>
          <w:b w:val="false"/>
          <w:i w:val="false"/>
          <w:color w:val="000000"/>
          <w:sz w:val="28"/>
        </w:rPr>
        <w:t>
            Дата ввода дома в эксплуатацию (год)___________________________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Үйдің лифтілер саны</w:t>
      </w:r>
    </w:p>
    <w:p>
      <w:pPr>
        <w:spacing w:after="0"/>
        <w:ind w:left="0"/>
        <w:jc w:val="both"/>
      </w:pPr>
      <w:r>
        <w:rPr>
          <w:rFonts w:ascii="Times New Roman"/>
          <w:b w:val="false"/>
          <w:i w:val="false"/>
          <w:color w:val="000000"/>
          <w:sz w:val="28"/>
        </w:rPr>
        <w:t>
            Количество лифтов в доме_______________________________________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Үйдің соңғы күрделі жөндеуден өткізілген күні</w:t>
      </w:r>
    </w:p>
    <w:p>
      <w:pPr>
        <w:spacing w:after="0"/>
        <w:ind w:left="0"/>
        <w:jc w:val="both"/>
      </w:pPr>
      <w:r>
        <w:rPr>
          <w:rFonts w:ascii="Times New Roman"/>
          <w:b w:val="false"/>
          <w:i w:val="false"/>
          <w:color w:val="000000"/>
          <w:sz w:val="28"/>
        </w:rPr>
        <w:t>
            Дата проведения последнего капитального ремонта дома</w:t>
      </w:r>
    </w:p>
    <w:p>
      <w:pPr>
        <w:spacing w:after="0"/>
        <w:ind w:left="0"/>
        <w:jc w:val="both"/>
      </w:pPr>
      <w:r>
        <w:rPr>
          <w:rFonts w:ascii="Times New Roman"/>
          <w:b w:val="false"/>
          <w:i w:val="false"/>
          <w:color w:val="000000"/>
          <w:sz w:val="28"/>
        </w:rPr>
        <w:t>
            (год)__________________________________________________________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Үйдің сыртқы қабырғаларының материалдары:</w:t>
      </w:r>
    </w:p>
    <w:p>
      <w:pPr>
        <w:spacing w:after="0"/>
        <w:ind w:left="0"/>
        <w:jc w:val="both"/>
      </w:pPr>
      <w:r>
        <w:rPr>
          <w:rFonts w:ascii="Times New Roman"/>
          <w:b w:val="false"/>
          <w:i w:val="false"/>
          <w:color w:val="000000"/>
          <w:sz w:val="28"/>
        </w:rPr>
        <w:t>
      Материалы наружных стен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6256"/>
        <w:gridCol w:w="751"/>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 тас</w:t>
            </w:r>
          </w:p>
          <w:p>
            <w:pPr>
              <w:spacing w:after="20"/>
              <w:ind w:left="20"/>
              <w:jc w:val="both"/>
            </w:pPr>
            <w:r>
              <w:rPr>
                <w:rFonts w:ascii="Times New Roman"/>
                <w:b w:val="false"/>
                <w:i w:val="false"/>
                <w:color w:val="000000"/>
                <w:sz w:val="20"/>
              </w:rPr>
              <w:t>
Кирпич, камень</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панельді</w:t>
            </w:r>
          </w:p>
          <w:p>
            <w:pPr>
              <w:spacing w:after="20"/>
              <w:ind w:left="20"/>
              <w:jc w:val="both"/>
            </w:pPr>
            <w:r>
              <w:rPr>
                <w:rFonts w:ascii="Times New Roman"/>
                <w:b w:val="false"/>
                <w:i w:val="false"/>
                <w:color w:val="000000"/>
                <w:sz w:val="20"/>
              </w:rPr>
              <w:t>
Крупнопанельные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w:t>
            </w:r>
            <w:r>
              <w:rPr>
                <w:rFonts w:ascii="Times New Roman"/>
                <w:b/>
                <w:i w:val="false"/>
                <w:color w:val="000000"/>
                <w:sz w:val="20"/>
              </w:rPr>
              <w:t xml:space="preserve"> панельді</w:t>
            </w:r>
          </w:p>
          <w:p>
            <w:pPr>
              <w:spacing w:after="20"/>
              <w:ind w:left="20"/>
              <w:jc w:val="both"/>
            </w:pPr>
            <w:r>
              <w:rPr>
                <w:rFonts w:ascii="Times New Roman"/>
                <w:b w:val="false"/>
                <w:i w:val="false"/>
                <w:color w:val="000000"/>
                <w:sz w:val="20"/>
              </w:rPr>
              <w:t>
Каркасно-панельные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блокты</w:t>
            </w:r>
          </w:p>
          <w:p>
            <w:pPr>
              <w:spacing w:after="20"/>
              <w:ind w:left="20"/>
              <w:jc w:val="both"/>
            </w:pPr>
            <w:r>
              <w:rPr>
                <w:rFonts w:ascii="Times New Roman"/>
                <w:b w:val="false"/>
                <w:i w:val="false"/>
                <w:color w:val="000000"/>
                <w:sz w:val="20"/>
              </w:rPr>
              <w:t>
Объемно-блочные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блокты</w:t>
            </w:r>
          </w:p>
          <w:p>
            <w:pPr>
              <w:spacing w:after="20"/>
              <w:ind w:left="20"/>
              <w:jc w:val="both"/>
            </w:pPr>
            <w:r>
              <w:rPr>
                <w:rFonts w:ascii="Times New Roman"/>
                <w:b w:val="false"/>
                <w:i w:val="false"/>
                <w:color w:val="000000"/>
                <w:sz w:val="20"/>
              </w:rPr>
              <w:t>
Крупноблочные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w:t>
            </w:r>
          </w:p>
          <w:p>
            <w:pPr>
              <w:spacing w:after="20"/>
              <w:ind w:left="20"/>
              <w:jc w:val="both"/>
            </w:pPr>
            <w:r>
              <w:rPr>
                <w:rFonts w:ascii="Times New Roman"/>
                <w:b w:val="false"/>
                <w:i w:val="false"/>
                <w:color w:val="000000"/>
                <w:sz w:val="20"/>
              </w:rPr>
              <w:t>
Дерево</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Монолитті бетон және монолитті темір бетон</w:t>
            </w:r>
          </w:p>
          <w:p>
            <w:pPr>
              <w:spacing w:after="20"/>
              <w:ind w:left="20"/>
              <w:jc w:val="both"/>
            </w:pPr>
            <w:r>
              <w:rPr>
                <w:rFonts w:ascii="Times New Roman"/>
                <w:b w:val="false"/>
                <w:i w:val="false"/>
                <w:color w:val="000000"/>
                <w:sz w:val="20"/>
              </w:rPr>
              <w:t>
Монолитного бетона и монолитного железобетона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Кеуек бетонды</w:t>
            </w:r>
          </w:p>
          <w:p>
            <w:pPr>
              <w:spacing w:after="20"/>
              <w:ind w:left="20"/>
              <w:jc w:val="both"/>
            </w:pPr>
            <w:r>
              <w:rPr>
                <w:rFonts w:ascii="Times New Roman"/>
                <w:b w:val="false"/>
                <w:i w:val="false"/>
                <w:color w:val="000000"/>
                <w:sz w:val="20"/>
              </w:rPr>
              <w:t>
Ячеистого бетона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Саман</w:t>
            </w:r>
          </w:p>
          <w:p>
            <w:pPr>
              <w:spacing w:after="20"/>
              <w:ind w:left="20"/>
              <w:jc w:val="both"/>
            </w:pPr>
            <w:r>
              <w:rPr>
                <w:rFonts w:ascii="Times New Roman"/>
                <w:b w:val="false"/>
                <w:i w:val="false"/>
                <w:color w:val="000000"/>
                <w:sz w:val="20"/>
              </w:rPr>
              <w:t>
Саман</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Қаңқа</w:t>
            </w:r>
            <w:r>
              <w:rPr>
                <w:rFonts w:ascii="Times New Roman"/>
                <w:b/>
                <w:i w:val="false"/>
                <w:color w:val="000000"/>
                <w:sz w:val="20"/>
              </w:rPr>
              <w:t>-қамысты</w:t>
            </w:r>
          </w:p>
          <w:p>
            <w:pPr>
              <w:spacing w:after="20"/>
              <w:ind w:left="20"/>
              <w:jc w:val="both"/>
            </w:pPr>
            <w:r>
              <w:rPr>
                <w:rFonts w:ascii="Times New Roman"/>
                <w:b w:val="false"/>
                <w:i w:val="false"/>
                <w:color w:val="000000"/>
                <w:sz w:val="20"/>
              </w:rPr>
              <w:t>
Каркасно-камышитовый</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материалдар</w:t>
            </w:r>
          </w:p>
          <w:p>
            <w:pPr>
              <w:spacing w:after="20"/>
              <w:ind w:left="20"/>
              <w:jc w:val="both"/>
            </w:pPr>
            <w:r>
              <w:rPr>
                <w:rFonts w:ascii="Times New Roman"/>
                <w:b w:val="false"/>
                <w:i w:val="false"/>
                <w:color w:val="000000"/>
                <w:sz w:val="20"/>
              </w:rPr>
              <w:t>
Другие материалы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Үйлердің абаттандырылуы:</w:t>
      </w:r>
    </w:p>
    <w:p>
      <w:pPr>
        <w:spacing w:after="0"/>
        <w:ind w:left="0"/>
        <w:jc w:val="both"/>
      </w:pPr>
      <w:r>
        <w:rPr>
          <w:rFonts w:ascii="Times New Roman"/>
          <w:b w:val="false"/>
          <w:i w:val="false"/>
          <w:color w:val="000000"/>
          <w:sz w:val="28"/>
        </w:rPr>
        <w:t xml:space="preserve">
      Благоустройство дома: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4"/>
        <w:gridCol w:w="6689"/>
        <w:gridCol w:w="697"/>
      </w:tblGrid>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w:t>
            </w:r>
          </w:p>
          <w:p>
            <w:pPr>
              <w:spacing w:after="20"/>
              <w:ind w:left="20"/>
              <w:jc w:val="both"/>
            </w:pPr>
            <w:r>
              <w:rPr>
                <w:rFonts w:ascii="Times New Roman"/>
                <w:b w:val="false"/>
                <w:i w:val="false"/>
                <w:color w:val="000000"/>
                <w:sz w:val="20"/>
              </w:rPr>
              <w:t>
Электричество</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плитасы</w:t>
            </w:r>
          </w:p>
          <w:p>
            <w:pPr>
              <w:spacing w:after="20"/>
              <w:ind w:left="20"/>
              <w:jc w:val="both"/>
            </w:pPr>
            <w:r>
              <w:rPr>
                <w:rFonts w:ascii="Times New Roman"/>
                <w:b w:val="false"/>
                <w:i w:val="false"/>
                <w:color w:val="000000"/>
                <w:sz w:val="20"/>
              </w:rPr>
              <w:t>
Электроплита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желісі</w:t>
            </w:r>
          </w:p>
          <w:p>
            <w:pPr>
              <w:spacing w:after="20"/>
              <w:ind w:left="20"/>
              <w:jc w:val="both"/>
            </w:pPr>
            <w:r>
              <w:rPr>
                <w:rFonts w:ascii="Times New Roman"/>
                <w:b w:val="false"/>
                <w:i w:val="false"/>
                <w:color w:val="000000"/>
                <w:sz w:val="20"/>
              </w:rPr>
              <w:t>
Газ сетевой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газ</w:t>
            </w:r>
          </w:p>
          <w:p>
            <w:pPr>
              <w:spacing w:after="20"/>
              <w:ind w:left="20"/>
              <w:jc w:val="both"/>
            </w:pPr>
            <w:r>
              <w:rPr>
                <w:rFonts w:ascii="Times New Roman"/>
                <w:b w:val="false"/>
                <w:i w:val="false"/>
                <w:color w:val="000000"/>
                <w:sz w:val="20"/>
              </w:rPr>
              <w:t>
Газ сжиженный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жылу</w:t>
            </w:r>
          </w:p>
          <w:p>
            <w:pPr>
              <w:spacing w:after="20"/>
              <w:ind w:left="20"/>
              <w:jc w:val="both"/>
            </w:pPr>
            <w:r>
              <w:rPr>
                <w:rFonts w:ascii="Times New Roman"/>
                <w:b w:val="false"/>
                <w:i w:val="false"/>
                <w:color w:val="000000"/>
                <w:sz w:val="20"/>
              </w:rPr>
              <w:t>
Центральное отопление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қондырғыдан жылыту</w:t>
            </w:r>
          </w:p>
          <w:p>
            <w:pPr>
              <w:spacing w:after="20"/>
              <w:ind w:left="20"/>
              <w:jc w:val="both"/>
            </w:pPr>
            <w:r>
              <w:rPr>
                <w:rFonts w:ascii="Times New Roman"/>
                <w:b w:val="false"/>
                <w:i w:val="false"/>
                <w:color w:val="000000"/>
                <w:sz w:val="20"/>
              </w:rPr>
              <w:t>
Отопление от индивидуальной установки</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су жылытқыштар арқылы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құбыры</w:t>
            </w:r>
          </w:p>
          <w:p>
            <w:pPr>
              <w:spacing w:after="20"/>
              <w:ind w:left="20"/>
              <w:jc w:val="both"/>
            </w:pPr>
            <w:r>
              <w:rPr>
                <w:rFonts w:ascii="Times New Roman"/>
                <w:b w:val="false"/>
                <w:i w:val="false"/>
                <w:color w:val="000000"/>
                <w:sz w:val="20"/>
              </w:rPr>
              <w:t>
Водопровод</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w:t>
            </w:r>
          </w:p>
          <w:p>
            <w:pPr>
              <w:spacing w:after="20"/>
              <w:ind w:left="20"/>
              <w:jc w:val="both"/>
            </w:pPr>
            <w:r>
              <w:rPr>
                <w:rFonts w:ascii="Times New Roman"/>
                <w:b w:val="false"/>
                <w:i w:val="false"/>
                <w:color w:val="000000"/>
                <w:sz w:val="20"/>
              </w:rPr>
              <w:t>
Канализация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Ванна, сусебезгі</w:t>
            </w:r>
          </w:p>
          <w:p>
            <w:pPr>
              <w:spacing w:after="20"/>
              <w:ind w:left="20"/>
              <w:jc w:val="both"/>
            </w:pPr>
            <w:r>
              <w:rPr>
                <w:rFonts w:ascii="Times New Roman"/>
                <w:b w:val="false"/>
                <w:i w:val="false"/>
                <w:color w:val="000000"/>
                <w:sz w:val="20"/>
              </w:rPr>
              <w:t>
Ванна, душ</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Тұрғын үй пәтерлерінің тізбесі мен сипаттамасы</w:t>
      </w:r>
    </w:p>
    <w:p>
      <w:pPr>
        <w:spacing w:after="0"/>
        <w:ind w:left="0"/>
        <w:jc w:val="both"/>
      </w:pPr>
      <w:r>
        <w:rPr>
          <w:rFonts w:ascii="Times New Roman"/>
          <w:b w:val="false"/>
          <w:i w:val="false"/>
          <w:color w:val="000000"/>
          <w:sz w:val="28"/>
        </w:rPr>
        <w:t>
      Перечень и характеристики квартир жилого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56"/>
        <w:gridCol w:w="1536"/>
        <w:gridCol w:w="2028"/>
        <w:gridCol w:w="2028"/>
        <w:gridCol w:w="1537"/>
        <w:gridCol w:w="884"/>
        <w:gridCol w:w="194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r>
              <w:rPr>
                <w:rFonts w:ascii="Times New Roman"/>
                <w:b/>
                <w:i w:val="false"/>
                <w:color w:val="000000"/>
                <w:sz w:val="20"/>
              </w:rPr>
              <w:t>дің нөмірі</w:t>
            </w:r>
          </w:p>
          <w:p>
            <w:pPr>
              <w:spacing w:after="20"/>
              <w:ind w:left="20"/>
              <w:jc w:val="both"/>
            </w:pPr>
            <w:r>
              <w:rPr>
                <w:rFonts w:ascii="Times New Roman"/>
                <w:b w:val="false"/>
                <w:i w:val="false"/>
                <w:color w:val="000000"/>
                <w:sz w:val="20"/>
              </w:rPr>
              <w:t>
Номер квартиры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Пәтерлердің </w:t>
            </w:r>
            <w:r>
              <w:rPr>
                <w:rFonts w:ascii="Times New Roman"/>
                <w:b/>
                <w:i w:val="false"/>
                <w:color w:val="000000"/>
                <w:sz w:val="20"/>
              </w:rPr>
              <w:t>жағдайы:</w:t>
            </w:r>
          </w:p>
          <w:p>
            <w:pPr>
              <w:spacing w:after="20"/>
              <w:ind w:left="20"/>
              <w:jc w:val="both"/>
            </w:pPr>
            <w:r>
              <w:rPr>
                <w:rFonts w:ascii="Times New Roman"/>
                <w:b w:val="false"/>
                <w:i w:val="false"/>
                <w:color w:val="000000"/>
                <w:sz w:val="20"/>
              </w:rPr>
              <w:t>
1-тұрғын</w:t>
            </w:r>
          </w:p>
          <w:p>
            <w:pPr>
              <w:spacing w:after="20"/>
              <w:ind w:left="20"/>
              <w:jc w:val="both"/>
            </w:pPr>
            <w:r>
              <w:rPr>
                <w:rFonts w:ascii="Times New Roman"/>
                <w:b w:val="false"/>
                <w:i w:val="false"/>
                <w:color w:val="000000"/>
                <w:sz w:val="20"/>
              </w:rPr>
              <w:t>
2-тұрғын емес</w:t>
            </w:r>
          </w:p>
          <w:p>
            <w:pPr>
              <w:spacing w:after="20"/>
              <w:ind w:left="20"/>
              <w:jc w:val="both"/>
            </w:pPr>
            <w:r>
              <w:rPr>
                <w:rFonts w:ascii="Times New Roman"/>
                <w:b w:val="false"/>
                <w:i w:val="false"/>
                <w:color w:val="000000"/>
                <w:sz w:val="20"/>
              </w:rPr>
              <w:t>
Ситуация квартиры</w:t>
            </w:r>
          </w:p>
          <w:p>
            <w:pPr>
              <w:spacing w:after="20"/>
              <w:ind w:left="20"/>
              <w:jc w:val="both"/>
            </w:pPr>
            <w:r>
              <w:rPr>
                <w:rFonts w:ascii="Times New Roman"/>
                <w:b w:val="false"/>
                <w:i w:val="false"/>
                <w:color w:val="000000"/>
                <w:sz w:val="20"/>
              </w:rPr>
              <w:t>
1-жилая</w:t>
            </w:r>
          </w:p>
          <w:p>
            <w:pPr>
              <w:spacing w:after="20"/>
              <w:ind w:left="20"/>
              <w:jc w:val="both"/>
            </w:pPr>
            <w:r>
              <w:rPr>
                <w:rFonts w:ascii="Times New Roman"/>
                <w:b w:val="false"/>
                <w:i w:val="false"/>
                <w:color w:val="000000"/>
                <w:sz w:val="20"/>
              </w:rPr>
              <w:t>
2-нежилая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Бөлмелерді</w:t>
            </w:r>
            <w:r>
              <w:rPr>
                <w:rFonts w:ascii="Times New Roman"/>
                <w:b/>
                <w:i w:val="false"/>
                <w:color w:val="000000"/>
                <w:sz w:val="20"/>
              </w:rPr>
              <w:t>ң</w:t>
            </w:r>
            <w:r>
              <w:rPr>
                <w:rFonts w:ascii="Times New Roman"/>
                <w:b/>
                <w:i w:val="false"/>
                <w:color w:val="000000"/>
                <w:sz w:val="20"/>
              </w:rPr>
              <w:t xml:space="preserve"> саны (бірлік)</w:t>
            </w:r>
          </w:p>
          <w:p>
            <w:pPr>
              <w:spacing w:after="20"/>
              <w:ind w:left="20"/>
              <w:jc w:val="both"/>
            </w:pPr>
            <w:r>
              <w:rPr>
                <w:rFonts w:ascii="Times New Roman"/>
                <w:b w:val="false"/>
                <w:i w:val="false"/>
                <w:color w:val="000000"/>
                <w:sz w:val="20"/>
              </w:rPr>
              <w:t>
Число комнат (единиц)</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ауданы (шаршы м.)</w:t>
            </w:r>
          </w:p>
          <w:p>
            <w:pPr>
              <w:spacing w:after="20"/>
              <w:ind w:left="20"/>
              <w:jc w:val="both"/>
            </w:pPr>
            <w:r>
              <w:rPr>
                <w:rFonts w:ascii="Times New Roman"/>
                <w:b w:val="false"/>
                <w:i w:val="false"/>
                <w:color w:val="000000"/>
                <w:sz w:val="20"/>
              </w:rPr>
              <w:t>
Общая площадь (кв. 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Тұрғын </w:t>
            </w:r>
            <w:r>
              <w:rPr>
                <w:rFonts w:ascii="Times New Roman"/>
                <w:b/>
                <w:i w:val="false"/>
                <w:color w:val="000000"/>
                <w:sz w:val="20"/>
              </w:rPr>
              <w:t>аудан (шаршы м.)</w:t>
            </w:r>
          </w:p>
          <w:p>
            <w:pPr>
              <w:spacing w:after="20"/>
              <w:ind w:left="20"/>
              <w:jc w:val="both"/>
            </w:pPr>
            <w:r>
              <w:rPr>
                <w:rFonts w:ascii="Times New Roman"/>
                <w:b w:val="false"/>
                <w:i w:val="false"/>
                <w:color w:val="000000"/>
                <w:sz w:val="20"/>
              </w:rPr>
              <w:t>
Жилая площадь (кв.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Тұрғындарды</w:t>
            </w:r>
            <w:r>
              <w:rPr>
                <w:rFonts w:ascii="Times New Roman"/>
                <w:b/>
                <w:i w:val="false"/>
                <w:color w:val="000000"/>
                <w:sz w:val="20"/>
              </w:rPr>
              <w:t>ң</w:t>
            </w:r>
            <w:r>
              <w:rPr>
                <w:rFonts w:ascii="Times New Roman"/>
                <w:b/>
                <w:i w:val="false"/>
                <w:color w:val="000000"/>
                <w:sz w:val="20"/>
              </w:rPr>
              <w:t xml:space="preserve"> саны (адам)</w:t>
            </w:r>
          </w:p>
          <w:p>
            <w:pPr>
              <w:spacing w:after="20"/>
              <w:ind w:left="20"/>
              <w:jc w:val="both"/>
            </w:pPr>
            <w:r>
              <w:rPr>
                <w:rFonts w:ascii="Times New Roman"/>
                <w:b w:val="false"/>
                <w:i w:val="false"/>
                <w:color w:val="000000"/>
                <w:sz w:val="20"/>
              </w:rPr>
              <w:t>
Количество проживающих (чел)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түрі</w:t>
            </w:r>
          </w:p>
          <w:p>
            <w:pPr>
              <w:spacing w:after="20"/>
              <w:ind w:left="20"/>
              <w:jc w:val="both"/>
            </w:pPr>
            <w:r>
              <w:rPr>
                <w:rFonts w:ascii="Times New Roman"/>
                <w:b w:val="false"/>
                <w:i w:val="false"/>
                <w:color w:val="000000"/>
                <w:sz w:val="20"/>
              </w:rPr>
              <w:t>
Вид собственности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Пәтер иесінің </w:t>
            </w:r>
            <w:r>
              <w:rPr>
                <w:rFonts w:ascii="Times New Roman"/>
                <w:b/>
                <w:i w:val="false"/>
                <w:color w:val="000000"/>
                <w:sz w:val="20"/>
              </w:rPr>
              <w:t>аты-жөні, әкесінің аты</w:t>
            </w:r>
          </w:p>
          <w:p>
            <w:pPr>
              <w:spacing w:after="20"/>
              <w:ind w:left="20"/>
              <w:jc w:val="both"/>
            </w:pPr>
            <w:r>
              <w:rPr>
                <w:rFonts w:ascii="Times New Roman"/>
                <w:b w:val="false"/>
                <w:i w:val="false"/>
                <w:color w:val="000000"/>
                <w:sz w:val="20"/>
              </w:rPr>
              <w:t>
Фамилия, имя, отчество владельца квартиры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       Адрес_____________________</w:t>
      </w:r>
    </w:p>
    <w:p>
      <w:pPr>
        <w:spacing w:after="0"/>
        <w:ind w:left="0"/>
        <w:jc w:val="both"/>
      </w:pPr>
      <w:r>
        <w:rPr>
          <w:rFonts w:ascii="Times New Roman"/>
          <w:b w:val="false"/>
          <w:i w:val="false"/>
          <w:color w:val="000000"/>
          <w:sz w:val="28"/>
        </w:rPr>
        <w:t>
                   __________________       fs24Телефоны</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почта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тегі және телефоны</w:t>
      </w:r>
    </w:p>
    <w:p>
      <w:pPr>
        <w:spacing w:after="0"/>
        <w:ind w:left="0"/>
        <w:jc w:val="both"/>
      </w:pP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(Аты-жөні, тегі, қолы)</w:t>
      </w:r>
    </w:p>
    <w:p>
      <w:pPr>
        <w:spacing w:after="0"/>
        <w:ind w:left="0"/>
        <w:jc w:val="both"/>
      </w:pPr>
      <w:r>
        <w:rPr>
          <w:rFonts w:ascii="Times New Roman"/>
          <w:b w:val="false"/>
          <w:i w:val="false"/>
          <w:color w:val="000000"/>
          <w:sz w:val="28"/>
        </w:rPr>
        <w:t>
      Руководитель_______________ (Ф.И.О., подпись)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w:t>
      </w:r>
      <w:r>
        <w:rPr>
          <w:rFonts w:ascii="Times New Roman"/>
          <w:b/>
          <w:i w:val="false"/>
          <w:color w:val="000000"/>
          <w:sz w:val="28"/>
        </w:rPr>
        <w:t>бухгалтер (Аты-жөні, тегі, қолы)</w:t>
      </w:r>
    </w:p>
    <w:p>
      <w:pPr>
        <w:spacing w:after="0"/>
        <w:ind w:left="0"/>
        <w:jc w:val="both"/>
      </w:pPr>
      <w:r>
        <w:rPr>
          <w:rFonts w:ascii="Times New Roman"/>
          <w:b w:val="false"/>
          <w:i w:val="false"/>
          <w:color w:val="000000"/>
          <w:sz w:val="28"/>
        </w:rPr>
        <w:t>
      Главный бухгалтер ______________ (Ф.И.О., подпись)_______________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r>
              <w:br/>
            </w:r>
            <w:r>
              <w:rPr>
                <w:rFonts w:ascii="Times New Roman"/>
                <w:b w:val="false"/>
                <w:i w:val="false"/>
                <w:color w:val="000000"/>
                <w:sz w:val="20"/>
              </w:rPr>
              <w:t>"Қалалық елді мекенде орналасқан тұрғын</w:t>
            </w:r>
            <w:r>
              <w:br/>
            </w:r>
            <w:r>
              <w:rPr>
                <w:rFonts w:ascii="Times New Roman"/>
                <w:b w:val="false"/>
                <w:i w:val="false"/>
                <w:color w:val="000000"/>
                <w:sz w:val="20"/>
              </w:rPr>
              <w:t>үйлерді зерттеу" жалпымемлекеттік</w:t>
            </w:r>
            <w:r>
              <w:br/>
            </w:r>
            <w:r>
              <w:rPr>
                <w:rFonts w:ascii="Times New Roman"/>
                <w:b w:val="false"/>
                <w:i w:val="false"/>
                <w:color w:val="000000"/>
                <w:sz w:val="20"/>
              </w:rPr>
              <w:t>статистикалық байқаудың статистикалық</w:t>
            </w:r>
            <w:r>
              <w:br/>
            </w:r>
            <w:r>
              <w:rPr>
                <w:rFonts w:ascii="Times New Roman"/>
                <w:b w:val="false"/>
                <w:i w:val="false"/>
                <w:color w:val="000000"/>
                <w:sz w:val="20"/>
              </w:rPr>
              <w:t xml:space="preserve">нысанына (коды 1781104, индексі 1-ТЖ, </w:t>
            </w:r>
            <w:r>
              <w:br/>
            </w:r>
            <w:r>
              <w:rPr>
                <w:rFonts w:ascii="Times New Roman"/>
                <w:b w:val="false"/>
                <w:i w:val="false"/>
                <w:color w:val="000000"/>
                <w:sz w:val="20"/>
              </w:rPr>
              <w:t>кезеңділігі жылдық) қосымша</w:t>
            </w:r>
          </w:p>
        </w:tc>
      </w:tr>
    </w:tbl>
    <w:p>
      <w:pPr>
        <w:spacing w:after="0"/>
        <w:ind w:left="0"/>
        <w:jc w:val="both"/>
      </w:pPr>
      <w:r>
        <w:rPr>
          <w:rFonts w:ascii="Times New Roman"/>
          <w:b w:val="false"/>
          <w:i w:val="false"/>
          <w:color w:val="000000"/>
          <w:sz w:val="28"/>
        </w:rPr>
        <w:t>
      Тұрғын үй пәтерлерінің тізбесі мен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56"/>
        <w:gridCol w:w="1536"/>
        <w:gridCol w:w="2028"/>
        <w:gridCol w:w="2028"/>
        <w:gridCol w:w="1537"/>
        <w:gridCol w:w="884"/>
        <w:gridCol w:w="1948"/>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Пәтердің нөмірі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Пәтерлердің жағдайы:</w:t>
            </w:r>
          </w:p>
          <w:p>
            <w:pPr>
              <w:spacing w:after="20"/>
              <w:ind w:left="20"/>
              <w:jc w:val="both"/>
            </w:pPr>
            <w:r>
              <w:rPr>
                <w:rFonts w:ascii="Times New Roman"/>
                <w:b w:val="false"/>
                <w:i w:val="false"/>
                <w:color w:val="000000"/>
                <w:sz w:val="20"/>
              </w:rPr>
              <w:t>
</w:t>
            </w:r>
            <w:r>
              <w:rPr>
                <w:rFonts w:ascii="Times New Roman"/>
                <w:b/>
                <w:i w:val="false"/>
                <w:color w:val="000000"/>
                <w:sz w:val="20"/>
              </w:rPr>
              <w:t>1-тұрғын</w:t>
            </w:r>
          </w:p>
          <w:p>
            <w:pPr>
              <w:spacing w:after="20"/>
              <w:ind w:left="20"/>
              <w:jc w:val="both"/>
            </w:pPr>
            <w:r>
              <w:rPr>
                <w:rFonts w:ascii="Times New Roman"/>
                <w:b w:val="false"/>
                <w:i w:val="false"/>
                <w:color w:val="000000"/>
                <w:sz w:val="20"/>
              </w:rPr>
              <w:t>
2-тұрғын емес</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Бөлмелердің саны (бірлік)</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ауданы (шаршы м.)</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аудан (шаршы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Тұрғындардың саны (адам)</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түрі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Пәтер </w:t>
            </w:r>
            <w:r>
              <w:rPr>
                <w:rFonts w:ascii="Times New Roman"/>
                <w:b/>
                <w:i w:val="false"/>
                <w:color w:val="000000"/>
                <w:sz w:val="20"/>
              </w:rPr>
              <w:t>иесінің аты-жөні, әкесінің аты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18 тамыздағы</w:t>
            </w:r>
            <w:r>
              <w:br/>
            </w:r>
            <w:r>
              <w:rPr>
                <w:rFonts w:ascii="Times New Roman"/>
                <w:b w:val="false"/>
                <w:i w:val="false"/>
                <w:color w:val="000000"/>
                <w:sz w:val="20"/>
              </w:rPr>
              <w:t>№ 220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Жалпымемлекеттік статистикалық байқау бойынша "Қалалық елді–мекенде орналасқан тұрғын үйлерді тексеру" нысанын (коды 1781104, индексі 1-ТЖ, кезеңділігі жылдық) толтыру жөніндегі нұсқаулық</w:t>
      </w:r>
    </w:p>
    <w:bookmarkStart w:name="z160" w:id="152"/>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әзірленді және жалпымемлекеттік статистикалық байқаудың "Қалалық жерде орналасқан тұрғын үйлерді тексеру" (коды 1781104, индексі 1-ТЖ, кезеңділігі жылдық) статистикалық нысанын толтыру тәртібін нақтылайды.</w:t>
      </w:r>
    </w:p>
    <w:bookmarkEnd w:id="152"/>
    <w:bookmarkStart w:name="z161" w:id="15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3"/>
    <w:bookmarkStart w:name="z162" w:id="154"/>
    <w:p>
      <w:pPr>
        <w:spacing w:after="0"/>
        <w:ind w:left="0"/>
        <w:jc w:val="both"/>
      </w:pPr>
      <w:r>
        <w:rPr>
          <w:rFonts w:ascii="Times New Roman"/>
          <w:b w:val="false"/>
          <w:i w:val="false"/>
          <w:color w:val="000000"/>
          <w:sz w:val="28"/>
        </w:rPr>
        <w:t>
      1) тұрғын жай - тұрақты тұруға арналған және пайдаланылатын, белгiленген техникалық, санитариялық және басқа да мiндеттi талаптарға сай келетiн жеке тұрғын үй бiрлiгi (дара тұрғын үй, пәтер, жатақханадағы бөлме);</w:t>
      </w:r>
    </w:p>
    <w:bookmarkEnd w:id="154"/>
    <w:bookmarkStart w:name="z163" w:id="155"/>
    <w:p>
      <w:pPr>
        <w:spacing w:after="0"/>
        <w:ind w:left="0"/>
        <w:jc w:val="both"/>
      </w:pPr>
      <w:r>
        <w:rPr>
          <w:rFonts w:ascii="Times New Roman"/>
          <w:b w:val="false"/>
          <w:i w:val="false"/>
          <w:color w:val="000000"/>
          <w:sz w:val="28"/>
        </w:rPr>
        <w:t>
      2) тұрғын үй-жай (пәтер) - тұрақты тұруға арналған және соған пайдаланылатын, тұрғын жайдың тұрғын алаңын да, тұрғын емес алаңын да қамтитын жеке үй-жай;</w:t>
      </w:r>
    </w:p>
    <w:bookmarkEnd w:id="155"/>
    <w:bookmarkStart w:name="z164" w:id="156"/>
    <w:p>
      <w:pPr>
        <w:spacing w:after="0"/>
        <w:ind w:left="0"/>
        <w:jc w:val="both"/>
      </w:pPr>
      <w:r>
        <w:rPr>
          <w:rFonts w:ascii="Times New Roman"/>
          <w:b w:val="false"/>
          <w:i w:val="false"/>
          <w:color w:val="000000"/>
          <w:sz w:val="28"/>
        </w:rPr>
        <w:t>
      3) тұрғын емес үй-жай (пәтер) - тұрғын үйдiң (тұрғын ғимараттың) ортақ мүлкі болып табылатын бөлiктерiн қоспағанда, тұрақты тұрудан өзге мақсаттарға пайдаланылатын жеке үй-жай (дүкен, кафе, шеберхана, кеңсе және сол сияқтылар);</w:t>
      </w:r>
    </w:p>
    <w:bookmarkEnd w:id="156"/>
    <w:bookmarkStart w:name="z165" w:id="157"/>
    <w:p>
      <w:pPr>
        <w:spacing w:after="0"/>
        <w:ind w:left="0"/>
        <w:jc w:val="both"/>
      </w:pPr>
      <w:r>
        <w:rPr>
          <w:rFonts w:ascii="Times New Roman"/>
          <w:b w:val="false"/>
          <w:i w:val="false"/>
          <w:color w:val="000000"/>
          <w:sz w:val="28"/>
        </w:rPr>
        <w:t>
      4) тұрғын жайдың жалпы алаңы - тұрғын жайдың пайдалы алаңының және нормативтiк-техникалық актiлерге сәйкес төмендететiн коэффициенттер қолданылып есептелетiн балкондар (лоджиялар, дәлiздер, террассалар) алаңдарының жиынтығы;</w:t>
      </w:r>
    </w:p>
    <w:bookmarkEnd w:id="157"/>
    <w:bookmarkStart w:name="z166" w:id="158"/>
    <w:p>
      <w:pPr>
        <w:spacing w:after="0"/>
        <w:ind w:left="0"/>
        <w:jc w:val="both"/>
      </w:pPr>
      <w:r>
        <w:rPr>
          <w:rFonts w:ascii="Times New Roman"/>
          <w:b w:val="false"/>
          <w:i w:val="false"/>
          <w:color w:val="000000"/>
          <w:sz w:val="28"/>
        </w:rPr>
        <w:t>
      5) тұрғын жайдың тұрғын алаңы - тұрғын жайдағы (пәтердегi) тұрғын бөлмелердiң (жатын бөлменiң, мейманжайдың, балалар бөлмесiнiң, үйдегi кабинеттiң және сол сияқтылардың) шаршы метрмен есептелетiн алаңының жиынтығы;</w:t>
      </w:r>
    </w:p>
    <w:bookmarkEnd w:id="158"/>
    <w:bookmarkStart w:name="z167" w:id="159"/>
    <w:p>
      <w:pPr>
        <w:spacing w:after="0"/>
        <w:ind w:left="0"/>
        <w:jc w:val="both"/>
      </w:pPr>
      <w:r>
        <w:rPr>
          <w:rFonts w:ascii="Times New Roman"/>
          <w:b w:val="false"/>
          <w:i w:val="false"/>
          <w:color w:val="000000"/>
          <w:sz w:val="28"/>
        </w:rPr>
        <w:t>
      6) тұрғын жайдың пайдалы алаңы - тұрғын жайдың тұрғын алаңы мен тұрғын емес алаңының жиынтығы;</w:t>
      </w:r>
    </w:p>
    <w:bookmarkEnd w:id="159"/>
    <w:bookmarkStart w:name="z168" w:id="160"/>
    <w:p>
      <w:pPr>
        <w:spacing w:after="0"/>
        <w:ind w:left="0"/>
        <w:jc w:val="both"/>
      </w:pPr>
      <w:r>
        <w:rPr>
          <w:rFonts w:ascii="Times New Roman"/>
          <w:b w:val="false"/>
          <w:i w:val="false"/>
          <w:color w:val="000000"/>
          <w:sz w:val="28"/>
        </w:rPr>
        <w:t>
      7) тұрғын үй қорын абаттандыру – абаттандырудың жекелеген түрлерiмен тұрғын үйлердi жабдықтау (су құбырымен, кәрізбен, орталық жылытумен, газбен, ыстық сумен жабдықтау, ванна бөлмелерiмен)</w:t>
      </w:r>
    </w:p>
    <w:bookmarkEnd w:id="160"/>
    <w:bookmarkStart w:name="z169" w:id="161"/>
    <w:p>
      <w:pPr>
        <w:spacing w:after="0"/>
        <w:ind w:left="0"/>
        <w:jc w:val="both"/>
      </w:pPr>
      <w:r>
        <w:rPr>
          <w:rFonts w:ascii="Times New Roman"/>
          <w:b w:val="false"/>
          <w:i w:val="false"/>
          <w:color w:val="000000"/>
          <w:sz w:val="28"/>
        </w:rPr>
        <w:t>
      8) сыртқы қабырғалар материалдары – үйдің сыртқы қабырғасы салынған құрылыс материалдары.</w:t>
      </w:r>
    </w:p>
    <w:bookmarkEnd w:id="161"/>
    <w:bookmarkStart w:name="z170" w:id="162"/>
    <w:p>
      <w:pPr>
        <w:spacing w:after="0"/>
        <w:ind w:left="0"/>
        <w:jc w:val="both"/>
      </w:pPr>
      <w:r>
        <w:rPr>
          <w:rFonts w:ascii="Times New Roman"/>
          <w:b w:val="false"/>
          <w:i w:val="false"/>
          <w:color w:val="000000"/>
          <w:sz w:val="28"/>
        </w:rPr>
        <w:t>
      3. Статистикалық нысанның 1.1. тармағын толтыру барысында елді мекен, көшенің түрі және көшенің атауы толтырылады. Егер үй Алматы қаласы, Сейфуллин даңғылында орналасса, елді мекенде "Алматы" деп жазылады, көшенің түрінде "даңғыл" деген сөз, және көшенің атауында "Сейфуллин" деп жазылады. Егер де үй 5-ықшамауданда орналасқан болса, көшенің түрінде "ықшамаудан", ал көшенің атауында "5" деп жазылады.</w:t>
      </w:r>
    </w:p>
    <w:bookmarkEnd w:id="162"/>
    <w:bookmarkStart w:name="z171" w:id="163"/>
    <w:p>
      <w:pPr>
        <w:spacing w:after="0"/>
        <w:ind w:left="0"/>
        <w:jc w:val="both"/>
      </w:pPr>
      <w:r>
        <w:rPr>
          <w:rFonts w:ascii="Times New Roman"/>
          <w:b w:val="false"/>
          <w:i w:val="false"/>
          <w:color w:val="000000"/>
          <w:sz w:val="28"/>
        </w:rPr>
        <w:t>
      Көшенің түрлері: ықшам аудан, даңғыл, квартал, көше, желекжол, көлденең көше, алаң, жағалау, саяжол, тұйық көше, даңғыл көше, тас жол тағы басқалар</w:t>
      </w:r>
    </w:p>
    <w:bookmarkEnd w:id="163"/>
    <w:bookmarkStart w:name="z172" w:id="164"/>
    <w:p>
      <w:pPr>
        <w:spacing w:after="0"/>
        <w:ind w:left="0"/>
        <w:jc w:val="both"/>
      </w:pPr>
      <w:r>
        <w:rPr>
          <w:rFonts w:ascii="Times New Roman"/>
          <w:b w:val="false"/>
          <w:i w:val="false"/>
          <w:color w:val="000000"/>
          <w:sz w:val="28"/>
        </w:rPr>
        <w:t>
      1.9. тармағын толтыру барысында "V" белгісі тек бір жерге ғана қойылады, яғни бір ғана материал көрсетіледі. Егер үйдің сыртқы қабырғасы бірнеше материалдардан тұрса, басым бөлігі көрсетіледі.</w:t>
      </w:r>
    </w:p>
    <w:bookmarkEnd w:id="164"/>
    <w:bookmarkStart w:name="z173" w:id="165"/>
    <w:p>
      <w:pPr>
        <w:spacing w:after="0"/>
        <w:ind w:left="0"/>
        <w:jc w:val="both"/>
      </w:pPr>
      <w:r>
        <w:rPr>
          <w:rFonts w:ascii="Times New Roman"/>
          <w:b w:val="false"/>
          <w:i w:val="false"/>
          <w:color w:val="000000"/>
          <w:sz w:val="28"/>
        </w:rPr>
        <w:t>
      1.10. тармағын толтыру барысында пайдалануына қарамастан үй абаттандырылудың барлық түрлері бойынша "V" белгісі қойылады.</w:t>
      </w:r>
    </w:p>
    <w:bookmarkEnd w:id="165"/>
    <w:bookmarkStart w:name="z174" w:id="166"/>
    <w:p>
      <w:pPr>
        <w:spacing w:after="0"/>
        <w:ind w:left="0"/>
        <w:jc w:val="both"/>
      </w:pPr>
      <w:r>
        <w:rPr>
          <w:rFonts w:ascii="Times New Roman"/>
          <w:b w:val="false"/>
          <w:i w:val="false"/>
          <w:color w:val="000000"/>
          <w:sz w:val="28"/>
        </w:rPr>
        <w:t>
      2-бөлімді толтыру барысында 3 пәтерден көп үйлер үшін пәтерлер бойынша Қосымша көзделген. Қосымшалар саны үйдегі пәтерлер санының есебімен анықталады.</w:t>
      </w:r>
    </w:p>
    <w:bookmarkEnd w:id="166"/>
    <w:bookmarkStart w:name="z175" w:id="167"/>
    <w:p>
      <w:pPr>
        <w:spacing w:after="0"/>
        <w:ind w:left="0"/>
        <w:jc w:val="both"/>
      </w:pPr>
      <w:r>
        <w:rPr>
          <w:rFonts w:ascii="Times New Roman"/>
          <w:b w:val="false"/>
          <w:i w:val="false"/>
          <w:color w:val="000000"/>
          <w:sz w:val="28"/>
        </w:rPr>
        <w:t>
      "Пәтерлердің жағдайы" 2-бағанында, егер пәтер тұрғын болса "1" деп жазылады, немесе, егер пәтер тұрғын емес болса "2" жазылады.</w:t>
      </w:r>
    </w:p>
    <w:bookmarkEnd w:id="167"/>
    <w:bookmarkStart w:name="z176" w:id="168"/>
    <w:p>
      <w:pPr>
        <w:spacing w:after="0"/>
        <w:ind w:left="0"/>
        <w:jc w:val="both"/>
      </w:pPr>
      <w:r>
        <w:rPr>
          <w:rFonts w:ascii="Times New Roman"/>
          <w:b w:val="false"/>
          <w:i w:val="false"/>
          <w:color w:val="000000"/>
          <w:sz w:val="28"/>
        </w:rPr>
        <w:t>
      "Тұрғындардың саны" 6 баған және "Пәтер иесінің аты - жөні, әкесінің аты" 8 баған егер ақпарат бар болса толтырылады.</w:t>
      </w:r>
    </w:p>
    <w:bookmarkEnd w:id="168"/>
    <w:bookmarkStart w:name="z177" w:id="169"/>
    <w:p>
      <w:pPr>
        <w:spacing w:after="0"/>
        <w:ind w:left="0"/>
        <w:jc w:val="both"/>
      </w:pPr>
      <w:r>
        <w:rPr>
          <w:rFonts w:ascii="Times New Roman"/>
          <w:b w:val="false"/>
          <w:i w:val="false"/>
          <w:color w:val="000000"/>
          <w:sz w:val="28"/>
        </w:rPr>
        <w:t>
      "Меншік түрі" 7-бағаны егер пәтер кооперативтер мүшелерінің меншігі болмаса, яғни жекеменшік болмаса, меншік түрінің басқа түрі болса толтырылады.</w:t>
      </w:r>
    </w:p>
    <w:bookmarkEnd w:id="169"/>
    <w:bookmarkStart w:name="z178" w:id="170"/>
    <w:p>
      <w:pPr>
        <w:spacing w:after="0"/>
        <w:ind w:left="0"/>
        <w:jc w:val="both"/>
      </w:pPr>
      <w:r>
        <w:rPr>
          <w:rFonts w:ascii="Times New Roman"/>
          <w:b w:val="false"/>
          <w:i w:val="false"/>
          <w:color w:val="000000"/>
          <w:sz w:val="28"/>
        </w:rPr>
        <w:t>
      Меншіктің басқа түрлері: мемлекеттік, қызметтік, жалпы үлестік, жалпы біріккен, кондоминиум.</w:t>
      </w:r>
    </w:p>
    <w:bookmarkEnd w:id="170"/>
    <w:bookmarkStart w:name="z179" w:id="171"/>
    <w:p>
      <w:pPr>
        <w:spacing w:after="0"/>
        <w:ind w:left="0"/>
        <w:jc w:val="both"/>
      </w:pPr>
      <w:r>
        <w:rPr>
          <w:rFonts w:ascii="Times New Roman"/>
          <w:b w:val="false"/>
          <w:i w:val="false"/>
          <w:color w:val="000000"/>
          <w:sz w:val="28"/>
        </w:rPr>
        <w:t>
      2-бөлімде толтырылған пәтерлер саны, "Үйдің пәтерлер саны" 1-бөлімнің 1.5. тармағына сәйкес болуы керек.</w:t>
      </w:r>
    </w:p>
    <w:bookmarkEnd w:id="171"/>
    <w:bookmarkStart w:name="z180" w:id="172"/>
    <w:p>
      <w:pPr>
        <w:spacing w:after="0"/>
        <w:ind w:left="0"/>
        <w:jc w:val="both"/>
      </w:pPr>
      <w:r>
        <w:rPr>
          <w:rFonts w:ascii="Times New Roman"/>
          <w:b w:val="false"/>
          <w:i w:val="false"/>
          <w:color w:val="000000"/>
          <w:sz w:val="28"/>
        </w:rPr>
        <w:t>
      Ескерту: Заңды тұлғада БСН-коды жоқ болған жағдайда КҰЖЖ коды толтырады.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