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721e" w14:textId="23d7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 оралман деп тануға ұсынған адамдар мен олардың отбасы мүшелерінің уақытша орналастыру орталығында болу Ережесін бекіту туралы" 2007 жылғы 27 қыркүйектегі 223-ө және "Оралмандар мен олардың отбасы мүшелерінің оралмандарды бейімдеу және кіріктіру орталығында уақытша болуы және оларға бейімдеу қызметтерін көрсету ережесін бекіту туралы" Қазақстан Республикасы Еңбек және халықты әлеуметтік қорғау министрі міндетін атқарушының 2007 жылғы 27 қыркүйектегі № 225-ө бұйрықтарына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министрдің м.а. 2010 жылғы 12 тамыздағы № 275-ө Бұйрығы. Қазақстан Республикасы Әділет министрлігінде 2010 жылғы 8 қыркүйекте Нормативтік құқықтық кесімдерді мемлекеттік тіркеудің тізіліміне N 6456 болып енгізілді. Күші жойылды - Қазақстан Республикасы Еңбек және халықты әлеуметтік қорғау министрінің 2014 жылғы 12 ақпандағы № 35-ө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12.02.2014 </w:t>
      </w:r>
      <w:r>
        <w:rPr>
          <w:rFonts w:ascii="Times New Roman"/>
          <w:b w:val="false"/>
          <w:i w:val="false"/>
          <w:color w:val="ff0000"/>
          <w:sz w:val="28"/>
        </w:rPr>
        <w:t>№ 35-ө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Сыбайлас жемқорлық құқық бұзушылықтарын жасауға жағдай тудыратын нормаларды болдырмау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министрі міндетін атқарушының кейбір бұйрықтарына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1) "Өздерін оралман деп тануға ұсынған адамдар мен олардың отбасы мүшелерінің уақытша орналастыру орталығында болу Ережесін бекіту туралы" Қазақстан Республикасы Еңбек және халықты әлеуметтік қорғау министрі міндетін атқарушының 2007 жылғы 27 қыркүйектегі </w:t>
      </w:r>
      <w:r>
        <w:rPr>
          <w:rFonts w:ascii="Times New Roman"/>
          <w:b w:val="false"/>
          <w:i w:val="false"/>
          <w:color w:val="000000"/>
          <w:sz w:val="28"/>
        </w:rPr>
        <w:t>№ 223-ө</w:t>
      </w:r>
      <w:r>
        <w:rPr>
          <w:rFonts w:ascii="Times New Roman"/>
          <w:b w:val="false"/>
          <w:i w:val="false"/>
          <w:color w:val="000000"/>
          <w:sz w:val="28"/>
        </w:rPr>
        <w:t xml:space="preserve"> бұйрығына (Нормативтік құқықтық актілерді мемлекеттік тіркеу тізілімінде № 4963 болып тіркелген, Қазақстан Республикасының орталық атқарушы және өзге де орталық мемлекеттік органдары актілерінің жинағында 2007 ж., қыркүйек-қазанда жарияланған):</w:t>
      </w:r>
    </w:p>
    <w:bookmarkEnd w:id="2"/>
    <w:bookmarkStart w:name="z29" w:id="3"/>
    <w:p>
      <w:pPr>
        <w:spacing w:after="0"/>
        <w:ind w:left="0"/>
        <w:jc w:val="both"/>
      </w:pPr>
      <w:r>
        <w:rPr>
          <w:rFonts w:ascii="Times New Roman"/>
          <w:b w:val="false"/>
          <w:i w:val="false"/>
          <w:color w:val="000000"/>
          <w:sz w:val="28"/>
        </w:rPr>
        <w:t xml:space="preserve">
      көрсетілген бұйрықпен бекітілген Өздерін оралман деп тануға ұсынған адамдар мен олардың отбасы мүшелерінің уақытша орналастыру орталығында болу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 "үш күн" сөздері "үш жұмыс күні" сөздерімен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Ішкі істер министрінің 2011.03.30 </w:t>
      </w:r>
      <w:r>
        <w:rPr>
          <w:rFonts w:ascii="Times New Roman"/>
          <w:b w:val="false"/>
          <w:i w:val="false"/>
          <w:color w:val="ff0000"/>
          <w:sz w:val="28"/>
        </w:rPr>
        <w:t>№ 134</w:t>
      </w:r>
      <w:r>
        <w:rPr>
          <w:rFonts w:ascii="Times New Roman"/>
          <w:b w:val="false"/>
          <w:i w:val="false"/>
          <w:color w:val="ff0000"/>
          <w:sz w:val="28"/>
        </w:rPr>
        <w:t xml:space="preserve">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Көші-қон комитетінің төрағасы осы бұйрықтың Қазақстан Республикасы Әділет министрлігінде мемлекеттік тіркелуін және белгіленген заңнама тәртібімен ресми жариялануын қамтамасыз етсін.</w:t>
      </w:r>
    </w:p>
    <w:bookmarkEnd w:id="4"/>
    <w:bookmarkStart w:name="z24"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әлеуметтік қорғау министрлігі Көші-қон комитетінің төрағасына жүктелсін.</w:t>
      </w:r>
    </w:p>
    <w:bookmarkEnd w:id="5"/>
    <w:bookmarkStart w:name="z25"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