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b25c" w14:textId="f6bb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"Уәкілетті банктердің ішкі валюта нарығында сұраныс пен ұсыныс көздері бойынша есеп беру тізбесі, нысандары және ұсыну мерзімдері туралы нұсқаулықты бекіту жөнінде" 2005 жылғы 29 қазандағы № 135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26 шілдедегі N 64 Қаулысы. Қазақстан Республикасының Әділет министрлігінде 2010 жылғы 25 тамызда Нормативтік құқықтық кесімдерді мемлекеттік тіркеудің тізіліміне N 6446 болып енгізілді. Күші жойылды - Қазақстан Республикасы Ұлттық Банкі Басқармасының 2012 жылғы 27 шілдедегі N 221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2012.07.27 </w:t>
      </w:r>
      <w:r>
        <w:rPr>
          <w:rFonts w:ascii="Times New Roman"/>
          <w:b w:val="false"/>
          <w:i w:val="false"/>
          <w:color w:val="ff0000"/>
          <w:sz w:val="28"/>
        </w:rPr>
        <w:t>№ 221</w:t>
      </w:r>
      <w:r>
        <w:rPr>
          <w:rFonts w:ascii="Times New Roman"/>
          <w:b w:val="false"/>
          <w:i w:val="false"/>
          <w:color w:val="ff0000"/>
          <w:sz w:val="28"/>
        </w:rPr>
        <w:t xml:space="preserve"> (2012.10.01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сондай-ақ уәкілетті банктердің ішкі валюта нарығында сұраныс пен ұсыныс көздері бойынша есеп беру тәртібін нақтылау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«Уәкілетті банктердің ішкі валюта нарығында сұраныс пен ұсыныс көздері бойынша есеп беру тізбесі, нысандары және ұсыну мерзімдері туралы нұсқаулықты бекіту жөнінде» 2005 жылғы 29 қазандағы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3960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Уәкілетті банктердің ішкі валюта нарығында сұраныс пен ұсыныс көздері бойынша есеп беру тізбесі, нысандары және ұсыну мерзімдері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«жетінші күніне» деген сөздерден кейін «(қоса алғанда)»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реттік нөмірлері 13 және 26 жолдарда «басқа» деген сөз алынып тасталсын;</w:t>
      </w:r>
      <w:r>
        <w:br/>
      </w:r>
      <w:r>
        <w:rPr>
          <w:rFonts w:ascii="Times New Roman"/>
          <w:b w:val="false"/>
          <w:i w:val="false"/>
          <w:color w:val="000000"/>
          <w:sz w:val="28"/>
        </w:rPr>
        <w:t>
      реттік нөмірі 48 жолда «басқа да» деген сөздер алынып тасталсын;</w:t>
      </w:r>
      <w:r>
        <w:br/>
      </w:r>
      <w:r>
        <w:rPr>
          <w:rFonts w:ascii="Times New Roman"/>
          <w:b w:val="false"/>
          <w:i w:val="false"/>
          <w:color w:val="000000"/>
          <w:sz w:val="28"/>
        </w:rPr>
        <w:t>
      реттік нөмірі 61 жолда «басқа» деген сөз алынып тасталсын;</w:t>
      </w:r>
      <w:r>
        <w:br/>
      </w:r>
      <w:r>
        <w:rPr>
          <w:rFonts w:ascii="Times New Roman"/>
          <w:b w:val="false"/>
          <w:i w:val="false"/>
          <w:color w:val="000000"/>
          <w:sz w:val="28"/>
        </w:rPr>
        <w:t>
      Толтыру жөніндегі нұсқауларда:</w:t>
      </w:r>
      <w:r>
        <w:br/>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«1-нысанды толтырған кезде мына шарттардың орындалуын қамтамасыз ету қажет:</w:t>
      </w:r>
      <w:r>
        <w:br/>
      </w:r>
      <w:r>
        <w:rPr>
          <w:rFonts w:ascii="Times New Roman"/>
          <w:b w:val="false"/>
          <w:i w:val="false"/>
          <w:color w:val="000000"/>
          <w:sz w:val="28"/>
        </w:rPr>
        <w:t>
      барлық жолдар бойынша 1-баған 2, 3, 4, 5-бағандардың сомасына тең;</w:t>
      </w:r>
      <w:r>
        <w:br/>
      </w:r>
      <w:r>
        <w:rPr>
          <w:rFonts w:ascii="Times New Roman"/>
          <w:b w:val="false"/>
          <w:i w:val="false"/>
          <w:color w:val="000000"/>
          <w:sz w:val="28"/>
        </w:rPr>
        <w:t>
      коды 10000 жол = коды 11000 жол + коды 12000 жол + коды 13000 жол + коды 14000 жол + коды 15000 жол;</w:t>
      </w:r>
      <w:r>
        <w:br/>
      </w:r>
      <w:r>
        <w:rPr>
          <w:rFonts w:ascii="Times New Roman"/>
          <w:b w:val="false"/>
          <w:i w:val="false"/>
          <w:color w:val="000000"/>
          <w:sz w:val="28"/>
        </w:rPr>
        <w:t>
      коды 11000 жол = коды 11100 жол + коды 11200 жол;</w:t>
      </w:r>
      <w:r>
        <w:br/>
      </w:r>
      <w:r>
        <w:rPr>
          <w:rFonts w:ascii="Times New Roman"/>
          <w:b w:val="false"/>
          <w:i w:val="false"/>
          <w:color w:val="000000"/>
          <w:sz w:val="28"/>
        </w:rPr>
        <w:t>
      коды 11200 жол = коды 11210 жол + коды 11220 жол + коды 11230 жол + коды 11240 жол + коды 11250 жол + коды 11260 жол;</w:t>
      </w:r>
      <w:r>
        <w:br/>
      </w:r>
      <w:r>
        <w:rPr>
          <w:rFonts w:ascii="Times New Roman"/>
          <w:b w:val="false"/>
          <w:i w:val="false"/>
          <w:color w:val="000000"/>
          <w:sz w:val="28"/>
        </w:rPr>
        <w:t>
      коды 11240 жол &gt;= коды 11241 жол + коды 11242 жол;</w:t>
      </w:r>
      <w:r>
        <w:br/>
      </w:r>
      <w:r>
        <w:rPr>
          <w:rFonts w:ascii="Times New Roman"/>
          <w:b w:val="false"/>
          <w:i w:val="false"/>
          <w:color w:val="000000"/>
          <w:sz w:val="28"/>
        </w:rPr>
        <w:t>
      коды 11241 жолда резидент банктерден тартқан заемдарына сондай-ақ клиенттердің есеп беретін банктен тартқан заемдары кіреді;</w:t>
      </w:r>
      <w:r>
        <w:br/>
      </w:r>
      <w:r>
        <w:rPr>
          <w:rFonts w:ascii="Times New Roman"/>
          <w:b w:val="false"/>
          <w:i w:val="false"/>
          <w:color w:val="000000"/>
          <w:sz w:val="28"/>
        </w:rPr>
        <w:t>
      коды 11250 жол &gt;= коды 11251 жол + коды 11252 жол + коды 11253 жол + коды 11254 жол + коды 11255 жол;</w:t>
      </w:r>
      <w:r>
        <w:br/>
      </w:r>
      <w:r>
        <w:rPr>
          <w:rFonts w:ascii="Times New Roman"/>
          <w:b w:val="false"/>
          <w:i w:val="false"/>
          <w:color w:val="000000"/>
          <w:sz w:val="28"/>
        </w:rPr>
        <w:t>
      коды 13000 жол = коды 13001 жол + коды 13002 жол;</w:t>
      </w:r>
      <w:r>
        <w:br/>
      </w:r>
      <w:r>
        <w:rPr>
          <w:rFonts w:ascii="Times New Roman"/>
          <w:b w:val="false"/>
          <w:i w:val="false"/>
          <w:color w:val="000000"/>
          <w:sz w:val="28"/>
        </w:rPr>
        <w:t>
      коды 13001 жолда клиенттердің резидент банктерде ашылған өз банк шоттарынан ақша аударымдарына сондай-ақ клиенттердің есеп беретін банкте ашылған банк шотынан ақша аударымдары (банкішілік аударымдар) кіреді;</w:t>
      </w:r>
      <w:r>
        <w:br/>
      </w:r>
      <w:r>
        <w:rPr>
          <w:rFonts w:ascii="Times New Roman"/>
          <w:b w:val="false"/>
          <w:i w:val="false"/>
          <w:color w:val="000000"/>
          <w:sz w:val="28"/>
        </w:rPr>
        <w:t>
      коды 14000 жол = коды 14100 жол + коды 14200 жол;</w:t>
      </w:r>
      <w:r>
        <w:br/>
      </w:r>
      <w:r>
        <w:rPr>
          <w:rFonts w:ascii="Times New Roman"/>
          <w:b w:val="false"/>
          <w:i w:val="false"/>
          <w:color w:val="000000"/>
          <w:sz w:val="28"/>
        </w:rPr>
        <w:t>
      коды 15000 жол = коды 15100 жол + коды 15200 жол;</w:t>
      </w:r>
      <w:r>
        <w:br/>
      </w:r>
      <w:r>
        <w:rPr>
          <w:rFonts w:ascii="Times New Roman"/>
          <w:b w:val="false"/>
          <w:i w:val="false"/>
          <w:color w:val="000000"/>
          <w:sz w:val="28"/>
        </w:rPr>
        <w:t>
      коды 20000 жол = коды 21000 жол + коды 22000 жол + коды 23000 жол + коды 24000 жол + коды 25000 жол;</w:t>
      </w:r>
      <w:r>
        <w:br/>
      </w:r>
      <w:r>
        <w:rPr>
          <w:rFonts w:ascii="Times New Roman"/>
          <w:b w:val="false"/>
          <w:i w:val="false"/>
          <w:color w:val="000000"/>
          <w:sz w:val="28"/>
        </w:rPr>
        <w:t>
      коды 21000 жол = коды 21100 жол + коды 21200 жол;</w:t>
      </w:r>
      <w:r>
        <w:br/>
      </w:r>
      <w:r>
        <w:rPr>
          <w:rFonts w:ascii="Times New Roman"/>
          <w:b w:val="false"/>
          <w:i w:val="false"/>
          <w:color w:val="000000"/>
          <w:sz w:val="28"/>
        </w:rPr>
        <w:t>
      коды 21200 жол = коды 21210 жол + коды 21220 жол + коды 21230 жол + коды 21240 жол + коды 21250 жол + коды 21260 жол;</w:t>
      </w:r>
      <w:r>
        <w:br/>
      </w:r>
      <w:r>
        <w:rPr>
          <w:rFonts w:ascii="Times New Roman"/>
          <w:b w:val="false"/>
          <w:i w:val="false"/>
          <w:color w:val="000000"/>
          <w:sz w:val="28"/>
        </w:rPr>
        <w:t>
      коды 21240 жол &gt;= коды 21241 жол + коды 21242 жол;</w:t>
      </w:r>
      <w:r>
        <w:br/>
      </w:r>
      <w:r>
        <w:rPr>
          <w:rFonts w:ascii="Times New Roman"/>
          <w:b w:val="false"/>
          <w:i w:val="false"/>
          <w:color w:val="000000"/>
          <w:sz w:val="28"/>
        </w:rPr>
        <w:t>
      коды 21241 жолда клиенттердің резидент банктерден тартқан заемдары бойынша міндеттемелерді орындау операцияларына сондай-ақ клиенттердің есеп беретін банктен тартқан заемдары бойынша міндеттемелерді орындау операциялары кіреді;</w:t>
      </w:r>
      <w:r>
        <w:br/>
      </w:r>
      <w:r>
        <w:rPr>
          <w:rFonts w:ascii="Times New Roman"/>
          <w:b w:val="false"/>
          <w:i w:val="false"/>
          <w:color w:val="000000"/>
          <w:sz w:val="28"/>
        </w:rPr>
        <w:t>
      коды 21250 жол &gt;= коды 21251 жол + коды 21252 жол + коды 21253 жол + коды 21254 жол + коды 21255 жол;</w:t>
      </w:r>
      <w:r>
        <w:br/>
      </w:r>
      <w:r>
        <w:rPr>
          <w:rFonts w:ascii="Times New Roman"/>
          <w:b w:val="false"/>
          <w:i w:val="false"/>
          <w:color w:val="000000"/>
          <w:sz w:val="28"/>
        </w:rPr>
        <w:t>
      коды 23000 жол = коды 23001 жол + коды 23002 жол;</w:t>
      </w:r>
      <w:r>
        <w:br/>
      </w:r>
      <w:r>
        <w:rPr>
          <w:rFonts w:ascii="Times New Roman"/>
          <w:b w:val="false"/>
          <w:i w:val="false"/>
          <w:color w:val="000000"/>
          <w:sz w:val="28"/>
        </w:rPr>
        <w:t>
      коды 23001 жолда клиенттердің резидент банктерде ашылған өз банк шоттарына ақша аударымдарына сондай-ақ клиенттердің есеп беретін банкте ашылған өз банк шоттарына ақша аударымдары (банкішілік аударымдар) кіреді;</w:t>
      </w:r>
      <w:r>
        <w:br/>
      </w:r>
      <w:r>
        <w:rPr>
          <w:rFonts w:ascii="Times New Roman"/>
          <w:b w:val="false"/>
          <w:i w:val="false"/>
          <w:color w:val="000000"/>
          <w:sz w:val="28"/>
        </w:rPr>
        <w:t>
      коды 24000 жол = коды 24100 жол + коды 24200 жол;</w:t>
      </w:r>
      <w:r>
        <w:br/>
      </w:r>
      <w:r>
        <w:rPr>
          <w:rFonts w:ascii="Times New Roman"/>
          <w:b w:val="false"/>
          <w:i w:val="false"/>
          <w:color w:val="000000"/>
          <w:sz w:val="28"/>
        </w:rPr>
        <w:t>
      коды 25000 жол = коды 25100 жол + коды 25200 жол.»;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1-бөлімнің кестесінде:</w:t>
      </w:r>
      <w:r>
        <w:br/>
      </w:r>
      <w:r>
        <w:rPr>
          <w:rFonts w:ascii="Times New Roman"/>
          <w:b w:val="false"/>
          <w:i w:val="false"/>
          <w:color w:val="000000"/>
          <w:sz w:val="28"/>
        </w:rPr>
        <w:t>
      реттік нөмірі 4 жолдан кейін 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819"/>
        <w:gridCol w:w="1635"/>
        <w:gridCol w:w="1635"/>
        <w:gridCol w:w="1635"/>
        <w:gridCol w:w="1636"/>
        <w:gridCol w:w="1636"/>
      </w:tblGrid>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нарықта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 арқылы халықтан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реттік нөмірі 8 жолдан кейін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819"/>
        <w:gridCol w:w="1635"/>
        <w:gridCol w:w="1635"/>
        <w:gridCol w:w="1635"/>
        <w:gridCol w:w="1636"/>
        <w:gridCol w:w="1636"/>
      </w:tblGrid>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нарықта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 арқылы халықтан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2-бөлімнің кестесінде:</w:t>
      </w:r>
      <w:r>
        <w:br/>
      </w:r>
      <w:r>
        <w:rPr>
          <w:rFonts w:ascii="Times New Roman"/>
          <w:b w:val="false"/>
          <w:i w:val="false"/>
          <w:color w:val="000000"/>
          <w:sz w:val="28"/>
        </w:rPr>
        <w:t>
      реттік нөмірлері 16 және 17 жолдар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819"/>
        <w:gridCol w:w="1635"/>
        <w:gridCol w:w="1635"/>
        <w:gridCol w:w="1635"/>
        <w:gridCol w:w="1636"/>
        <w:gridCol w:w="1636"/>
      </w:tblGrid>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мерзімге мерзімді салымдарға орналастыру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18 жол алынып тасталсын;</w:t>
      </w:r>
      <w:r>
        <w:br/>
      </w:r>
      <w:r>
        <w:rPr>
          <w:rFonts w:ascii="Times New Roman"/>
          <w:b w:val="false"/>
          <w:i w:val="false"/>
          <w:color w:val="000000"/>
          <w:sz w:val="28"/>
        </w:rPr>
        <w:t>
      реттік нөмірлері 26 және 27 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819"/>
        <w:gridCol w:w="1635"/>
        <w:gridCol w:w="1635"/>
        <w:gridCol w:w="1635"/>
        <w:gridCol w:w="1636"/>
        <w:gridCol w:w="1636"/>
      </w:tblGrid>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мерзімге мерзімді салымдарға орналастыру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28 және 35 жолдар алынып тасталсын;</w:t>
      </w:r>
      <w:r>
        <w:br/>
      </w:r>
      <w:r>
        <w:rPr>
          <w:rFonts w:ascii="Times New Roman"/>
          <w:b w:val="false"/>
          <w:i w:val="false"/>
          <w:color w:val="000000"/>
          <w:sz w:val="28"/>
        </w:rPr>
        <w:t>
</w:t>
      </w:r>
      <w:r>
        <w:rPr>
          <w:rFonts w:ascii="Times New Roman"/>
          <w:b w:val="false"/>
          <w:i w:val="false"/>
          <w:color w:val="000000"/>
          <w:sz w:val="28"/>
        </w:rPr>
        <w:t>
      Толтыру жөніндегі нұсқауларда:</w:t>
      </w:r>
      <w:r>
        <w:br/>
      </w:r>
      <w:r>
        <w:rPr>
          <w:rFonts w:ascii="Times New Roman"/>
          <w:b w:val="false"/>
          <w:i w:val="false"/>
          <w:color w:val="000000"/>
          <w:sz w:val="28"/>
        </w:rPr>
        <w:t>
</w:t>
      </w:r>
      <w:r>
        <w:rPr>
          <w:rFonts w:ascii="Times New Roman"/>
          <w:b w:val="false"/>
          <w:i w:val="false"/>
          <w:color w:val="000000"/>
          <w:sz w:val="28"/>
        </w:rPr>
        <w:t>
      төртінші бөлікте «110000 және 120000 жолдарына» деген сөздер «кодтары 110000 және 120000 жолдарына»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сегізінші және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«2-нысанды толтырған кезде мына шарттардың орындалуын қамтамасыз ету қажет:</w:t>
      </w:r>
      <w:r>
        <w:br/>
      </w:r>
      <w:r>
        <w:rPr>
          <w:rFonts w:ascii="Times New Roman"/>
          <w:b w:val="false"/>
          <w:i w:val="false"/>
          <w:color w:val="000000"/>
          <w:sz w:val="28"/>
        </w:rPr>
        <w:t>
      коды 110000 жол = коды 110001 жол + коды 110002 жол + коды 110003 + коды 110004 жол;</w:t>
      </w:r>
      <w:r>
        <w:br/>
      </w:r>
      <w:r>
        <w:rPr>
          <w:rFonts w:ascii="Times New Roman"/>
          <w:b w:val="false"/>
          <w:i w:val="false"/>
          <w:color w:val="000000"/>
          <w:sz w:val="28"/>
        </w:rPr>
        <w:t>
      коды 120000 жол = коды 120001 жол + коды 120002 жол + коды 120003 жол + коды 120004 жол;</w:t>
      </w:r>
      <w:r>
        <w:br/>
      </w:r>
      <w:r>
        <w:rPr>
          <w:rFonts w:ascii="Times New Roman"/>
          <w:b w:val="false"/>
          <w:i w:val="false"/>
          <w:color w:val="000000"/>
          <w:sz w:val="28"/>
        </w:rPr>
        <w:t>
      барлық жолдар бойынша 1-баған 2, 3, 4, 5-бағандардың сомасына тең;</w:t>
      </w:r>
      <w:r>
        <w:br/>
      </w:r>
      <w:r>
        <w:rPr>
          <w:rFonts w:ascii="Times New Roman"/>
          <w:b w:val="false"/>
          <w:i w:val="false"/>
          <w:color w:val="000000"/>
          <w:sz w:val="28"/>
        </w:rPr>
        <w:t>
      коды 210000 жол = коды 211000 жол + коды 212000 жол;</w:t>
      </w:r>
      <w:r>
        <w:br/>
      </w:r>
      <w:r>
        <w:rPr>
          <w:rFonts w:ascii="Times New Roman"/>
          <w:b w:val="false"/>
          <w:i w:val="false"/>
          <w:color w:val="000000"/>
          <w:sz w:val="28"/>
        </w:rPr>
        <w:t>
      коды 211000 жол &gt;= коды 211400 жол;</w:t>
      </w:r>
      <w:r>
        <w:br/>
      </w:r>
      <w:r>
        <w:rPr>
          <w:rFonts w:ascii="Times New Roman"/>
          <w:b w:val="false"/>
          <w:i w:val="false"/>
          <w:color w:val="000000"/>
          <w:sz w:val="28"/>
        </w:rPr>
        <w:t>
      коды 212000 жол &gt;= коды 212400 жол;</w:t>
      </w:r>
      <w:r>
        <w:br/>
      </w:r>
      <w:r>
        <w:rPr>
          <w:rFonts w:ascii="Times New Roman"/>
          <w:b w:val="false"/>
          <w:i w:val="false"/>
          <w:color w:val="000000"/>
          <w:sz w:val="28"/>
        </w:rPr>
        <w:t>
      коды 212400 жол = коды 212409 жол + коды 212410 жол + коды 212420 жол;</w:t>
      </w:r>
      <w:r>
        <w:br/>
      </w:r>
      <w:r>
        <w:rPr>
          <w:rFonts w:ascii="Times New Roman"/>
          <w:b w:val="false"/>
          <w:i w:val="false"/>
          <w:color w:val="000000"/>
          <w:sz w:val="28"/>
        </w:rPr>
        <w:t>
      коды 212410 жол = коды 212411 жол + коды 212412 жол + коды 212413 жол + коды 212414 жол + коды 212415 жол + коды 212416 жол  + коды 212417 жол;</w:t>
      </w:r>
      <w:r>
        <w:br/>
      </w: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r>
        <w:br/>
      </w:r>
      <w:r>
        <w:rPr>
          <w:rFonts w:ascii="Times New Roman"/>
          <w:b w:val="false"/>
          <w:i w:val="false"/>
          <w:color w:val="000000"/>
          <w:sz w:val="28"/>
        </w:rPr>
        <w:t>
      коды 220000 жол = коды 221000 жол + коды 222000 жол;</w:t>
      </w:r>
      <w:r>
        <w:br/>
      </w:r>
      <w:r>
        <w:rPr>
          <w:rFonts w:ascii="Times New Roman"/>
          <w:b w:val="false"/>
          <w:i w:val="false"/>
          <w:color w:val="000000"/>
          <w:sz w:val="28"/>
        </w:rPr>
        <w:t>
      коды 221000 жол &gt;= коды 221400 жол;</w:t>
      </w:r>
      <w:r>
        <w:br/>
      </w:r>
      <w:r>
        <w:rPr>
          <w:rFonts w:ascii="Times New Roman"/>
          <w:b w:val="false"/>
          <w:i w:val="false"/>
          <w:color w:val="000000"/>
          <w:sz w:val="28"/>
        </w:rPr>
        <w:t>
      коды 222000 жол &gt;= коды 222400 жол.</w:t>
      </w:r>
      <w:r>
        <w:br/>
      </w:r>
      <w:r>
        <w:rPr>
          <w:rFonts w:ascii="Times New Roman"/>
          <w:b w:val="false"/>
          <w:i w:val="false"/>
          <w:color w:val="000000"/>
          <w:sz w:val="28"/>
        </w:rPr>
        <w:t>
      2-нысанды толтырған кезде 2-нысанның және 1-нысанның деректерін төмендегідей келісуді қамтамасыз ету қажет:</w:t>
      </w:r>
      <w:r>
        <w:br/>
      </w:r>
      <w:r>
        <w:rPr>
          <w:rFonts w:ascii="Times New Roman"/>
          <w:b w:val="false"/>
          <w:i w:val="false"/>
          <w:color w:val="000000"/>
          <w:sz w:val="28"/>
        </w:rPr>
        <w:t>
      2-нысанның 2-бағанының коды 211400 жолы = 1-нысанның коды 14100 жолы (2-баған + 3-баған);</w:t>
      </w:r>
      <w:r>
        <w:br/>
      </w:r>
      <w:r>
        <w:rPr>
          <w:rFonts w:ascii="Times New Roman"/>
          <w:b w:val="false"/>
          <w:i w:val="false"/>
          <w:color w:val="000000"/>
          <w:sz w:val="28"/>
        </w:rPr>
        <w:t>
      2-нысанның 3-бағанының коды 211400 жолы = 1-нысанның коды 14100 жолы (4-баған + 5-баған);</w:t>
      </w:r>
      <w:r>
        <w:br/>
      </w:r>
      <w:r>
        <w:rPr>
          <w:rFonts w:ascii="Times New Roman"/>
          <w:b w:val="false"/>
          <w:i w:val="false"/>
          <w:color w:val="000000"/>
          <w:sz w:val="28"/>
        </w:rPr>
        <w:t>
      2-нысанның 2-бағанының коды 212400 жолы = 1-нысанның коды 14200 жолы (2-баған + 3-баған);</w:t>
      </w:r>
      <w:r>
        <w:br/>
      </w:r>
      <w:r>
        <w:rPr>
          <w:rFonts w:ascii="Times New Roman"/>
          <w:b w:val="false"/>
          <w:i w:val="false"/>
          <w:color w:val="000000"/>
          <w:sz w:val="28"/>
        </w:rPr>
        <w:t>
      2-нысанның 3-бағанының коды 212400 жолы = 1-нысанның коды 14200 жолы (4-баған + 5-баған);</w:t>
      </w:r>
      <w:r>
        <w:br/>
      </w:r>
      <w:r>
        <w:rPr>
          <w:rFonts w:ascii="Times New Roman"/>
          <w:b w:val="false"/>
          <w:i w:val="false"/>
          <w:color w:val="000000"/>
          <w:sz w:val="28"/>
        </w:rPr>
        <w:t>
      2-нысанның 2-бағанының коды 221400 жолы = 1-нысанның коды 24100 жолы (2-баған + 3-баған);</w:t>
      </w:r>
      <w:r>
        <w:br/>
      </w:r>
      <w:r>
        <w:rPr>
          <w:rFonts w:ascii="Times New Roman"/>
          <w:b w:val="false"/>
          <w:i w:val="false"/>
          <w:color w:val="000000"/>
          <w:sz w:val="28"/>
        </w:rPr>
        <w:t>
      2-нысанның 3-бағанының коды 221400 жолы = 1-нысанның коды 24100 жолы (4-баған + 5-баған);</w:t>
      </w:r>
      <w:r>
        <w:br/>
      </w:r>
      <w:r>
        <w:rPr>
          <w:rFonts w:ascii="Times New Roman"/>
          <w:b w:val="false"/>
          <w:i w:val="false"/>
          <w:color w:val="000000"/>
          <w:sz w:val="28"/>
        </w:rPr>
        <w:t>
      2-нысанның 2-бағанының коды 222400 жолы = 1-нысанның коды 24200 жолы (2-баған + 3-баған);</w:t>
      </w:r>
      <w:r>
        <w:br/>
      </w:r>
      <w:r>
        <w:rPr>
          <w:rFonts w:ascii="Times New Roman"/>
          <w:b w:val="false"/>
          <w:i w:val="false"/>
          <w:color w:val="000000"/>
          <w:sz w:val="28"/>
        </w:rPr>
        <w:t>
      2-нысанның 3-бағанының коды 222400 жолы = 1-нысанның коды 24200 жолы (4-баған + 5-баған).»;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мына бағандардың атауы:</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522"/>
      </w:tblGrid>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кәсіпорындар мен ұйымдардың жалпы жіктеушісі (КҰЖЖ) бойынша коды </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салық төлеушісінің тіркеу нөмірі (СТН)</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шотының валютасы</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Көрсеткіштің атауы</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bl>
    <w:p>
      <w:pPr>
        <w:spacing w:after="0"/>
        <w:ind w:left="0"/>
        <w:jc w:val="both"/>
      </w:pP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522"/>
      </w:tblGrid>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r>
      <w:tr>
        <w:trPr>
          <w:trHeight w:val="375"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бизнес сәйкестендіру нөмірі (БСН) / Салық төлеушінің тіркеу нөмірі (СТН)</w:t>
            </w:r>
          </w:p>
        </w:tc>
      </w:tr>
      <w:tr>
        <w:trPr>
          <w:trHeight w:val="1140" w:hRule="atLeast"/>
        </w:trPr>
        <w:tc>
          <w:tcPr>
            <w:tcW w:w="0" w:type="auto"/>
            <w:vMerge/>
            <w:tcBorders>
              <w:top w:val="nil"/>
              <w:left w:val="single" w:color="cfcfcf" w:sz="5"/>
              <w:bottom w:val="single" w:color="cfcfcf" w:sz="5"/>
              <w:right w:val="single" w:color="cfcfcf" w:sz="5"/>
            </w:tcBorders>
          </w:tcP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Көрсеткіштің атауы</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bl>
    <w:p>
      <w:pPr>
        <w:spacing w:after="0"/>
        <w:ind w:left="0"/>
        <w:jc w:val="both"/>
      </w:pP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реттік нөмірлері 11 және 24 жолдарда «басқа» деген сөз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32 жолда «басқа 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нөмірлері 45, 58 және 66 жолдарда «басқа» деген сөз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74-жол алынып тасталсын;</w:t>
      </w:r>
      <w:r>
        <w:br/>
      </w:r>
      <w:r>
        <w:rPr>
          <w:rFonts w:ascii="Times New Roman"/>
          <w:b w:val="false"/>
          <w:i w:val="false"/>
          <w:color w:val="000000"/>
          <w:sz w:val="28"/>
        </w:rPr>
        <w:t>
</w:t>
      </w:r>
      <w:r>
        <w:rPr>
          <w:rFonts w:ascii="Times New Roman"/>
          <w:b w:val="false"/>
          <w:i w:val="false"/>
          <w:color w:val="000000"/>
          <w:sz w:val="28"/>
        </w:rPr>
        <w:t>
      Толтыру жөніндегі нұсқауларда:</w:t>
      </w:r>
      <w:r>
        <w:br/>
      </w:r>
      <w:r>
        <w:rPr>
          <w:rFonts w:ascii="Times New Roman"/>
          <w:b w:val="false"/>
          <w:i w:val="false"/>
          <w:color w:val="000000"/>
          <w:sz w:val="28"/>
        </w:rPr>
        <w:t>
</w:t>
      </w:r>
      <w:r>
        <w:rPr>
          <w:rFonts w:ascii="Times New Roman"/>
          <w:b w:val="false"/>
          <w:i w:val="false"/>
          <w:color w:val="000000"/>
          <w:sz w:val="28"/>
        </w:rPr>
        <w:t>
      екінші бөлігі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«Клиенттің бизнес сәйкестендіру нөмірі (БСН) болмаған кезде клиенттің салық төлеушісінің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«3-нысанды толтырған кезде мына шарттардың орындалуын қамтамасыз ету қажет:</w:t>
      </w:r>
      <w:r>
        <w:br/>
      </w:r>
      <w:r>
        <w:rPr>
          <w:rFonts w:ascii="Times New Roman"/>
          <w:b w:val="false"/>
          <w:i w:val="false"/>
          <w:color w:val="000000"/>
          <w:sz w:val="28"/>
        </w:rPr>
        <w:t>
      кестенің барлық жолдары бойынша 1, 2, 3-бағандар барлық клиенттер бойынша банк шотының тиісті валютасы бойынша мәндердің сомаларына тең болуы тиіс;</w:t>
      </w:r>
      <w:r>
        <w:br/>
      </w:r>
      <w:r>
        <w:rPr>
          <w:rFonts w:ascii="Times New Roman"/>
          <w:b w:val="false"/>
          <w:i w:val="false"/>
          <w:color w:val="000000"/>
          <w:sz w:val="28"/>
        </w:rPr>
        <w:t>
      коды 100000 жол = өткен есепті кезеңнің коды 300000 жолы;</w:t>
      </w:r>
      <w:r>
        <w:br/>
      </w: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r>
        <w:br/>
      </w:r>
      <w:r>
        <w:rPr>
          <w:rFonts w:ascii="Times New Roman"/>
          <w:b w:val="false"/>
          <w:i w:val="false"/>
          <w:color w:val="000000"/>
          <w:sz w:val="28"/>
        </w:rPr>
        <w:t>
      коды 210000 жол = коды 211000 жол + коды 212000 жол + коды 210300 жол + коды 210400 жол + коды 210500 жол;</w:t>
      </w:r>
      <w:r>
        <w:br/>
      </w:r>
      <w:r>
        <w:rPr>
          <w:rFonts w:ascii="Times New Roman"/>
          <w:b w:val="false"/>
          <w:i w:val="false"/>
          <w:color w:val="000000"/>
          <w:sz w:val="28"/>
        </w:rPr>
        <w:t>
      коды 211000 жол = коды 211110 жол + коды 211120 жол + коды 211130 жол + коды 211140 жол + коды 211150 жол + коды 211160 жол;</w:t>
      </w:r>
      <w:r>
        <w:br/>
      </w:r>
      <w:r>
        <w:rPr>
          <w:rFonts w:ascii="Times New Roman"/>
          <w:b w:val="false"/>
          <w:i w:val="false"/>
          <w:color w:val="000000"/>
          <w:sz w:val="28"/>
        </w:rPr>
        <w:t>
      коды 211140 жол &gt;= коды 211141 жол + коды 211142 жол;</w:t>
      </w:r>
      <w:r>
        <w:br/>
      </w:r>
      <w:r>
        <w:rPr>
          <w:rFonts w:ascii="Times New Roman"/>
          <w:b w:val="false"/>
          <w:i w:val="false"/>
          <w:color w:val="000000"/>
          <w:sz w:val="28"/>
        </w:rPr>
        <w:t>
      коды 211141 жолда резидент банктерден заемдар тарту бойынша операцияларға сондай-ақ есеп беретін банктен тартқан заемдар кіреді;</w:t>
      </w:r>
      <w:r>
        <w:br/>
      </w:r>
      <w:r>
        <w:rPr>
          <w:rFonts w:ascii="Times New Roman"/>
          <w:b w:val="false"/>
          <w:i w:val="false"/>
          <w:color w:val="000000"/>
          <w:sz w:val="28"/>
        </w:rPr>
        <w:t>
      коды 211150 жол = коды 211151 жол + коды 211152 жол;</w:t>
      </w:r>
      <w:r>
        <w:br/>
      </w:r>
      <w:r>
        <w:rPr>
          <w:rFonts w:ascii="Times New Roman"/>
          <w:b w:val="false"/>
          <w:i w:val="false"/>
          <w:color w:val="000000"/>
          <w:sz w:val="28"/>
        </w:rPr>
        <w:t>
      коды 212000 жол = коды 212110 жол + коды 212120 жол + коды 212130 жол + коды 212140 жол + коды 212150 жол + коды 212160 жол;</w:t>
      </w:r>
      <w:r>
        <w:br/>
      </w:r>
      <w:r>
        <w:rPr>
          <w:rFonts w:ascii="Times New Roman"/>
          <w:b w:val="false"/>
          <w:i w:val="false"/>
          <w:color w:val="000000"/>
          <w:sz w:val="28"/>
        </w:rPr>
        <w:t>
      коды 212140 жол &gt;= коды 212141 жол + коды 212142 жол;</w:t>
      </w:r>
      <w:r>
        <w:br/>
      </w:r>
      <w:r>
        <w:rPr>
          <w:rFonts w:ascii="Times New Roman"/>
          <w:b w:val="false"/>
          <w:i w:val="false"/>
          <w:color w:val="000000"/>
          <w:sz w:val="28"/>
        </w:rPr>
        <w:t>
      коды 212141 жолда резидент банктерден заемдар тарту бойынша операцияларға сондай-ақ есеп беретін банктен тартқан заемдар кіреді;</w:t>
      </w:r>
      <w:r>
        <w:br/>
      </w:r>
      <w:r>
        <w:rPr>
          <w:rFonts w:ascii="Times New Roman"/>
          <w:b w:val="false"/>
          <w:i w:val="false"/>
          <w:color w:val="000000"/>
          <w:sz w:val="28"/>
        </w:rPr>
        <w:t>
      коды 212150 жол = коды 212151 жол + коды 212152 жол;</w:t>
      </w:r>
      <w:r>
        <w:br/>
      </w:r>
      <w:r>
        <w:rPr>
          <w:rFonts w:ascii="Times New Roman"/>
          <w:b w:val="false"/>
          <w:i w:val="false"/>
          <w:color w:val="000000"/>
          <w:sz w:val="28"/>
        </w:rPr>
        <w:t>
      коды 210300 жол = коды 210301 жол + коды 210302 жол;</w:t>
      </w:r>
      <w:r>
        <w:br/>
      </w:r>
      <w:r>
        <w:rPr>
          <w:rFonts w:ascii="Times New Roman"/>
          <w:b w:val="false"/>
          <w:i w:val="false"/>
          <w:color w:val="000000"/>
          <w:sz w:val="28"/>
        </w:rPr>
        <w:t>
      коды 210301 жолда клиенттердің резидент банктерде ашылған өз банк шоттарынан ақша аударымдарына сондай-ақ клиенттердің есеп беретін банкте ашылған өз банк шотына ақша аударымдары (банкішілік аударымдар) кіреді;</w:t>
      </w:r>
      <w:r>
        <w:br/>
      </w:r>
      <w:r>
        <w:rPr>
          <w:rFonts w:ascii="Times New Roman"/>
          <w:b w:val="false"/>
          <w:i w:val="false"/>
          <w:color w:val="000000"/>
          <w:sz w:val="28"/>
        </w:rPr>
        <w:t>
      коды 220000 жол = коды 221000 жол + коды 222000 жол + коды 220300 жол + коды 220400 жол + коды 220500 жол;</w:t>
      </w:r>
      <w:r>
        <w:br/>
      </w:r>
      <w:r>
        <w:rPr>
          <w:rFonts w:ascii="Times New Roman"/>
          <w:b w:val="false"/>
          <w:i w:val="false"/>
          <w:color w:val="000000"/>
          <w:sz w:val="28"/>
        </w:rPr>
        <w:t>
      коды 221000 жол = коды 221110 жол + коды 221120 жол + коды 221130 жол + коды 221140 жол + коды 221150 жол + коды 221160 жол;</w:t>
      </w:r>
      <w:r>
        <w:br/>
      </w:r>
      <w:r>
        <w:rPr>
          <w:rFonts w:ascii="Times New Roman"/>
          <w:b w:val="false"/>
          <w:i w:val="false"/>
          <w:color w:val="000000"/>
          <w:sz w:val="28"/>
        </w:rPr>
        <w:t>
      коды 221140 жол &gt; = коды 221141 жол + коды 221142 жол;</w:t>
      </w:r>
      <w:r>
        <w:br/>
      </w:r>
      <w:r>
        <w:rPr>
          <w:rFonts w:ascii="Times New Roman"/>
          <w:b w:val="false"/>
          <w:i w:val="false"/>
          <w:color w:val="000000"/>
          <w:sz w:val="28"/>
        </w:rPr>
        <w:t>
      коды 221141 жолда резидент банктерден тартқан заемдар бойынша міндеттемелерді орындау операцияларына сондай-ақ есеп беретін банктен тартқан заемдар бойынша міндеттемелерді орындау операциялары кіреді;</w:t>
      </w:r>
      <w:r>
        <w:br/>
      </w:r>
      <w:r>
        <w:rPr>
          <w:rFonts w:ascii="Times New Roman"/>
          <w:b w:val="false"/>
          <w:i w:val="false"/>
          <w:color w:val="000000"/>
          <w:sz w:val="28"/>
        </w:rPr>
        <w:t>
      коды 221150 жол = коды 221151 жол + коды 221152 жол;</w:t>
      </w:r>
      <w:r>
        <w:br/>
      </w:r>
      <w:r>
        <w:rPr>
          <w:rFonts w:ascii="Times New Roman"/>
          <w:b w:val="false"/>
          <w:i w:val="false"/>
          <w:color w:val="000000"/>
          <w:sz w:val="28"/>
        </w:rPr>
        <w:t>
      коды 222000 жол = коды 222110 жол + коды 222120 жол + коды 222130 жол + коды 222140 жол + коды 222150 жол + коды 222160 жол;</w:t>
      </w:r>
      <w:r>
        <w:br/>
      </w:r>
      <w:r>
        <w:rPr>
          <w:rFonts w:ascii="Times New Roman"/>
          <w:b w:val="false"/>
          <w:i w:val="false"/>
          <w:color w:val="000000"/>
          <w:sz w:val="28"/>
        </w:rPr>
        <w:t>
      коды 222140 жол &gt;= коды 222141 жол + коды 222142 жол;</w:t>
      </w:r>
      <w:r>
        <w:br/>
      </w:r>
      <w:r>
        <w:rPr>
          <w:rFonts w:ascii="Times New Roman"/>
          <w:b w:val="false"/>
          <w:i w:val="false"/>
          <w:color w:val="000000"/>
          <w:sz w:val="28"/>
        </w:rPr>
        <w:t>
      коды 222141 жолда резидент банктерден тартқан заемдар бойынша міндеттемелерді орындау операцияларына сондай-ақ есеп беретін банктен тартқан заемдар бойынша міндеттемелерді орындау операциялары кіреді;</w:t>
      </w:r>
      <w:r>
        <w:br/>
      </w:r>
      <w:r>
        <w:rPr>
          <w:rFonts w:ascii="Times New Roman"/>
          <w:b w:val="false"/>
          <w:i w:val="false"/>
          <w:color w:val="000000"/>
          <w:sz w:val="28"/>
        </w:rPr>
        <w:t>
      коды 222150 жол = коды 222151 жол + коды 222152 жол;</w:t>
      </w:r>
      <w:r>
        <w:br/>
      </w:r>
      <w:r>
        <w:rPr>
          <w:rFonts w:ascii="Times New Roman"/>
          <w:b w:val="false"/>
          <w:i w:val="false"/>
          <w:color w:val="000000"/>
          <w:sz w:val="28"/>
        </w:rPr>
        <w:t>
      коды 220300 жол = коды 220301 жол + коды 220302 жол;</w:t>
      </w:r>
      <w:r>
        <w:br/>
      </w:r>
      <w:r>
        <w:rPr>
          <w:rFonts w:ascii="Times New Roman"/>
          <w:b w:val="false"/>
          <w:i w:val="false"/>
          <w:color w:val="000000"/>
          <w:sz w:val="28"/>
        </w:rPr>
        <w:t>
      коды 220301 жолда клиенттердің резидент банктерде ашылған өз банк шоттарына ақша аударымдарына сондай-ақ клиенттердің есеп беретін банкте ашылған өз банк шотына ақша аударымдары (банкішілік аударымдар) кіреді;</w:t>
      </w:r>
      <w:r>
        <w:br/>
      </w:r>
      <w:r>
        <w:rPr>
          <w:rFonts w:ascii="Times New Roman"/>
          <w:b w:val="false"/>
          <w:i w:val="false"/>
          <w:color w:val="000000"/>
          <w:sz w:val="28"/>
        </w:rPr>
        <w:t>
      коды 410400 жол &gt;= коды 412400 жол.».</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балансы және валюталық реттеу департаменті (Дюгай Н.Н.):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екінші деңгейдегі банктерге, «Қазақстан Даму банкі» акционерлік қоғамына, «Қазпочта» акционерлік қоғамына, «Қазақстан қаржыгерлерінің қауымдастығы» заңды тұлғалар бірлестігіне және Қазақстан Республикасы Қаржы нарығын және қаржы ұйымдарын реттеу мен қадағалау агенттігіне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Ақышевқа жүктелсін.</w:t>
      </w:r>
    </w:p>
    <w:bookmarkEnd w:id="6"/>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 қаржы</w:t>
      </w:r>
      <w:r>
        <w:br/>
      </w:r>
      <w:r>
        <w:rPr>
          <w:rFonts w:ascii="Times New Roman"/>
          <w:b w:val="false"/>
          <w:i w:val="false"/>
          <w:color w:val="000000"/>
          <w:sz w:val="28"/>
        </w:rPr>
        <w:t>
</w:t>
      </w:r>
      <w:r>
        <w:rPr>
          <w:rFonts w:ascii="Times New Roman"/>
          <w:b w:val="false"/>
          <w:i/>
          <w:color w:val="000000"/>
          <w:sz w:val="28"/>
        </w:rPr>
        <w:t>      ұйымдарын реттеу мен қадағалау</w:t>
      </w:r>
      <w:r>
        <w:br/>
      </w:r>
      <w:r>
        <w:rPr>
          <w:rFonts w:ascii="Times New Roman"/>
          <w:b w:val="false"/>
          <w:i w:val="false"/>
          <w:color w:val="000000"/>
          <w:sz w:val="28"/>
        </w:rPr>
        <w:t>
</w:t>
      </w:r>
      <w:r>
        <w:rPr>
          <w:rFonts w:ascii="Times New Roman"/>
          <w:b w:val="false"/>
          <w:i/>
          <w:color w:val="000000"/>
          <w:sz w:val="28"/>
        </w:rPr>
        <w:t>      агенттігі Төрайым Бахмутова Е.Л.</w:t>
      </w:r>
      <w:r>
        <w:br/>
      </w:r>
      <w:r>
        <w:rPr>
          <w:rFonts w:ascii="Times New Roman"/>
          <w:b w:val="false"/>
          <w:i w:val="false"/>
          <w:color w:val="000000"/>
          <w:sz w:val="28"/>
        </w:rPr>
        <w:t>
</w:t>
      </w:r>
      <w:r>
        <w:rPr>
          <w:rFonts w:ascii="Times New Roman"/>
          <w:b w:val="false"/>
          <w:i/>
          <w:color w:val="000000"/>
          <w:sz w:val="28"/>
        </w:rPr>
        <w:t>      2010 жылғы 13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Төрағаның м.а. Ж. Жарқынбаев</w:t>
      </w:r>
      <w:r>
        <w:br/>
      </w:r>
      <w:r>
        <w:rPr>
          <w:rFonts w:ascii="Times New Roman"/>
          <w:b w:val="false"/>
          <w:i w:val="false"/>
          <w:color w:val="000000"/>
          <w:sz w:val="28"/>
        </w:rPr>
        <w:t>
</w:t>
      </w:r>
      <w:r>
        <w:rPr>
          <w:rFonts w:ascii="Times New Roman"/>
          <w:b w:val="false"/>
          <w:i/>
          <w:color w:val="000000"/>
          <w:sz w:val="28"/>
        </w:rPr>
        <w:t>      2010 жылғы 19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