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304b9" w14:textId="d7304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"Радиациялық қауіпсіздікті қамтамасыз етуге қойылатын санитариялық-эпидемиологиялық талаптар" санитариялық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2010 жылғы 29 шілдедегі № 565 Бұйрығы. Қазақстан Республикасы Әділет министрлігінде 2010 жылғы 23 тамызда Нормативтік құқықтық кесімдерді мемлекеттік тіркеудің тізіліміне N 6422 болып енгізілді. Күші жойылды - Қазақстан Республикасының Денсаулық сақтау министрінің 2012 жылдың 18 мамырдағы № 362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2012.05.18 </w:t>
      </w:r>
      <w:r>
        <w:rPr>
          <w:rFonts w:ascii="Times New Roman"/>
          <w:b w:val="false"/>
          <w:i w:val="false"/>
          <w:color w:val="ff0000"/>
          <w:sz w:val="28"/>
        </w:rPr>
        <w:t>№ 362</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Кодексінің7-бабының 1-тармағының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145-бабының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«Радиациялық қауіпсіздікті қамтамасыз етуге қойылатын санитариялық-эпидемиологиялық талаптар» санитариялық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(К.С. Оспанов) осы бұйрықты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мемлекеттік тіркелгеннен кейін оны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Мыналардың:</w:t>
      </w:r>
      <w:r>
        <w:br/>
      </w:r>
      <w:r>
        <w:rPr>
          <w:rFonts w:ascii="Times New Roman"/>
          <w:b w:val="false"/>
          <w:i w:val="false"/>
          <w:color w:val="000000"/>
          <w:sz w:val="28"/>
        </w:rPr>
        <w:t>
</w:t>
      </w:r>
      <w:r>
        <w:rPr>
          <w:rFonts w:ascii="Times New Roman"/>
          <w:b w:val="false"/>
          <w:i w:val="false"/>
          <w:color w:val="000000"/>
          <w:sz w:val="28"/>
        </w:rPr>
        <w:t>
      1) «Радиациялық қауіпсiздікті қамтамасыз етудiң негiзгi санитарлық-гигиеналық талаптары» санитарлық ережелерi және нормаларын бекiту туралы» Қазақстан Республикасының Денсаулық сақтау министрінің 2003 жылғы 31 қаңтардағы № 97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2198 болып тіркелген, Қазақстан Республикасы Орталық атқарушы және өзге де мемлекеттік органдарының нормативтік құқықтық актілер бюллетенінде, 2003 ж., № 21-22, жарияланған);</w:t>
      </w:r>
      <w:r>
        <w:br/>
      </w:r>
      <w:r>
        <w:rPr>
          <w:rFonts w:ascii="Times New Roman"/>
          <w:b w:val="false"/>
          <w:i w:val="false"/>
          <w:color w:val="000000"/>
          <w:sz w:val="28"/>
        </w:rPr>
        <w:t>
</w:t>
      </w:r>
      <w:r>
        <w:rPr>
          <w:rFonts w:ascii="Times New Roman"/>
          <w:b w:val="false"/>
          <w:i w:val="false"/>
          <w:color w:val="000000"/>
          <w:sz w:val="28"/>
        </w:rPr>
        <w:t>
      2) «Мұнайгаз кешендері нысандарында радиациялық қауіпсіздікті қамтамасыз етуге қойылатын санитарлық-эпидемиологиялық талаптар» атты санитарлық-эпидемиологиялық ережелер мен нормаларды бекіту туралы» Қазақстан Республикасы Денсаулық сақтау министрінің міндетін атқарушының 2005 жылғы 9 наурыздағы № 101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3553 болып тіркелген);</w:t>
      </w:r>
      <w:r>
        <w:br/>
      </w:r>
      <w:r>
        <w:rPr>
          <w:rFonts w:ascii="Times New Roman"/>
          <w:b w:val="false"/>
          <w:i w:val="false"/>
          <w:color w:val="000000"/>
          <w:sz w:val="28"/>
        </w:rPr>
        <w:t>
</w:t>
      </w:r>
      <w:r>
        <w:rPr>
          <w:rFonts w:ascii="Times New Roman"/>
          <w:b w:val="false"/>
          <w:i w:val="false"/>
          <w:color w:val="000000"/>
          <w:sz w:val="28"/>
        </w:rPr>
        <w:t>
      3) «Металл сынықтарына радиациялық қауiпсiздiктi қамтамасыз етуге қойылатын санитариялық-эпидемиологиялық талаптар» санитариялық-эпидемиологиялық ережесі мен нормаларды бекіту туралы», Қазақстан Республикасының Денсаулық сақтау министрі міндетін атқарушының 2005 жылғы 8 шілдедегі № 335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3791 болып тіркелген, «Заң газеті» газетінде 2005 жылы 14 желтоқсанда № 169-170 (796)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 Денсаулық сақтау министрлігінің Жауапты хатшысы Б.Н. Садықовқа жүктелсін.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министрі                        Ж. Досқалиев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w:t>
      </w:r>
      <w:r>
        <w:br/>
      </w:r>
      <w:r>
        <w:rPr>
          <w:rFonts w:ascii="Times New Roman"/>
          <w:b w:val="false"/>
          <w:i w:val="false"/>
          <w:color w:val="000000"/>
          <w:sz w:val="28"/>
        </w:rPr>
        <w:t>
</w:t>
      </w:r>
      <w:r>
        <w:rPr>
          <w:rFonts w:ascii="Times New Roman"/>
          <w:b w:val="false"/>
          <w:i/>
          <w:color w:val="000000"/>
          <w:sz w:val="28"/>
        </w:rPr>
        <w:t>      орынбасары – Қазақстан</w:t>
      </w:r>
      <w:r>
        <w:br/>
      </w:r>
      <w:r>
        <w:rPr>
          <w:rFonts w:ascii="Times New Roman"/>
          <w:b w:val="false"/>
          <w:i w:val="false"/>
          <w:color w:val="000000"/>
          <w:sz w:val="28"/>
        </w:rPr>
        <w:t>
</w:t>
      </w:r>
      <w:r>
        <w:rPr>
          <w:rFonts w:ascii="Times New Roman"/>
          <w:b w:val="false"/>
          <w:i/>
          <w:color w:val="000000"/>
          <w:sz w:val="28"/>
        </w:rPr>
        <w:t>      Республикасының Индустрия</w:t>
      </w:r>
      <w:r>
        <w:br/>
      </w:r>
      <w:r>
        <w:rPr>
          <w:rFonts w:ascii="Times New Roman"/>
          <w:b w:val="false"/>
          <w:i w:val="false"/>
          <w:color w:val="000000"/>
          <w:sz w:val="28"/>
        </w:rPr>
        <w:t>
</w:t>
      </w:r>
      <w:r>
        <w:rPr>
          <w:rFonts w:ascii="Times New Roman"/>
          <w:b w:val="false"/>
          <w:i/>
          <w:color w:val="000000"/>
          <w:sz w:val="28"/>
        </w:rPr>
        <w:t>      және жаңа технологиялар министрі</w:t>
      </w:r>
      <w:r>
        <w:br/>
      </w:r>
      <w:r>
        <w:rPr>
          <w:rFonts w:ascii="Times New Roman"/>
          <w:b w:val="false"/>
          <w:i w:val="false"/>
          <w:color w:val="000000"/>
          <w:sz w:val="28"/>
        </w:rPr>
        <w:t>
</w:t>
      </w:r>
      <w:r>
        <w:rPr>
          <w:rFonts w:ascii="Times New Roman"/>
          <w:b w:val="false"/>
          <w:i/>
          <w:color w:val="000000"/>
          <w:sz w:val="28"/>
        </w:rPr>
        <w:t>      Ә.Ө. Исекешев</w:t>
      </w:r>
      <w:r>
        <w:br/>
      </w:r>
      <w:r>
        <w:rPr>
          <w:rFonts w:ascii="Times New Roman"/>
          <w:b w:val="false"/>
          <w:i w:val="false"/>
          <w:color w:val="000000"/>
          <w:sz w:val="28"/>
        </w:rPr>
        <w:t>
      2010 жылғы 29 шілдедегі</w:t>
      </w:r>
    </w:p>
    <w:bookmarkStart w:name="z11"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2010 жылғы 29 шілдедегі  </w:t>
      </w:r>
      <w:r>
        <w:br/>
      </w:r>
      <w:r>
        <w:rPr>
          <w:rFonts w:ascii="Times New Roman"/>
          <w:b w:val="false"/>
          <w:i w:val="false"/>
          <w:color w:val="000000"/>
          <w:sz w:val="28"/>
        </w:rPr>
        <w:t>
№ 565 бұйрығымен бекітілген</w:t>
      </w:r>
    </w:p>
    <w:bookmarkEnd w:id="1"/>
    <w:p>
      <w:pPr>
        <w:spacing w:after="0"/>
        <w:ind w:left="0"/>
        <w:jc w:val="left"/>
      </w:pPr>
      <w:r>
        <w:rPr>
          <w:rFonts w:ascii="Times New Roman"/>
          <w:b/>
          <w:i w:val="false"/>
          <w:color w:val="000000"/>
        </w:rPr>
        <w:t xml:space="preserve"> «Радиациялық қауiпсiздiктi қамтамасыз етуге қойылатын санитариялық-эпидемиологиялық талаптар»</w:t>
      </w:r>
      <w:r>
        <w:br/>
      </w:r>
      <w:r>
        <w:rPr>
          <w:rFonts w:ascii="Times New Roman"/>
          <w:b/>
          <w:i w:val="false"/>
          <w:color w:val="000000"/>
        </w:rPr>
        <w:t>
санитариялық ережесi</w:t>
      </w:r>
    </w:p>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1. Осы «Радиациялық қауіпсіздікті қамтамасыз етуге қойылатын санитариялық-эпидемиологиялық талаптар» санитариялық ережесі (бұдан әрі - санитариялық ереже) радиациялық қауіпсіздікті қамтамасыз етуге, радиациялық объектілерді жобалауға, пайдалануға енгізуге, күтіп-ұстауға, радиациялық объектілерді пайдаланудан алып тастауға, жабық сәулелену көздерімен және генерирлеуші иондаушы сәулелену құрылғыларымен жұмыс істеу жағдайларына, ашық сәулелену көздерімен (радиоактивті заттар) жұмыс істеу жағдайларына, радионуклидтермен ластанған немесе құрамында радионуклидтер бар материалдар мен бұйымдарды қолдануға, радиоактивті қалдықтарды жинауға, пайдалануға және көмуге, өндірістік радиациялық бақылауды жүзеге асыруға, мұнайгаз кешенінің өндірістік радиациялық объектілеріне, металлоломды бақылауға, жеке қорғаныш және жеке бас гигиенасы құралдарын қолдануға, медициналық сәулелену кезінде пациенттердің және халықтың радиациялық қауіпсіздігін қамтамасыз етуге, табиғи сәулелену көздерінің әсер етуі кезінде радиациялық қауіпсіздікті қамтамасыз етуге, радиациялық апаттар кезінде радиациялық қауіпсіздікті қамтамасыз етуге қойылатын санитариялық-эпидемиологиялық талаптарды белгілейді.</w:t>
      </w:r>
      <w:r>
        <w:br/>
      </w:r>
      <w:r>
        <w:rPr>
          <w:rFonts w:ascii="Times New Roman"/>
          <w:b w:val="false"/>
          <w:i w:val="false"/>
          <w:color w:val="000000"/>
          <w:sz w:val="28"/>
        </w:rPr>
        <w:t>
</w:t>
      </w:r>
      <w:r>
        <w:rPr>
          <w:rFonts w:ascii="Times New Roman"/>
          <w:b w:val="false"/>
          <w:i w:val="false"/>
          <w:color w:val="000000"/>
          <w:sz w:val="28"/>
        </w:rPr>
        <w:t>
      2. Осы санитариялық ережеде мынадай анықтамалар пайдаланылды:</w:t>
      </w:r>
      <w:r>
        <w:br/>
      </w:r>
      <w:r>
        <w:rPr>
          <w:rFonts w:ascii="Times New Roman"/>
          <w:b w:val="false"/>
          <w:i w:val="false"/>
          <w:color w:val="000000"/>
          <w:sz w:val="28"/>
        </w:rPr>
        <w:t>
</w:t>
      </w:r>
      <w:r>
        <w:rPr>
          <w:rFonts w:ascii="Times New Roman"/>
          <w:b w:val="false"/>
          <w:i w:val="false"/>
          <w:color w:val="000000"/>
          <w:sz w:val="28"/>
        </w:rPr>
        <w:t>
      1) активтілік (бұдан әрi - А) - осы уақытта осы жағдайда болатын радионуклидтың қандай да бiр санының радиоактивтiк шамасы:</w:t>
      </w:r>
    </w:p>
    <w:bookmarkEnd w:id="3"/>
    <w:p>
      <w:pPr>
        <w:spacing w:after="0"/>
        <w:ind w:left="0"/>
        <w:jc w:val="both"/>
      </w:pPr>
      <w:r>
        <w:rPr>
          <w:rFonts w:ascii="Times New Roman"/>
          <w:b w:val="false"/>
          <w:i w:val="false"/>
          <w:color w:val="000000"/>
          <w:sz w:val="28"/>
        </w:rPr>
        <w:t xml:space="preserve">А= </w:t>
      </w:r>
      <w:r>
        <w:rPr>
          <w:rFonts w:ascii="Times New Roman"/>
          <w:b w:val="false"/>
          <w:i w:val="false"/>
          <w:color w:val="000000"/>
          <w:vertAlign w:val="superscript"/>
        </w:rPr>
        <w:t>dN</w:t>
      </w:r>
      <w:r>
        <w:br/>
      </w:r>
      <w:r>
        <w:rPr>
          <w:rFonts w:ascii="Times New Roman"/>
          <w:b w:val="false"/>
          <w:i w:val="false"/>
          <w:color w:val="000000"/>
          <w:sz w:val="28"/>
        </w:rPr>
        <w:t>
</w:t>
      </w:r>
      <w:r>
        <w:rPr>
          <w:rFonts w:ascii="Times New Roman"/>
          <w:b w:val="false"/>
          <w:i w:val="false"/>
          <w:color w:val="000000"/>
          <w:vertAlign w:val="superscript"/>
        </w:rPr>
        <w:t>   dT</w:t>
      </w:r>
    </w:p>
    <w:bookmarkStart w:name="z16" w:id="4"/>
    <w:p>
      <w:pPr>
        <w:spacing w:after="0"/>
        <w:ind w:left="0"/>
        <w:jc w:val="both"/>
      </w:pPr>
      <w:r>
        <w:rPr>
          <w:rFonts w:ascii="Times New Roman"/>
          <w:b w:val="false"/>
          <w:i w:val="false"/>
          <w:color w:val="000000"/>
          <w:sz w:val="28"/>
        </w:rPr>
        <w:t>
      мұндағы dN – dТ уақыт аралығында болатын, осы энергетикалық жағдайдан күтілетін тосын ядролық түрге айналу саны. Активтілік бiрлiгi Беккерель (Бк) болып табылады.</w:t>
      </w:r>
      <w:r>
        <w:br/>
      </w:r>
      <w:r>
        <w:rPr>
          <w:rFonts w:ascii="Times New Roman"/>
          <w:b w:val="false"/>
          <w:i w:val="false"/>
          <w:color w:val="000000"/>
          <w:sz w:val="28"/>
        </w:rPr>
        <w:t>
</w:t>
      </w:r>
      <w:r>
        <w:rPr>
          <w:rFonts w:ascii="Times New Roman"/>
          <w:b w:val="false"/>
          <w:i w:val="false"/>
          <w:color w:val="000000"/>
          <w:sz w:val="28"/>
        </w:rPr>
        <w:t>
      Бұрын қолданыста болған жүйеден тыс белсендiлік бiрлiгi кюри (Ки) 3,7 x 10</w:t>
      </w:r>
      <w:r>
        <w:rPr>
          <w:rFonts w:ascii="Times New Roman"/>
          <w:b w:val="false"/>
          <w:i w:val="false"/>
          <w:color w:val="000000"/>
          <w:vertAlign w:val="superscript"/>
        </w:rPr>
        <w:t>10</w:t>
      </w:r>
      <w:r>
        <w:rPr>
          <w:rFonts w:ascii="Times New Roman"/>
          <w:b w:val="false"/>
          <w:i w:val="false"/>
          <w:color w:val="000000"/>
          <w:sz w:val="28"/>
        </w:rPr>
        <w:t xml:space="preserve"> Бк құрайды;</w:t>
      </w:r>
      <w:r>
        <w:br/>
      </w:r>
      <w:r>
        <w:rPr>
          <w:rFonts w:ascii="Times New Roman"/>
          <w:b w:val="false"/>
          <w:i w:val="false"/>
          <w:color w:val="000000"/>
          <w:sz w:val="28"/>
        </w:rPr>
        <w:t>
</w:t>
      </w:r>
      <w:r>
        <w:rPr>
          <w:rFonts w:ascii="Times New Roman"/>
          <w:b w:val="false"/>
          <w:i w:val="false"/>
          <w:color w:val="000000"/>
          <w:sz w:val="28"/>
        </w:rPr>
        <w:t>
      2) минималды мәндi активтілік (бұдан әрi - ММА) – иондаушы сәулелені көздері артқан кезде осы көздермен жұмыс істеуге уәкілетті органның рұқсаты қажет етілетін ашық және жабық иондаушы сәуле көздерінің активтілігі. Ашық көздер үшін олармен жұмыс істеуге қажеттілігі туралы шешім минималды мәндегі меншікті активтілік мәні артқан жағдайда қабылданады;</w:t>
      </w:r>
      <w:r>
        <w:br/>
      </w:r>
      <w:r>
        <w:rPr>
          <w:rFonts w:ascii="Times New Roman"/>
          <w:b w:val="false"/>
          <w:i w:val="false"/>
          <w:color w:val="000000"/>
          <w:sz w:val="28"/>
        </w:rPr>
        <w:t>
</w:t>
      </w:r>
      <w:r>
        <w:rPr>
          <w:rFonts w:ascii="Times New Roman"/>
          <w:b w:val="false"/>
          <w:i w:val="false"/>
          <w:color w:val="000000"/>
          <w:sz w:val="28"/>
        </w:rPr>
        <w:t>
      3) минималды мәндегi меншiктi активтілік (бұдан әрi - МММА) – иондаушы сәулелені көздері артқан кезде осы көздермен жұмыс істеуге уәкілетті органның рұқсаты қажет етілетін ашық иондаушы сәуле көздерінің меншікті активтігі;</w:t>
      </w:r>
      <w:r>
        <w:br/>
      </w:r>
      <w:r>
        <w:rPr>
          <w:rFonts w:ascii="Times New Roman"/>
          <w:b w:val="false"/>
          <w:i w:val="false"/>
          <w:color w:val="000000"/>
          <w:sz w:val="28"/>
        </w:rPr>
        <w:t>
</w:t>
      </w:r>
      <w:r>
        <w:rPr>
          <w:rFonts w:ascii="Times New Roman"/>
          <w:b w:val="false"/>
          <w:i w:val="false"/>
          <w:color w:val="000000"/>
          <w:sz w:val="28"/>
        </w:rPr>
        <w:t>
      4) меншiктi (көлемдiк) активтілік - заттағы радионуклид А активтілігінің заттың массасына m (көлемi V) қатынасы:</w:t>
      </w:r>
    </w:p>
    <w:bookmarkEnd w:id="4"/>
    <w:p>
      <w:pPr>
        <w:spacing w:after="0"/>
        <w:ind w:left="0"/>
        <w:jc w:val="both"/>
      </w:pPr>
      <w:r>
        <w:rPr>
          <w:rFonts w:ascii="Times New Roman"/>
          <w:b w:val="false"/>
          <w:i w:val="false"/>
          <w:color w:val="000000"/>
          <w:sz w:val="28"/>
        </w:rPr>
        <w:t>    A       A</w:t>
      </w:r>
      <w:r>
        <w:br/>
      </w:r>
      <w:r>
        <w:rPr>
          <w:rFonts w:ascii="Times New Roman"/>
          <w:b w:val="false"/>
          <w:i w:val="false"/>
          <w:color w:val="000000"/>
          <w:sz w:val="28"/>
        </w:rPr>
        <w:t>
A</w:t>
      </w:r>
      <w:r>
        <w:rPr>
          <w:rFonts w:ascii="Times New Roman"/>
          <w:b w:val="false"/>
          <w:i w:val="false"/>
          <w:color w:val="000000"/>
          <w:vertAlign w:val="subscript"/>
        </w:rPr>
        <w:t>m</w:t>
      </w:r>
      <w:r>
        <w:rPr>
          <w:rFonts w:ascii="Times New Roman"/>
          <w:b w:val="false"/>
          <w:i w:val="false"/>
          <w:color w:val="000000"/>
          <w:sz w:val="28"/>
        </w:rPr>
        <w:t>= -; A</w:t>
      </w:r>
      <w:r>
        <w:rPr>
          <w:rFonts w:ascii="Times New Roman"/>
          <w:b w:val="false"/>
          <w:i w:val="false"/>
          <w:color w:val="000000"/>
          <w:vertAlign w:val="subscript"/>
        </w:rPr>
        <w:t>v</w:t>
      </w:r>
      <w:r>
        <w:rPr>
          <w:rFonts w:ascii="Times New Roman"/>
          <w:b w:val="false"/>
          <w:i w:val="false"/>
          <w:color w:val="000000"/>
          <w:sz w:val="28"/>
        </w:rPr>
        <w:t xml:space="preserve"> = -</w:t>
      </w:r>
      <w:r>
        <w:br/>
      </w:r>
      <w:r>
        <w:rPr>
          <w:rFonts w:ascii="Times New Roman"/>
          <w:b w:val="false"/>
          <w:i w:val="false"/>
          <w:color w:val="000000"/>
          <w:sz w:val="28"/>
        </w:rPr>
        <w:t>
    m       V</w:t>
      </w:r>
    </w:p>
    <w:bookmarkStart w:name="z21" w:id="5"/>
    <w:p>
      <w:pPr>
        <w:spacing w:after="0"/>
        <w:ind w:left="0"/>
        <w:jc w:val="both"/>
      </w:pPr>
      <w:r>
        <w:rPr>
          <w:rFonts w:ascii="Times New Roman"/>
          <w:b w:val="false"/>
          <w:i w:val="false"/>
          <w:color w:val="000000"/>
          <w:sz w:val="28"/>
        </w:rPr>
        <w:t>
      Меншiктi активтілік бiрлiгi - Беккерель-килограмм, (бұдан әрi - Бк/кг). Көлемдiк активтілік бiрлiгi - Беккерель-текше метр (бұдан әрi - Бк/м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5) радон изотоптарының - </w:t>
      </w:r>
      <w:r>
        <w:rPr>
          <w:rFonts w:ascii="Times New Roman"/>
          <w:b w:val="false"/>
          <w:i w:val="false"/>
          <w:color w:val="000000"/>
          <w:vertAlign w:val="superscript"/>
        </w:rPr>
        <w:t>222</w:t>
      </w:r>
      <w:r>
        <w:rPr>
          <w:rFonts w:ascii="Times New Roman"/>
          <w:b w:val="false"/>
          <w:i w:val="false"/>
          <w:color w:val="000000"/>
          <w:sz w:val="28"/>
        </w:rPr>
        <w:t xml:space="preserve">Rn және </w:t>
      </w:r>
      <w:r>
        <w:rPr>
          <w:rFonts w:ascii="Times New Roman"/>
          <w:b w:val="false"/>
          <w:i w:val="false"/>
          <w:color w:val="000000"/>
          <w:vertAlign w:val="superscript"/>
        </w:rPr>
        <w:t>220</w:t>
      </w:r>
      <w:r>
        <w:rPr>
          <w:rFonts w:ascii="Times New Roman"/>
          <w:b w:val="false"/>
          <w:i w:val="false"/>
          <w:color w:val="000000"/>
          <w:sz w:val="28"/>
        </w:rPr>
        <w:t xml:space="preserve">Rn эквивалентті өнiмдерiнiң тепе-тең көлемдiк активтілігі (бұдан әрi – ЭӨТКА) - радон изотоптарының ғұмыры қысқа еншiлес өнiмдерiнiң - тиiсiнше </w:t>
      </w:r>
      <w:r>
        <w:rPr>
          <w:rFonts w:ascii="Times New Roman"/>
          <w:b w:val="false"/>
          <w:i w:val="false"/>
          <w:color w:val="000000"/>
          <w:vertAlign w:val="superscript"/>
        </w:rPr>
        <w:t>218</w:t>
      </w:r>
      <w:r>
        <w:rPr>
          <w:rFonts w:ascii="Times New Roman"/>
          <w:b w:val="false"/>
          <w:i w:val="false"/>
          <w:color w:val="000000"/>
          <w:sz w:val="28"/>
        </w:rPr>
        <w:t xml:space="preserve">Po (RaA); </w:t>
      </w:r>
      <w:r>
        <w:rPr>
          <w:rFonts w:ascii="Times New Roman"/>
          <w:b w:val="false"/>
          <w:i w:val="false"/>
          <w:color w:val="000000"/>
          <w:vertAlign w:val="superscript"/>
        </w:rPr>
        <w:t>214</w:t>
      </w:r>
      <w:r>
        <w:rPr>
          <w:rFonts w:ascii="Times New Roman"/>
          <w:b w:val="false"/>
          <w:i w:val="false"/>
          <w:color w:val="000000"/>
          <w:sz w:val="28"/>
        </w:rPr>
        <w:t xml:space="preserve">Pb (RaB); </w:t>
      </w:r>
      <w:r>
        <w:rPr>
          <w:rFonts w:ascii="Times New Roman"/>
          <w:b w:val="false"/>
          <w:i w:val="false"/>
          <w:color w:val="000000"/>
          <w:vertAlign w:val="superscript"/>
        </w:rPr>
        <w:t>214</w:t>
      </w:r>
      <w:r>
        <w:rPr>
          <w:rFonts w:ascii="Times New Roman"/>
          <w:b w:val="false"/>
          <w:i w:val="false"/>
          <w:color w:val="000000"/>
          <w:sz w:val="28"/>
        </w:rPr>
        <w:t xml:space="preserve">Bi (RaC); </w:t>
      </w:r>
      <w:r>
        <w:rPr>
          <w:rFonts w:ascii="Times New Roman"/>
          <w:b w:val="false"/>
          <w:i w:val="false"/>
          <w:color w:val="000000"/>
          <w:vertAlign w:val="superscript"/>
        </w:rPr>
        <w:t>212</w:t>
      </w:r>
      <w:r>
        <w:rPr>
          <w:rFonts w:ascii="Times New Roman"/>
          <w:b w:val="false"/>
          <w:i w:val="false"/>
          <w:color w:val="000000"/>
          <w:sz w:val="28"/>
        </w:rPr>
        <w:t xml:space="preserve">Pb(ThB); </w:t>
      </w:r>
      <w:r>
        <w:rPr>
          <w:rFonts w:ascii="Times New Roman"/>
          <w:b w:val="false"/>
          <w:i w:val="false"/>
          <w:color w:val="000000"/>
          <w:vertAlign w:val="superscript"/>
        </w:rPr>
        <w:t>212</w:t>
      </w:r>
      <w:r>
        <w:rPr>
          <w:rFonts w:ascii="Times New Roman"/>
          <w:b w:val="false"/>
          <w:i w:val="false"/>
          <w:color w:val="000000"/>
          <w:sz w:val="28"/>
        </w:rPr>
        <w:t>Bi (ThC) - еншілес тепе-тең көлемдiк активтілігінің таразыланған жиынтығы:</w:t>
      </w:r>
      <w:r>
        <w:br/>
      </w:r>
      <w:r>
        <w:rPr>
          <w:rFonts w:ascii="Times New Roman"/>
          <w:b w:val="false"/>
          <w:i w:val="false"/>
          <w:color w:val="000000"/>
          <w:sz w:val="28"/>
        </w:rPr>
        <w:t>
</w:t>
      </w:r>
      <w:r>
        <w:rPr>
          <w:rFonts w:ascii="Times New Roman"/>
          <w:b w:val="false"/>
          <w:i w:val="false"/>
          <w:color w:val="000000"/>
          <w:sz w:val="28"/>
        </w:rPr>
        <w:t>
      (ЭРОА) Rn = 0,10 A</w:t>
      </w:r>
      <w:r>
        <w:rPr>
          <w:rFonts w:ascii="Times New Roman"/>
          <w:b w:val="false"/>
          <w:i w:val="false"/>
          <w:color w:val="000000"/>
          <w:vertAlign w:val="subscript"/>
        </w:rPr>
        <w:t>RaA</w:t>
      </w:r>
      <w:r>
        <w:rPr>
          <w:rFonts w:ascii="Times New Roman"/>
          <w:b w:val="false"/>
          <w:i w:val="false"/>
          <w:color w:val="000000"/>
          <w:sz w:val="28"/>
        </w:rPr>
        <w:t xml:space="preserve"> + 0,52 A</w:t>
      </w:r>
      <w:r>
        <w:rPr>
          <w:rFonts w:ascii="Times New Roman"/>
          <w:b w:val="false"/>
          <w:i w:val="false"/>
          <w:color w:val="000000"/>
          <w:vertAlign w:val="subscript"/>
        </w:rPr>
        <w:t>RaB</w:t>
      </w:r>
      <w:r>
        <w:rPr>
          <w:rFonts w:ascii="Times New Roman"/>
          <w:b w:val="false"/>
          <w:i w:val="false"/>
          <w:color w:val="000000"/>
          <w:sz w:val="28"/>
        </w:rPr>
        <w:t xml:space="preserve"> + 0,38 A</w:t>
      </w:r>
      <w:r>
        <w:rPr>
          <w:rFonts w:ascii="Times New Roman"/>
          <w:b w:val="false"/>
          <w:i w:val="false"/>
          <w:color w:val="000000"/>
          <w:vertAlign w:val="subscript"/>
        </w:rPr>
        <w:t>RaC</w:t>
      </w:r>
      <w:r>
        <w:br/>
      </w:r>
      <w:r>
        <w:rPr>
          <w:rFonts w:ascii="Times New Roman"/>
          <w:b w:val="false"/>
          <w:i w:val="false"/>
          <w:color w:val="000000"/>
          <w:sz w:val="28"/>
        </w:rPr>
        <w:t>
</w:t>
      </w:r>
      <w:r>
        <w:rPr>
          <w:rFonts w:ascii="Times New Roman"/>
          <w:b w:val="false"/>
          <w:i w:val="false"/>
          <w:color w:val="000000"/>
          <w:sz w:val="28"/>
        </w:rPr>
        <w:t>
      (ЭРОА) Tn = 0,91 A</w:t>
      </w:r>
      <w:r>
        <w:rPr>
          <w:rFonts w:ascii="Times New Roman"/>
          <w:b w:val="false"/>
          <w:i w:val="false"/>
          <w:color w:val="000000"/>
          <w:vertAlign w:val="subscript"/>
        </w:rPr>
        <w:t>ThB</w:t>
      </w:r>
      <w:r>
        <w:rPr>
          <w:rFonts w:ascii="Times New Roman"/>
          <w:b w:val="false"/>
          <w:i w:val="false"/>
          <w:color w:val="000000"/>
          <w:sz w:val="28"/>
        </w:rPr>
        <w:t xml:space="preserve"> + 0,09 A</w:t>
      </w:r>
      <w:r>
        <w:rPr>
          <w:rFonts w:ascii="Times New Roman"/>
          <w:b w:val="false"/>
          <w:i w:val="false"/>
          <w:color w:val="000000"/>
          <w:vertAlign w:val="subscript"/>
        </w:rPr>
        <w:t>ThC</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мұндағы Аi - радон изотоптарының еншілес өнiмдерiнің көлемдiк активтілігі;</w:t>
      </w:r>
      <w:r>
        <w:br/>
      </w:r>
      <w:r>
        <w:rPr>
          <w:rFonts w:ascii="Times New Roman"/>
          <w:b w:val="false"/>
          <w:i w:val="false"/>
          <w:color w:val="000000"/>
          <w:sz w:val="28"/>
        </w:rPr>
        <w:t>
</w:t>
      </w:r>
      <w:r>
        <w:rPr>
          <w:rFonts w:ascii="Times New Roman"/>
          <w:b w:val="false"/>
          <w:i w:val="false"/>
          <w:color w:val="000000"/>
          <w:sz w:val="28"/>
        </w:rPr>
        <w:t>
      6) радиоактивтi зат - радиациялық қауіпсіздік нормалары (бұдан әрі - РҚН) және осы санитариялық ереженің талаптарына сәйкес келетін құрамында активті радионуклидтер бар кез келген агрегаттық күйдегi зат;</w:t>
      </w:r>
      <w:r>
        <w:br/>
      </w:r>
      <w:r>
        <w:rPr>
          <w:rFonts w:ascii="Times New Roman"/>
          <w:b w:val="false"/>
          <w:i w:val="false"/>
          <w:color w:val="000000"/>
          <w:sz w:val="28"/>
        </w:rPr>
        <w:t>
</w:t>
      </w:r>
      <w:r>
        <w:rPr>
          <w:rFonts w:ascii="Times New Roman"/>
          <w:b w:val="false"/>
          <w:i w:val="false"/>
          <w:color w:val="000000"/>
          <w:sz w:val="28"/>
        </w:rPr>
        <w:t>
      7) араласу - сәулелену ықтималдығын, не болмаса сәулелену дозасын немесе қолайсыз салдарларын төмендетуге бағытталған әрекет;</w:t>
      </w:r>
      <w:r>
        <w:br/>
      </w:r>
      <w:r>
        <w:rPr>
          <w:rFonts w:ascii="Times New Roman"/>
          <w:b w:val="false"/>
          <w:i w:val="false"/>
          <w:color w:val="000000"/>
          <w:sz w:val="28"/>
        </w:rPr>
        <w:t>
</w:t>
      </w:r>
      <w:r>
        <w:rPr>
          <w:rFonts w:ascii="Times New Roman"/>
          <w:b w:val="false"/>
          <w:i w:val="false"/>
          <w:color w:val="000000"/>
          <w:sz w:val="28"/>
        </w:rPr>
        <w:t>
      8) сыни топ - халықтың осы сәулелеу көзiнен осы жол арқылы неғұрлым көп радиациялық сәулеленуге ұшырап отырған бiр немесе бiрнеше белгiсi жынысы, жасы, әлеуметтiк немесе кәсiби жағдайлары, тұрып жатқан жерi, тамақтану үлесi бойынша бiр тектi тобы (кем дегенде он адам);</w:t>
      </w:r>
      <w:r>
        <w:br/>
      </w:r>
      <w:r>
        <w:rPr>
          <w:rFonts w:ascii="Times New Roman"/>
          <w:b w:val="false"/>
          <w:i w:val="false"/>
          <w:color w:val="000000"/>
          <w:sz w:val="28"/>
        </w:rPr>
        <w:t>
</w:t>
      </w:r>
      <w:r>
        <w:rPr>
          <w:rFonts w:ascii="Times New Roman"/>
          <w:b w:val="false"/>
          <w:i w:val="false"/>
          <w:color w:val="000000"/>
          <w:sz w:val="28"/>
        </w:rPr>
        <w:t>
      9) активтілікті жою - қандайда бiр беттен немесе қандайда бiр ортадан радиоактивтiк ластануды аластау немесе төмендету;</w:t>
      </w:r>
      <w:r>
        <w:br/>
      </w:r>
      <w:r>
        <w:rPr>
          <w:rFonts w:ascii="Times New Roman"/>
          <w:b w:val="false"/>
          <w:i w:val="false"/>
          <w:color w:val="000000"/>
          <w:sz w:val="28"/>
        </w:rPr>
        <w:t>
</w:t>
      </w:r>
      <w:r>
        <w:rPr>
          <w:rFonts w:ascii="Times New Roman"/>
          <w:b w:val="false"/>
          <w:i w:val="false"/>
          <w:color w:val="000000"/>
          <w:sz w:val="28"/>
        </w:rPr>
        <w:t>
      10) сiңiрілген доза (бұдан әрi - D) - затқа берiлген иондаушы сәулелеудiң энергия шамасы:</w:t>
      </w:r>
    </w:p>
    <w:bookmarkEnd w:id="5"/>
    <w:p>
      <w:pPr>
        <w:spacing w:after="0"/>
        <w:ind w:left="0"/>
        <w:jc w:val="both"/>
      </w:pPr>
      <w:r>
        <w:rPr>
          <w:rFonts w:ascii="Times New Roman"/>
          <w:b w:val="false"/>
          <w:i w:val="false"/>
          <w:color w:val="000000"/>
          <w:sz w:val="28"/>
        </w:rPr>
        <w:t>__</w:t>
      </w:r>
      <w:r>
        <w:br/>
      </w:r>
      <w:r>
        <w:rPr>
          <w:rFonts w:ascii="Times New Roman"/>
          <w:b w:val="false"/>
          <w:i w:val="false"/>
          <w:color w:val="000000"/>
          <w:sz w:val="28"/>
        </w:rPr>
        <w:t>
de</w:t>
      </w:r>
      <w:r>
        <w:br/>
      </w:r>
      <w:r>
        <w:rPr>
          <w:rFonts w:ascii="Times New Roman"/>
          <w:b w:val="false"/>
          <w:i w:val="false"/>
          <w:color w:val="000000"/>
          <w:sz w:val="28"/>
        </w:rPr>
        <w:t>
D = ---</w:t>
      </w:r>
      <w:r>
        <w:br/>
      </w:r>
      <w:r>
        <w:rPr>
          <w:rFonts w:ascii="Times New Roman"/>
          <w:b w:val="false"/>
          <w:i w:val="false"/>
          <w:color w:val="000000"/>
          <w:sz w:val="28"/>
        </w:rPr>
        <w:t>
dm</w:t>
      </w:r>
      <w:r>
        <w:br/>
      </w:r>
      <w:r>
        <w:rPr>
          <w:rFonts w:ascii="Times New Roman"/>
          <w:b w:val="false"/>
          <w:i w:val="false"/>
          <w:color w:val="000000"/>
          <w:sz w:val="28"/>
        </w:rPr>
        <w:t>
__</w:t>
      </w:r>
    </w:p>
    <w:bookmarkStart w:name="z31" w:id="6"/>
    <w:p>
      <w:pPr>
        <w:spacing w:after="0"/>
        <w:ind w:left="0"/>
        <w:jc w:val="both"/>
      </w:pPr>
      <w:r>
        <w:rPr>
          <w:rFonts w:ascii="Times New Roman"/>
          <w:b w:val="false"/>
          <w:i w:val="false"/>
          <w:color w:val="000000"/>
          <w:sz w:val="28"/>
        </w:rPr>
        <w:t>
      мұндағы de - иондау сәуле элементар көлемдегi затқа берген орташа энергия, ал dm - осы көлемдегi заттың массасы.</w:t>
      </w:r>
      <w:r>
        <w:br/>
      </w:r>
      <w:r>
        <w:rPr>
          <w:rFonts w:ascii="Times New Roman"/>
          <w:b w:val="false"/>
          <w:i w:val="false"/>
          <w:color w:val="000000"/>
          <w:sz w:val="28"/>
        </w:rPr>
        <w:t>
</w:t>
      </w:r>
      <w:r>
        <w:rPr>
          <w:rFonts w:ascii="Times New Roman"/>
          <w:b w:val="false"/>
          <w:i w:val="false"/>
          <w:color w:val="000000"/>
          <w:sz w:val="28"/>
        </w:rPr>
        <w:t>
      Энергия кез келген белгiлi бiр көлем бойынша орташаландырыла алады, және бұл жағдайда орташа доза осы көлемге берiлген, осы көлемнiң массасына бөлiнген толық энергияға тең болады. Халықаралық бiрлiктер жүйесiндегi бiрлiктерiнде сiңiрiлген доза килограмға бөлiнген джоульдармен (Дж/кг</w:t>
      </w:r>
      <w:r>
        <w:rPr>
          <w:rFonts w:ascii="Times New Roman"/>
          <w:b w:val="false"/>
          <w:i w:val="false"/>
          <w:color w:val="000000"/>
          <w:vertAlign w:val="superscript"/>
        </w:rPr>
        <w:t>-1</w:t>
      </w:r>
      <w:r>
        <w:rPr>
          <w:rFonts w:ascii="Times New Roman"/>
          <w:b w:val="false"/>
          <w:i w:val="false"/>
          <w:color w:val="000000"/>
          <w:sz w:val="28"/>
        </w:rPr>
        <w:t>) өлшенедi және арнайы атауы - грей (бұдан әрi - Гp) бар. Бұрын қолданыста болған жүйеден тыс бiрлiк рад 0,01 Гр тең;</w:t>
      </w:r>
      <w:r>
        <w:br/>
      </w:r>
      <w:r>
        <w:rPr>
          <w:rFonts w:ascii="Times New Roman"/>
          <w:b w:val="false"/>
          <w:i w:val="false"/>
          <w:color w:val="000000"/>
          <w:sz w:val="28"/>
        </w:rPr>
        <w:t>
</w:t>
      </w:r>
      <w:r>
        <w:rPr>
          <w:rFonts w:ascii="Times New Roman"/>
          <w:b w:val="false"/>
          <w:i w:val="false"/>
          <w:color w:val="000000"/>
          <w:sz w:val="28"/>
        </w:rPr>
        <w:t>
      11) ағзалардағы немесе тiндегi доза (бұдан әрi - D</w:t>
      </w:r>
      <w:r>
        <w:rPr>
          <w:rFonts w:ascii="Times New Roman"/>
          <w:b w:val="false"/>
          <w:i w:val="false"/>
          <w:color w:val="000000"/>
          <w:vertAlign w:val="subscript"/>
        </w:rPr>
        <w:t>Т</w:t>
      </w:r>
      <w:r>
        <w:rPr>
          <w:rFonts w:ascii="Times New Roman"/>
          <w:b w:val="false"/>
          <w:i w:val="false"/>
          <w:color w:val="000000"/>
          <w:sz w:val="28"/>
        </w:rPr>
        <w:t>) - адам тәнiнiң белгілi бiр ағзасындағы немесе тiнiндегi сiңiрілген доза:</w:t>
      </w:r>
    </w:p>
    <w:bookmarkEnd w:id="6"/>
    <w:p>
      <w:pPr>
        <w:spacing w:after="0"/>
        <w:ind w:left="0"/>
        <w:jc w:val="both"/>
      </w:pPr>
      <w:r>
        <w:drawing>
          <wp:inline distT="0" distB="0" distL="0" distR="0">
            <wp:extent cx="19939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93900" cy="749300"/>
                    </a:xfrm>
                    <a:prstGeom prst="rect">
                      <a:avLst/>
                    </a:prstGeom>
                  </pic:spPr>
                </pic:pic>
              </a:graphicData>
            </a:graphic>
          </wp:inline>
        </w:drawing>
      </w:r>
    </w:p>
    <w:bookmarkStart w:name="z34" w:id="7"/>
    <w:p>
      <w:pPr>
        <w:spacing w:after="0"/>
        <w:ind w:left="0"/>
        <w:jc w:val="both"/>
      </w:pPr>
      <w:r>
        <w:rPr>
          <w:rFonts w:ascii="Times New Roman"/>
          <w:b w:val="false"/>
          <w:i w:val="false"/>
          <w:color w:val="000000"/>
          <w:sz w:val="28"/>
        </w:rPr>
        <w:t>
      мұндағы m</w:t>
      </w:r>
      <w:r>
        <w:rPr>
          <w:rFonts w:ascii="Times New Roman"/>
          <w:b w:val="false"/>
          <w:i w:val="false"/>
          <w:color w:val="000000"/>
          <w:vertAlign w:val="subscript"/>
        </w:rPr>
        <w:t>т</w:t>
      </w:r>
      <w:r>
        <w:rPr>
          <w:rFonts w:ascii="Times New Roman"/>
          <w:b w:val="false"/>
          <w:i w:val="false"/>
          <w:color w:val="000000"/>
          <w:sz w:val="28"/>
        </w:rPr>
        <w:t xml:space="preserve"> - ағзаның немесе тiннiң массасы, ал D - масса элементiндегi сіңiрілген доза dm;</w:t>
      </w:r>
      <w:r>
        <w:br/>
      </w:r>
      <w:r>
        <w:rPr>
          <w:rFonts w:ascii="Times New Roman"/>
          <w:b w:val="false"/>
          <w:i w:val="false"/>
          <w:color w:val="000000"/>
          <w:sz w:val="28"/>
        </w:rPr>
        <w:t>
</w:t>
      </w:r>
      <w:r>
        <w:rPr>
          <w:rFonts w:ascii="Times New Roman"/>
          <w:b w:val="false"/>
          <w:i w:val="false"/>
          <w:color w:val="000000"/>
          <w:sz w:val="28"/>
        </w:rPr>
        <w:t>
      12) эквивалентті доза (бұдан әрi - H</w:t>
      </w:r>
      <w:r>
        <w:rPr>
          <w:rFonts w:ascii="Times New Roman"/>
          <w:b w:val="false"/>
          <w:i w:val="false"/>
          <w:color w:val="000000"/>
          <w:vertAlign w:val="subscript"/>
        </w:rPr>
        <w:t>T,R</w:t>
      </w:r>
      <w:r>
        <w:rPr>
          <w:rFonts w:ascii="Times New Roman"/>
          <w:b w:val="false"/>
          <w:i w:val="false"/>
          <w:color w:val="000000"/>
          <w:sz w:val="28"/>
        </w:rPr>
        <w:t>) - осы сәулелеу түрі үшін тиiстi таразылық коэффициентке көбейтiлген органдағы немесе тiндегi орташа сiңiрiлген доза, W</w:t>
      </w:r>
      <w:r>
        <w:rPr>
          <w:rFonts w:ascii="Times New Roman"/>
          <w:b w:val="false"/>
          <w:i w:val="false"/>
          <w:color w:val="000000"/>
          <w:vertAlign w:val="subscript"/>
        </w:rPr>
        <w:t>R</w:t>
      </w:r>
      <w:r>
        <w:rPr>
          <w:rFonts w:ascii="Times New Roman"/>
          <w:b w:val="false"/>
          <w:i w:val="false"/>
          <w:color w:val="000000"/>
          <w:sz w:val="28"/>
        </w:rPr>
        <w:t>:</w:t>
      </w:r>
    </w:p>
    <w:bookmarkEnd w:id="7"/>
    <w:p>
      <w:pPr>
        <w:spacing w:after="0"/>
        <w:ind w:left="0"/>
        <w:jc w:val="both"/>
      </w:pPr>
      <w:r>
        <w:rPr>
          <w:rFonts w:ascii="Times New Roman"/>
          <w:b w:val="false"/>
          <w:i w:val="false"/>
          <w:color w:val="000000"/>
          <w:sz w:val="28"/>
        </w:rPr>
        <w:t>H</w:t>
      </w:r>
      <w:r>
        <w:rPr>
          <w:rFonts w:ascii="Times New Roman"/>
          <w:b w:val="false"/>
          <w:i w:val="false"/>
          <w:color w:val="000000"/>
          <w:vertAlign w:val="subscript"/>
        </w:rPr>
        <w:t>T,R</w:t>
      </w:r>
      <w:r>
        <w:rPr>
          <w:rFonts w:ascii="Times New Roman"/>
          <w:b w:val="false"/>
          <w:i w:val="false"/>
          <w:color w:val="000000"/>
          <w:vertAlign w:val="subscript"/>
        </w:rPr>
        <w:t> </w:t>
      </w:r>
      <w:r>
        <w:rPr>
          <w:rFonts w:ascii="Times New Roman"/>
          <w:b w:val="false"/>
          <w:i w:val="false"/>
          <w:color w:val="000000"/>
          <w:sz w:val="28"/>
        </w:rPr>
        <w:t>= W</w:t>
      </w:r>
      <w:r>
        <w:rPr>
          <w:rFonts w:ascii="Times New Roman"/>
          <w:b w:val="false"/>
          <w:i w:val="false"/>
          <w:color w:val="000000"/>
          <w:vertAlign w:val="subscript"/>
        </w:rPr>
        <w:t>R</w:t>
      </w:r>
      <w:r>
        <w:rPr>
          <w:rFonts w:ascii="Times New Roman"/>
          <w:b w:val="false"/>
          <w:i w:val="false"/>
          <w:color w:val="000000"/>
          <w:vertAlign w:val="subscript"/>
        </w:rPr>
        <w:t> </w:t>
      </w:r>
      <w:r>
        <w:rPr>
          <w:rFonts w:ascii="Times New Roman"/>
          <w:b w:val="false"/>
          <w:i w:val="false"/>
          <w:color w:val="000000"/>
          <w:sz w:val="28"/>
        </w:rPr>
        <w:t>x D</w:t>
      </w:r>
      <w:r>
        <w:rPr>
          <w:rFonts w:ascii="Times New Roman"/>
          <w:b w:val="false"/>
          <w:i w:val="false"/>
          <w:color w:val="000000"/>
          <w:vertAlign w:val="subscript"/>
        </w:rPr>
        <w:t>T,R</w:t>
      </w:r>
    </w:p>
    <w:bookmarkStart w:name="z36" w:id="8"/>
    <w:p>
      <w:pPr>
        <w:spacing w:after="0"/>
        <w:ind w:left="0"/>
        <w:jc w:val="both"/>
      </w:pPr>
      <w:r>
        <w:rPr>
          <w:rFonts w:ascii="Times New Roman"/>
          <w:b w:val="false"/>
          <w:i w:val="false"/>
          <w:color w:val="000000"/>
          <w:sz w:val="28"/>
        </w:rPr>
        <w:t>
      мұнда D</w:t>
      </w:r>
      <w:r>
        <w:rPr>
          <w:rFonts w:ascii="Times New Roman"/>
          <w:b w:val="false"/>
          <w:i w:val="false"/>
          <w:color w:val="000000"/>
          <w:vertAlign w:val="subscript"/>
        </w:rPr>
        <w:t>T,R</w:t>
      </w:r>
      <w:r>
        <w:rPr>
          <w:rFonts w:ascii="Times New Roman"/>
          <w:b w:val="false"/>
          <w:i w:val="false"/>
          <w:color w:val="000000"/>
          <w:sz w:val="28"/>
        </w:rPr>
        <w:t xml:space="preserve"> - ағзадағы немесе тiндегi T орташа сiңiрiлген доза, ал W</w:t>
      </w:r>
      <w:r>
        <w:rPr>
          <w:rFonts w:ascii="Times New Roman"/>
          <w:b w:val="false"/>
          <w:i w:val="false"/>
          <w:color w:val="000000"/>
          <w:vertAlign w:val="subscript"/>
        </w:rPr>
        <w:t>R</w:t>
      </w:r>
      <w:r>
        <w:rPr>
          <w:rFonts w:ascii="Times New Roman"/>
          <w:b w:val="false"/>
          <w:i w:val="false"/>
          <w:color w:val="000000"/>
          <w:sz w:val="28"/>
        </w:rPr>
        <w:t xml:space="preserve"> - R сәулелеу үшiн таразылық коэффициент;</w:t>
      </w:r>
      <w:r>
        <w:br/>
      </w:r>
      <w:r>
        <w:rPr>
          <w:rFonts w:ascii="Times New Roman"/>
          <w:b w:val="false"/>
          <w:i w:val="false"/>
          <w:color w:val="000000"/>
          <w:sz w:val="28"/>
        </w:rPr>
        <w:t>
</w:t>
      </w:r>
      <w:r>
        <w:rPr>
          <w:rFonts w:ascii="Times New Roman"/>
          <w:b w:val="false"/>
          <w:i w:val="false"/>
          <w:color w:val="000000"/>
          <w:sz w:val="28"/>
        </w:rPr>
        <w:t>
      1-қосымшаның </w:t>
      </w:r>
      <w:r>
        <w:rPr>
          <w:rFonts w:ascii="Times New Roman"/>
          <w:b w:val="false"/>
          <w:i w:val="false"/>
          <w:color w:val="000000"/>
          <w:sz w:val="28"/>
        </w:rPr>
        <w:t>1-кестесінде</w:t>
      </w:r>
      <w:r>
        <w:rPr>
          <w:rFonts w:ascii="Times New Roman"/>
          <w:b w:val="false"/>
          <w:i w:val="false"/>
          <w:color w:val="000000"/>
          <w:sz w:val="28"/>
        </w:rPr>
        <w:t xml:space="preserve"> келтірілген әртүрлi таразылық коэффициенттерi бар әртүрлi сәулелеу түрлерiнiң әсер етуi кезiнде эквивалентті доза осы сәулелеу түрлерi үшiн эквивалентті дозалардың жиынтығы ретiнде айқындалады</w:t>
      </w:r>
    </w:p>
    <w:bookmarkEnd w:id="8"/>
    <w:p>
      <w:pPr>
        <w:spacing w:after="0"/>
        <w:ind w:left="0"/>
        <w:jc w:val="both"/>
      </w:pPr>
      <w:r>
        <w:rPr>
          <w:rFonts w:ascii="Times New Roman"/>
          <w:b w:val="false"/>
          <w:i w:val="false"/>
          <w:color w:val="000000"/>
          <w:sz w:val="28"/>
        </w:rPr>
        <w:t>H</w:t>
      </w:r>
      <w:r>
        <w:rPr>
          <w:rFonts w:ascii="Times New Roman"/>
          <w:b w:val="false"/>
          <w:i w:val="false"/>
          <w:color w:val="000000"/>
          <w:vertAlign w:val="subscript"/>
        </w:rPr>
        <w:t>T,R</w:t>
      </w:r>
      <w:r>
        <w:rPr>
          <w:rFonts w:ascii="Times New Roman"/>
          <w:b w:val="false"/>
          <w:i w:val="false"/>
          <w:color w:val="000000"/>
          <w:sz w:val="28"/>
        </w:rPr>
        <w:t xml:space="preserve"> = W</w:t>
      </w:r>
      <w:r>
        <w:rPr>
          <w:rFonts w:ascii="Times New Roman"/>
          <w:b w:val="false"/>
          <w:i w:val="false"/>
          <w:color w:val="000000"/>
          <w:vertAlign w:val="subscript"/>
        </w:rPr>
        <w:t>R</w:t>
      </w:r>
      <w:r>
        <w:rPr>
          <w:rFonts w:ascii="Times New Roman"/>
          <w:b w:val="false"/>
          <w:i w:val="false"/>
          <w:color w:val="000000"/>
          <w:sz w:val="28"/>
        </w:rPr>
        <w:t xml:space="preserve"> x D</w:t>
      </w:r>
      <w:r>
        <w:rPr>
          <w:rFonts w:ascii="Times New Roman"/>
          <w:b w:val="false"/>
          <w:i w:val="false"/>
          <w:color w:val="000000"/>
          <w:vertAlign w:val="subscript"/>
        </w:rPr>
        <w:t>T,R</w:t>
      </w:r>
    </w:p>
    <w:bookmarkStart w:name="z38" w:id="9"/>
    <w:p>
      <w:pPr>
        <w:spacing w:after="0"/>
        <w:ind w:left="0"/>
        <w:jc w:val="both"/>
      </w:pPr>
      <w:r>
        <w:rPr>
          <w:rFonts w:ascii="Times New Roman"/>
          <w:b w:val="false"/>
          <w:i w:val="false"/>
          <w:color w:val="000000"/>
          <w:sz w:val="28"/>
        </w:rPr>
        <w:t>
      Эквивалентті дозаның бiрлiгi зиверт (бұдан әрi - Зв) болып табылады.</w:t>
      </w:r>
      <w:r>
        <w:br/>
      </w:r>
      <w:r>
        <w:rPr>
          <w:rFonts w:ascii="Times New Roman"/>
          <w:b w:val="false"/>
          <w:i w:val="false"/>
          <w:color w:val="000000"/>
          <w:sz w:val="28"/>
        </w:rPr>
        <w:t>
</w:t>
      </w:r>
      <w:r>
        <w:rPr>
          <w:rFonts w:ascii="Times New Roman"/>
          <w:b w:val="false"/>
          <w:i w:val="false"/>
          <w:color w:val="000000"/>
          <w:sz w:val="28"/>
        </w:rPr>
        <w:t>
      13) тиiмдi доза (бұдан әрi - Е) - олардың радиосезiмталдығын ескерумен адамның бүкiл тәнiнiң және оның жекелеген ағзалары мен тiндерiнiң сәулеленуiнiң аласталған салдарларының пайда болу тәуекелiнiң өлшемi ретiнде қолданылатын шама. Ол 1-қосымшаның </w:t>
      </w:r>
      <w:r>
        <w:rPr>
          <w:rFonts w:ascii="Times New Roman"/>
          <w:b w:val="false"/>
          <w:i w:val="false"/>
          <w:color w:val="000000"/>
          <w:sz w:val="28"/>
        </w:rPr>
        <w:t>2-кестесінде</w:t>
      </w:r>
      <w:r>
        <w:rPr>
          <w:rFonts w:ascii="Times New Roman"/>
          <w:b w:val="false"/>
          <w:i w:val="false"/>
          <w:color w:val="000000"/>
          <w:sz w:val="28"/>
        </w:rPr>
        <w:t xml:space="preserve"> келтірілген ағзалар мен тiндердегi эквивалентті доза көбейтiндiлерiнiң тиiстi таразылық коэффициенттерге жиынтығы болып табылады:</w:t>
      </w:r>
    </w:p>
    <w:bookmarkEnd w:id="9"/>
    <w:p>
      <w:pPr>
        <w:spacing w:after="0"/>
        <w:ind w:left="0"/>
        <w:jc w:val="both"/>
      </w:pPr>
      <w:r>
        <w:rPr>
          <w:rFonts w:ascii="Times New Roman"/>
          <w:b w:val="false"/>
          <w:i w:val="false"/>
          <w:color w:val="000000"/>
          <w:sz w:val="28"/>
        </w:rPr>
        <w:t>H</w:t>
      </w:r>
      <w:r>
        <w:rPr>
          <w:rFonts w:ascii="Times New Roman"/>
          <w:b w:val="false"/>
          <w:i w:val="false"/>
          <w:color w:val="000000"/>
          <w:vertAlign w:val="subscript"/>
        </w:rPr>
        <w:t>T</w:t>
      </w:r>
      <w:r>
        <w:rPr>
          <w:rFonts w:ascii="Times New Roman"/>
          <w:b w:val="false"/>
          <w:i w:val="false"/>
          <w:color w:val="000000"/>
          <w:sz w:val="28"/>
        </w:rPr>
        <w:t xml:space="preserve"> = </w:t>
      </w:r>
      <w:r>
        <w:drawing>
          <wp:inline distT="0" distB="0" distL="0" distR="0">
            <wp:extent cx="30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444500"/>
                    </a:xfrm>
                    <a:prstGeom prst="rect">
                      <a:avLst/>
                    </a:prstGeom>
                  </pic:spPr>
                </pic:pic>
              </a:graphicData>
            </a:graphic>
          </wp:inline>
        </w:drawing>
      </w:r>
      <w:r>
        <w:rPr>
          <w:rFonts w:ascii="Times New Roman"/>
          <w:b w:val="false"/>
          <w:i w:val="false"/>
          <w:color w:val="000000"/>
          <w:sz w:val="28"/>
        </w:rPr>
        <w:t>H</w:t>
      </w:r>
      <w:r>
        <w:rPr>
          <w:rFonts w:ascii="Times New Roman"/>
          <w:b w:val="false"/>
          <w:i w:val="false"/>
          <w:color w:val="000000"/>
          <w:vertAlign w:val="subscript"/>
        </w:rPr>
        <w:t>T,R</w:t>
      </w:r>
      <w:r>
        <w:br/>
      </w:r>
      <w:r>
        <w:rPr>
          <w:rFonts w:ascii="Times New Roman"/>
          <w:b w:val="false"/>
          <w:i w:val="false"/>
          <w:color w:val="000000"/>
          <w:sz w:val="28"/>
        </w:rPr>
        <w:t>
</w:t>
      </w:r>
      <w:r>
        <w:rPr>
          <w:rFonts w:ascii="Times New Roman"/>
          <w:b w:val="false"/>
          <w:i w:val="false"/>
          <w:color w:val="000000"/>
          <w:sz w:val="28"/>
        </w:rPr>
        <w:t>      R</w:t>
      </w:r>
    </w:p>
    <w:bookmarkStart w:name="z40" w:id="10"/>
    <w:p>
      <w:pPr>
        <w:spacing w:after="0"/>
        <w:ind w:left="0"/>
        <w:jc w:val="both"/>
      </w:pPr>
      <w:r>
        <w:rPr>
          <w:rFonts w:ascii="Times New Roman"/>
          <w:b w:val="false"/>
          <w:i w:val="false"/>
          <w:color w:val="000000"/>
          <w:sz w:val="28"/>
        </w:rPr>
        <w:t>
      мұндағы Н</w:t>
      </w:r>
      <w:r>
        <w:rPr>
          <w:rFonts w:ascii="Times New Roman"/>
          <w:b w:val="false"/>
          <w:i w:val="false"/>
          <w:color w:val="000000"/>
          <w:vertAlign w:val="subscript"/>
        </w:rPr>
        <w:t>т</w:t>
      </w:r>
      <w:r>
        <w:rPr>
          <w:rFonts w:ascii="Times New Roman"/>
          <w:b w:val="false"/>
          <w:i w:val="false"/>
          <w:color w:val="000000"/>
          <w:sz w:val="28"/>
        </w:rPr>
        <w:t xml:space="preserve"> - ағзадағы немесе тiндегi T эквивалентті доза, ал W</w:t>
      </w:r>
      <w:r>
        <w:rPr>
          <w:rFonts w:ascii="Times New Roman"/>
          <w:b w:val="false"/>
          <w:i w:val="false"/>
          <w:color w:val="000000"/>
          <w:vertAlign w:val="subscript"/>
        </w:rPr>
        <w:t>т</w:t>
      </w:r>
      <w:r>
        <w:rPr>
          <w:rFonts w:ascii="Times New Roman"/>
          <w:b w:val="false"/>
          <w:i w:val="false"/>
          <w:color w:val="000000"/>
          <w:sz w:val="28"/>
        </w:rPr>
        <w:t xml:space="preserve"> - ағза немесе тiн T үшiн таразылық коэффициент.</w:t>
      </w:r>
      <w:r>
        <w:br/>
      </w:r>
      <w:r>
        <w:rPr>
          <w:rFonts w:ascii="Times New Roman"/>
          <w:b w:val="false"/>
          <w:i w:val="false"/>
          <w:color w:val="000000"/>
          <w:sz w:val="28"/>
        </w:rPr>
        <w:t>
</w:t>
      </w:r>
      <w:r>
        <w:rPr>
          <w:rFonts w:ascii="Times New Roman"/>
          <w:b w:val="false"/>
          <w:i w:val="false"/>
          <w:color w:val="000000"/>
          <w:sz w:val="28"/>
        </w:rPr>
        <w:t>
      Тиiмдi дозаның бiрлiгi - зиверт (Зв);</w:t>
      </w:r>
      <w:r>
        <w:br/>
      </w:r>
      <w:r>
        <w:rPr>
          <w:rFonts w:ascii="Times New Roman"/>
          <w:b w:val="false"/>
          <w:i w:val="false"/>
          <w:color w:val="000000"/>
          <w:sz w:val="28"/>
        </w:rPr>
        <w:t>
</w:t>
      </w:r>
      <w:r>
        <w:rPr>
          <w:rFonts w:ascii="Times New Roman"/>
          <w:b w:val="false"/>
          <w:i w:val="false"/>
          <w:color w:val="000000"/>
          <w:sz w:val="28"/>
        </w:rPr>
        <w:t>
      14) iшкi сәулелену кезiнде күтiлетiн эквивалентті (бұдан әрі - Н</w:t>
      </w:r>
      <w:r>
        <w:rPr>
          <w:rFonts w:ascii="Times New Roman"/>
          <w:b w:val="false"/>
          <w:i w:val="false"/>
          <w:color w:val="000000"/>
          <w:vertAlign w:val="subscript"/>
        </w:rPr>
        <w:t>т</w:t>
      </w:r>
      <w:r>
        <w:rPr>
          <w:rFonts w:ascii="Times New Roman"/>
          <w:b w:val="false"/>
          <w:i w:val="false"/>
          <w:color w:val="000000"/>
          <w:sz w:val="28"/>
        </w:rPr>
        <w:t>(т )) немесе тиiмдi (Е(т)) доза - организмге радиоактивтi заттар түскеннен кейiн өткен уақыт t iшiндегi доза:</w:t>
      </w:r>
    </w:p>
    <w:bookmarkEnd w:id="10"/>
    <w:p>
      <w:pPr>
        <w:spacing w:after="0"/>
        <w:ind w:left="0"/>
        <w:jc w:val="both"/>
      </w:pPr>
      <w:r>
        <w:drawing>
          <wp:inline distT="0" distB="0" distL="0" distR="0">
            <wp:extent cx="24257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25700" cy="1333500"/>
                    </a:xfrm>
                    <a:prstGeom prst="rect">
                      <a:avLst/>
                    </a:prstGeom>
                  </pic:spPr>
                </pic:pic>
              </a:graphicData>
            </a:graphic>
          </wp:inline>
        </w:drawing>
      </w:r>
    </w:p>
    <w:bookmarkStart w:name="z43" w:id="11"/>
    <w:p>
      <w:pPr>
        <w:spacing w:after="0"/>
        <w:ind w:left="0"/>
        <w:jc w:val="both"/>
      </w:pPr>
      <w:r>
        <w:rPr>
          <w:rFonts w:ascii="Times New Roman"/>
          <w:b w:val="false"/>
          <w:i w:val="false"/>
          <w:color w:val="000000"/>
          <w:sz w:val="28"/>
        </w:rPr>
        <w:t>
      мұндағы t</w:t>
      </w:r>
      <w:r>
        <w:rPr>
          <w:rFonts w:ascii="Times New Roman"/>
          <w:b w:val="false"/>
          <w:i w:val="false"/>
          <w:color w:val="000000"/>
          <w:vertAlign w:val="subscript"/>
        </w:rPr>
        <w:t>о</w:t>
      </w:r>
      <w:r>
        <w:rPr>
          <w:rFonts w:ascii="Times New Roman"/>
          <w:b w:val="false"/>
          <w:i w:val="false"/>
          <w:color w:val="000000"/>
          <w:sz w:val="28"/>
        </w:rPr>
        <w:t xml:space="preserve"> - эквиваленттілі дозаның органға немесе тiнге T түсу сәтi, ал H</w:t>
      </w:r>
      <w:r>
        <w:rPr>
          <w:rFonts w:ascii="Times New Roman"/>
          <w:b w:val="false"/>
          <w:i w:val="false"/>
          <w:color w:val="000000"/>
          <w:vertAlign w:val="subscript"/>
        </w:rPr>
        <w:t>T</w:t>
      </w:r>
      <w:r>
        <w:rPr>
          <w:rFonts w:ascii="Times New Roman"/>
          <w:b w:val="false"/>
          <w:i w:val="false"/>
          <w:color w:val="000000"/>
          <w:sz w:val="28"/>
        </w:rPr>
        <w:t>(t) - t уақыт сәтiне қарай қуаты.</w:t>
      </w:r>
      <w:r>
        <w:br/>
      </w:r>
      <w:r>
        <w:rPr>
          <w:rFonts w:ascii="Times New Roman"/>
          <w:b w:val="false"/>
          <w:i w:val="false"/>
          <w:color w:val="000000"/>
          <w:sz w:val="28"/>
        </w:rPr>
        <w:t>
</w:t>
      </w:r>
      <w:r>
        <w:rPr>
          <w:rFonts w:ascii="Times New Roman"/>
          <w:b w:val="false"/>
          <w:i w:val="false"/>
          <w:color w:val="000000"/>
          <w:sz w:val="28"/>
        </w:rPr>
        <w:t>
      т айқындалмаған уақытта оны ересектер үшін 50 жасқа тең және (70-tо) - балалар үшiн қабылдау керек;</w:t>
      </w:r>
      <w:r>
        <w:br/>
      </w:r>
      <w:r>
        <w:rPr>
          <w:rFonts w:ascii="Times New Roman"/>
          <w:b w:val="false"/>
          <w:i w:val="false"/>
          <w:color w:val="000000"/>
          <w:sz w:val="28"/>
        </w:rPr>
        <w:t>
</w:t>
      </w:r>
      <w:r>
        <w:rPr>
          <w:rFonts w:ascii="Times New Roman"/>
          <w:b w:val="false"/>
          <w:i w:val="false"/>
          <w:color w:val="000000"/>
          <w:sz w:val="28"/>
        </w:rPr>
        <w:t>
      15) жылдық тиiмдi (эквивалентті) доза - күнтiзбелiк жыл iшiнде алынған сырттай сәулеленудің тиiмдi (эквивалентті) дозасын және осы жылда организмге радионуклидтер келіп түсуiмен шартталған iшкi сәулеленудiң күтiлетiн тиiмдi (эквивалентті) дозасының жиынтығы;</w:t>
      </w:r>
      <w:r>
        <w:br/>
      </w:r>
      <w:r>
        <w:rPr>
          <w:rFonts w:ascii="Times New Roman"/>
          <w:b w:val="false"/>
          <w:i w:val="false"/>
          <w:color w:val="000000"/>
          <w:sz w:val="28"/>
        </w:rPr>
        <w:t>
</w:t>
      </w:r>
      <w:r>
        <w:rPr>
          <w:rFonts w:ascii="Times New Roman"/>
          <w:b w:val="false"/>
          <w:i w:val="false"/>
          <w:color w:val="000000"/>
          <w:sz w:val="28"/>
        </w:rPr>
        <w:t>
      16) тиiмдi ұжымдық доза - сәулеленудiң стохастикалық әсері пайда болуының ұжымдық тәуекелiнің өлшемi; ол дара тиiмдi дозалар жиынтығына тең. Тиiмдi ұжымдық доза бiрлiгi - кiсi-зиверт (бұдан әрі к-Зв);</w:t>
      </w:r>
      <w:r>
        <w:br/>
      </w:r>
      <w:r>
        <w:rPr>
          <w:rFonts w:ascii="Times New Roman"/>
          <w:b w:val="false"/>
          <w:i w:val="false"/>
          <w:color w:val="000000"/>
          <w:sz w:val="28"/>
        </w:rPr>
        <w:t>
</w:t>
      </w:r>
      <w:r>
        <w:rPr>
          <w:rFonts w:ascii="Times New Roman"/>
          <w:b w:val="false"/>
          <w:i w:val="false"/>
          <w:color w:val="000000"/>
          <w:sz w:val="28"/>
        </w:rPr>
        <w:t>
      17) кері қайтарылатын доза - сақтану iс-шараларымен кері қайтарылатын радиациялық апат салдарынан болжанатын доза;</w:t>
      </w:r>
      <w:r>
        <w:br/>
      </w:r>
      <w:r>
        <w:rPr>
          <w:rFonts w:ascii="Times New Roman"/>
          <w:b w:val="false"/>
          <w:i w:val="false"/>
          <w:color w:val="000000"/>
          <w:sz w:val="28"/>
        </w:rPr>
        <w:t>
</w:t>
      </w:r>
      <w:r>
        <w:rPr>
          <w:rFonts w:ascii="Times New Roman"/>
          <w:b w:val="false"/>
          <w:i w:val="false"/>
          <w:color w:val="000000"/>
          <w:sz w:val="28"/>
        </w:rPr>
        <w:t>
      18) радиоактивтiк ластану - радиоактивтiк заттардың РҚН және осы санитариялық ережеде белгiленген деңгейлерден артатын санда материалдың үстiңгi бетiнде, iшiнде, ауада, адам тәнiнде немесе басқа жерде орын алуы;</w:t>
      </w:r>
      <w:r>
        <w:br/>
      </w:r>
      <w:r>
        <w:rPr>
          <w:rFonts w:ascii="Times New Roman"/>
          <w:b w:val="false"/>
          <w:i w:val="false"/>
          <w:color w:val="000000"/>
          <w:sz w:val="28"/>
        </w:rPr>
        <w:t>
</w:t>
      </w:r>
      <w:r>
        <w:rPr>
          <w:rFonts w:ascii="Times New Roman"/>
          <w:b w:val="false"/>
          <w:i w:val="false"/>
          <w:color w:val="000000"/>
          <w:sz w:val="28"/>
        </w:rPr>
        <w:t>
      19) үстiңгi беттің алынбайтын ластануы (бекiтілген) - қатынас кезiнде басқа заттарға өтпейтін және активтілігін жою кезiнде шығарылмайтын радиоактивтi заттар;</w:t>
      </w:r>
      <w:r>
        <w:br/>
      </w:r>
      <w:r>
        <w:rPr>
          <w:rFonts w:ascii="Times New Roman"/>
          <w:b w:val="false"/>
          <w:i w:val="false"/>
          <w:color w:val="000000"/>
          <w:sz w:val="28"/>
        </w:rPr>
        <w:t>
</w:t>
      </w:r>
      <w:r>
        <w:rPr>
          <w:rFonts w:ascii="Times New Roman"/>
          <w:b w:val="false"/>
          <w:i w:val="false"/>
          <w:color w:val="000000"/>
          <w:sz w:val="28"/>
        </w:rPr>
        <w:t>
      20) үстiңгi беттің алынатын ластануы (бекiтiлмеген) - қатынас кезiнде басқа заттарға өтетiн және активтілігін жою кезiнде шығарылатын радиоактивтi заттар;</w:t>
      </w:r>
      <w:r>
        <w:br/>
      </w:r>
      <w:r>
        <w:rPr>
          <w:rFonts w:ascii="Times New Roman"/>
          <w:b w:val="false"/>
          <w:i w:val="false"/>
          <w:color w:val="000000"/>
          <w:sz w:val="28"/>
        </w:rPr>
        <w:t>
</w:t>
      </w:r>
      <w:r>
        <w:rPr>
          <w:rFonts w:ascii="Times New Roman"/>
          <w:b w:val="false"/>
          <w:i w:val="false"/>
          <w:color w:val="000000"/>
          <w:sz w:val="28"/>
        </w:rPr>
        <w:t>
      21) радиоактивтi қалдықтарды көму - радиоактивтi қалдықтарды кейіннен шығару ниетiнсiз оларды қауiпсiз орналастыру;</w:t>
      </w:r>
      <w:r>
        <w:br/>
      </w:r>
      <w:r>
        <w:rPr>
          <w:rFonts w:ascii="Times New Roman"/>
          <w:b w:val="false"/>
          <w:i w:val="false"/>
          <w:color w:val="000000"/>
          <w:sz w:val="28"/>
        </w:rPr>
        <w:t>
</w:t>
      </w:r>
      <w:r>
        <w:rPr>
          <w:rFonts w:ascii="Times New Roman"/>
          <w:b w:val="false"/>
          <w:i w:val="false"/>
          <w:color w:val="000000"/>
          <w:sz w:val="28"/>
        </w:rPr>
        <w:t>
      22) байқау ауданы - радиациялық бақылау жүргiзілiп жатқан санитариялық-қорғаныш аймағынан тыс аумақ;</w:t>
      </w:r>
      <w:r>
        <w:br/>
      </w:r>
      <w:r>
        <w:rPr>
          <w:rFonts w:ascii="Times New Roman"/>
          <w:b w:val="false"/>
          <w:i w:val="false"/>
          <w:color w:val="000000"/>
          <w:sz w:val="28"/>
        </w:rPr>
        <w:t>
</w:t>
      </w:r>
      <w:r>
        <w:rPr>
          <w:rFonts w:ascii="Times New Roman"/>
          <w:b w:val="false"/>
          <w:i w:val="false"/>
          <w:color w:val="000000"/>
          <w:sz w:val="28"/>
        </w:rPr>
        <w:t>
      23) радиациялық апат аймағы - радиациялық апат факті белгілi болған аумақ;</w:t>
      </w:r>
      <w:r>
        <w:br/>
      </w:r>
      <w:r>
        <w:rPr>
          <w:rFonts w:ascii="Times New Roman"/>
          <w:b w:val="false"/>
          <w:i w:val="false"/>
          <w:color w:val="000000"/>
          <w:sz w:val="28"/>
        </w:rPr>
        <w:t>
</w:t>
      </w:r>
      <w:r>
        <w:rPr>
          <w:rFonts w:ascii="Times New Roman"/>
          <w:b w:val="false"/>
          <w:i w:val="false"/>
          <w:color w:val="000000"/>
          <w:sz w:val="28"/>
        </w:rPr>
        <w:t>
      24) иондаушы сәулелеу көзi (бұдан әрі – сәулелеу көзі) – РҚН-ның, осы санитариялық ереженің және Қазақстан Республикасының басқа да нормативтік құқықтық актілерінің талаптарына сәйкес келетін иондаушы сәуле шығаратын немесе иондаушы сәуле шығару мүмкіндігі бар радиоактивтік зат немесе құрылғы;</w:t>
      </w:r>
      <w:r>
        <w:br/>
      </w:r>
      <w:r>
        <w:rPr>
          <w:rFonts w:ascii="Times New Roman"/>
          <w:b w:val="false"/>
          <w:i w:val="false"/>
          <w:color w:val="000000"/>
          <w:sz w:val="28"/>
        </w:rPr>
        <w:t>
</w:t>
      </w:r>
      <w:r>
        <w:rPr>
          <w:rFonts w:ascii="Times New Roman"/>
          <w:b w:val="false"/>
          <w:i w:val="false"/>
          <w:color w:val="000000"/>
          <w:sz w:val="28"/>
        </w:rPr>
        <w:t>
      25) жабық сәулелеу көзi - құрылысы ол есептелген қолдану және тозу шарттарында оның құрамында бар радионуклидтердiң қоршаған ортаға түсуiн болдырмайтын сәулелеу көзi;</w:t>
      </w:r>
      <w:r>
        <w:br/>
      </w:r>
      <w:r>
        <w:rPr>
          <w:rFonts w:ascii="Times New Roman"/>
          <w:b w:val="false"/>
          <w:i w:val="false"/>
          <w:color w:val="000000"/>
          <w:sz w:val="28"/>
        </w:rPr>
        <w:t>
</w:t>
      </w:r>
      <w:r>
        <w:rPr>
          <w:rFonts w:ascii="Times New Roman"/>
          <w:b w:val="false"/>
          <w:i w:val="false"/>
          <w:color w:val="000000"/>
          <w:sz w:val="28"/>
        </w:rPr>
        <w:t>
      26) ашық сәулелеу көзi - оны пайдалану кезiнде оның құрамында бар радионуклидтердiң қоршаған ортаға түсуi ықтимал сәулелеу көзi;</w:t>
      </w:r>
      <w:r>
        <w:br/>
      </w:r>
      <w:r>
        <w:rPr>
          <w:rFonts w:ascii="Times New Roman"/>
          <w:b w:val="false"/>
          <w:i w:val="false"/>
          <w:color w:val="000000"/>
          <w:sz w:val="28"/>
        </w:rPr>
        <w:t>
</w:t>
      </w:r>
      <w:r>
        <w:rPr>
          <w:rFonts w:ascii="Times New Roman"/>
          <w:b w:val="false"/>
          <w:i w:val="false"/>
          <w:color w:val="000000"/>
          <w:sz w:val="28"/>
        </w:rPr>
        <w:t>
      27) табиғи сәулелеу көзi - РҚН және осы санитариялық ережелердiң талаптарына сәйкес келетін табиғи иондаушы сәулелеу көзi;</w:t>
      </w:r>
      <w:r>
        <w:br/>
      </w:r>
      <w:r>
        <w:rPr>
          <w:rFonts w:ascii="Times New Roman"/>
          <w:b w:val="false"/>
          <w:i w:val="false"/>
          <w:color w:val="000000"/>
          <w:sz w:val="28"/>
        </w:rPr>
        <w:t>
</w:t>
      </w:r>
      <w:r>
        <w:rPr>
          <w:rFonts w:ascii="Times New Roman"/>
          <w:b w:val="false"/>
          <w:i w:val="false"/>
          <w:color w:val="000000"/>
          <w:sz w:val="28"/>
        </w:rPr>
        <w:t>
      28) техногендiк сәулелеу көзi - оны пайдалы қолдану үшiн арнайы құрылған немесе осы қызметтiң жанама өнiмi болып табылатын иондаушы сәулелеу көзi;</w:t>
      </w:r>
      <w:r>
        <w:br/>
      </w:r>
      <w:r>
        <w:rPr>
          <w:rFonts w:ascii="Times New Roman"/>
          <w:b w:val="false"/>
          <w:i w:val="false"/>
          <w:color w:val="000000"/>
          <w:sz w:val="28"/>
        </w:rPr>
        <w:t>
</w:t>
      </w:r>
      <w:r>
        <w:rPr>
          <w:rFonts w:ascii="Times New Roman"/>
          <w:b w:val="false"/>
          <w:i w:val="false"/>
          <w:color w:val="000000"/>
          <w:sz w:val="28"/>
        </w:rPr>
        <w:t>
      29) радиациялық объект санаты - ықтимал апат жағдайларында оның халық үшiн әлеуеттi қауiптілігi дәрежесi бойынша объектiнiң сипаттамасы;</w:t>
      </w:r>
      <w:r>
        <w:br/>
      </w:r>
      <w:r>
        <w:rPr>
          <w:rFonts w:ascii="Times New Roman"/>
          <w:b w:val="false"/>
          <w:i w:val="false"/>
          <w:color w:val="000000"/>
          <w:sz w:val="28"/>
        </w:rPr>
        <w:t>
</w:t>
      </w:r>
      <w:r>
        <w:rPr>
          <w:rFonts w:ascii="Times New Roman"/>
          <w:b w:val="false"/>
          <w:i w:val="false"/>
          <w:color w:val="000000"/>
          <w:sz w:val="28"/>
        </w:rPr>
        <w:t>
      30) квота - нақты техногендiк сәулелеу көзiнен халықтың сәулеленуiн шектеу үшiн белгiленген доза шегiнiң бiр бөлiгi және сәулелеу жолдары (сыртқы, сумен, тамақпен және ауамен келiп түсуi);</w:t>
      </w:r>
      <w:r>
        <w:br/>
      </w:r>
      <w:r>
        <w:rPr>
          <w:rFonts w:ascii="Times New Roman"/>
          <w:b w:val="false"/>
          <w:i w:val="false"/>
          <w:color w:val="000000"/>
          <w:sz w:val="28"/>
        </w:rPr>
        <w:t>
</w:t>
      </w:r>
      <w:r>
        <w:rPr>
          <w:rFonts w:ascii="Times New Roman"/>
          <w:b w:val="false"/>
          <w:i w:val="false"/>
          <w:color w:val="000000"/>
          <w:sz w:val="28"/>
        </w:rPr>
        <w:t>
      31) жұмыстар класы - ашық иондаушы сәулелеу көздерiмен жұмыстардың персонал үшiн қауiптілік дәрежесi бойынша нуклидтердiң радиоуыттылығына және активтілігiне байланысты радиациялық қауiпсiздiк бойынша талаптарды айқындайтын, сипаттамасы;</w:t>
      </w:r>
      <w:r>
        <w:br/>
      </w:r>
      <w:r>
        <w:rPr>
          <w:rFonts w:ascii="Times New Roman"/>
          <w:b w:val="false"/>
          <w:i w:val="false"/>
          <w:color w:val="000000"/>
          <w:sz w:val="28"/>
        </w:rPr>
        <w:t>
</w:t>
      </w:r>
      <w:r>
        <w:rPr>
          <w:rFonts w:ascii="Times New Roman"/>
          <w:b w:val="false"/>
          <w:i w:val="false"/>
          <w:color w:val="000000"/>
          <w:sz w:val="28"/>
        </w:rPr>
        <w:t>
      32) радиациялық бақылау - ұйымдағы, қоршаған ортадағы радиациялық жағдай туралы және адамдардың сәулелену деңгейлерi туралы ақпарат алу (оған дозиметрлiк және радиометрлiк бақылау кiредi);</w:t>
      </w:r>
      <w:r>
        <w:br/>
      </w:r>
      <w:r>
        <w:rPr>
          <w:rFonts w:ascii="Times New Roman"/>
          <w:b w:val="false"/>
          <w:i w:val="false"/>
          <w:color w:val="000000"/>
          <w:sz w:val="28"/>
        </w:rPr>
        <w:t>
</w:t>
      </w:r>
      <w:r>
        <w:rPr>
          <w:rFonts w:ascii="Times New Roman"/>
          <w:b w:val="false"/>
          <w:i w:val="false"/>
          <w:color w:val="000000"/>
          <w:sz w:val="28"/>
        </w:rPr>
        <w:t>
      33) жұмыс орны - жұмыс уақытының жарымынан астам немесе екi сағат үзiлiссiз иондаушы сәулелеу әсерi жағдайларында өндiрiстiк функцияларды атқару үшiн персоналының тұрақты немесе уақытша болатын орны;</w:t>
      </w:r>
      <w:r>
        <w:br/>
      </w:r>
      <w:r>
        <w:rPr>
          <w:rFonts w:ascii="Times New Roman"/>
          <w:b w:val="false"/>
          <w:i w:val="false"/>
          <w:color w:val="000000"/>
          <w:sz w:val="28"/>
        </w:rPr>
        <w:t>
</w:t>
      </w:r>
      <w:r>
        <w:rPr>
          <w:rFonts w:ascii="Times New Roman"/>
          <w:b w:val="false"/>
          <w:i w:val="false"/>
          <w:color w:val="000000"/>
          <w:sz w:val="28"/>
        </w:rPr>
        <w:t>
      34) доза қуаты - уақыт бiрлiгi (секунд, минут, сағат) iшiндегi сәулелеу дозасы;</w:t>
      </w:r>
      <w:r>
        <w:br/>
      </w:r>
      <w:r>
        <w:rPr>
          <w:rFonts w:ascii="Times New Roman"/>
          <w:b w:val="false"/>
          <w:i w:val="false"/>
          <w:color w:val="000000"/>
          <w:sz w:val="28"/>
        </w:rPr>
        <w:t>
</w:t>
      </w:r>
      <w:r>
        <w:rPr>
          <w:rFonts w:ascii="Times New Roman"/>
          <w:b w:val="false"/>
          <w:i w:val="false"/>
          <w:color w:val="000000"/>
          <w:sz w:val="28"/>
        </w:rPr>
        <w:t>
      35) халық - иондаушы сәулелеу көздерiмен жұмыс iстейтiн персоналын қоса алғанда барлық адамдар;</w:t>
      </w:r>
      <w:r>
        <w:br/>
      </w:r>
      <w:r>
        <w:rPr>
          <w:rFonts w:ascii="Times New Roman"/>
          <w:b w:val="false"/>
          <w:i w:val="false"/>
          <w:color w:val="000000"/>
          <w:sz w:val="28"/>
        </w:rPr>
        <w:t>
</w:t>
      </w:r>
      <w:r>
        <w:rPr>
          <w:rFonts w:ascii="Times New Roman"/>
          <w:b w:val="false"/>
          <w:i w:val="false"/>
          <w:color w:val="000000"/>
          <w:sz w:val="28"/>
        </w:rPr>
        <w:t>
      36) сәулелеу - иондаушы сәулелеудiң адамға әсерi;</w:t>
      </w:r>
      <w:r>
        <w:br/>
      </w:r>
      <w:r>
        <w:rPr>
          <w:rFonts w:ascii="Times New Roman"/>
          <w:b w:val="false"/>
          <w:i w:val="false"/>
          <w:color w:val="000000"/>
          <w:sz w:val="28"/>
        </w:rPr>
        <w:t>
</w:t>
      </w:r>
      <w:r>
        <w:rPr>
          <w:rFonts w:ascii="Times New Roman"/>
          <w:b w:val="false"/>
          <w:i w:val="false"/>
          <w:color w:val="000000"/>
          <w:sz w:val="28"/>
        </w:rPr>
        <w:t>
      37) апаттық сәулелеу - радиациялық апат нәтижесiнде сәулелену;</w:t>
      </w:r>
      <w:r>
        <w:br/>
      </w:r>
      <w:r>
        <w:rPr>
          <w:rFonts w:ascii="Times New Roman"/>
          <w:b w:val="false"/>
          <w:i w:val="false"/>
          <w:color w:val="000000"/>
          <w:sz w:val="28"/>
        </w:rPr>
        <w:t>
</w:t>
      </w:r>
      <w:r>
        <w:rPr>
          <w:rFonts w:ascii="Times New Roman"/>
          <w:b w:val="false"/>
          <w:i w:val="false"/>
          <w:color w:val="000000"/>
          <w:sz w:val="28"/>
        </w:rPr>
        <w:t>
      38) медициналық сәулелеу - медициналық тексеру немесе емдеу кезiнде пациенттердi сәулелеу;</w:t>
      </w:r>
      <w:r>
        <w:br/>
      </w:r>
      <w:r>
        <w:rPr>
          <w:rFonts w:ascii="Times New Roman"/>
          <w:b w:val="false"/>
          <w:i w:val="false"/>
          <w:color w:val="000000"/>
          <w:sz w:val="28"/>
        </w:rPr>
        <w:t>
</w:t>
      </w:r>
      <w:r>
        <w:rPr>
          <w:rFonts w:ascii="Times New Roman"/>
          <w:b w:val="false"/>
          <w:i w:val="false"/>
          <w:color w:val="000000"/>
          <w:sz w:val="28"/>
        </w:rPr>
        <w:t>
      39) жоспарланатын жоғарылатылған сәулелеу - радиациялық апаттың дамуын немесе оның салдарларын шектеу мақсатында белгiленген негiзгi дозалар шегiнен асатын дозаларда персоналын жоспарланатын сәулелеу;</w:t>
      </w:r>
      <w:r>
        <w:br/>
      </w:r>
      <w:r>
        <w:rPr>
          <w:rFonts w:ascii="Times New Roman"/>
          <w:b w:val="false"/>
          <w:i w:val="false"/>
          <w:color w:val="000000"/>
          <w:sz w:val="28"/>
        </w:rPr>
        <w:t>
</w:t>
      </w:r>
      <w:r>
        <w:rPr>
          <w:rFonts w:ascii="Times New Roman"/>
          <w:b w:val="false"/>
          <w:i w:val="false"/>
          <w:color w:val="000000"/>
          <w:sz w:val="28"/>
        </w:rPr>
        <w:t>
      40) әлеуеттi сәулелену - радиациялық апаттың нәтижесiнде пайда болуы мүмкiн сәулелеу;</w:t>
      </w:r>
      <w:r>
        <w:br/>
      </w:r>
      <w:r>
        <w:rPr>
          <w:rFonts w:ascii="Times New Roman"/>
          <w:b w:val="false"/>
          <w:i w:val="false"/>
          <w:color w:val="000000"/>
          <w:sz w:val="28"/>
        </w:rPr>
        <w:t>
</w:t>
      </w:r>
      <w:r>
        <w:rPr>
          <w:rFonts w:ascii="Times New Roman"/>
          <w:b w:val="false"/>
          <w:i w:val="false"/>
          <w:color w:val="000000"/>
          <w:sz w:val="28"/>
        </w:rPr>
        <w:t>
      41) табиғи сәулелену - табиғи сәулелеу көздерiмен негізделген сәулелеу;</w:t>
      </w:r>
      <w:r>
        <w:br/>
      </w:r>
      <w:r>
        <w:rPr>
          <w:rFonts w:ascii="Times New Roman"/>
          <w:b w:val="false"/>
          <w:i w:val="false"/>
          <w:color w:val="000000"/>
          <w:sz w:val="28"/>
        </w:rPr>
        <w:t>
</w:t>
      </w:r>
      <w:r>
        <w:rPr>
          <w:rFonts w:ascii="Times New Roman"/>
          <w:b w:val="false"/>
          <w:i w:val="false"/>
          <w:color w:val="000000"/>
          <w:sz w:val="28"/>
        </w:rPr>
        <w:t>
      42) өндiрiстiк сәулелену - жұмыскерлердiң өндiрiстiк қызмет барысында барлық техногендiк және табиғи иондаушы сәулелеу көздерiнен сәулеленуi;</w:t>
      </w:r>
      <w:r>
        <w:br/>
      </w:r>
      <w:r>
        <w:rPr>
          <w:rFonts w:ascii="Times New Roman"/>
          <w:b w:val="false"/>
          <w:i w:val="false"/>
          <w:color w:val="000000"/>
          <w:sz w:val="28"/>
        </w:rPr>
        <w:t>
</w:t>
      </w:r>
      <w:r>
        <w:rPr>
          <w:rFonts w:ascii="Times New Roman"/>
          <w:b w:val="false"/>
          <w:i w:val="false"/>
          <w:color w:val="000000"/>
          <w:sz w:val="28"/>
        </w:rPr>
        <w:t>
      43) кәсiптік сәулелену - персоналының техногендiк иондаушы сәулелеу көздерiмен жұмыс iстеу кезiнде сәулеленуi;</w:t>
      </w:r>
      <w:r>
        <w:br/>
      </w:r>
      <w:r>
        <w:rPr>
          <w:rFonts w:ascii="Times New Roman"/>
          <w:b w:val="false"/>
          <w:i w:val="false"/>
          <w:color w:val="000000"/>
          <w:sz w:val="28"/>
        </w:rPr>
        <w:t>
</w:t>
      </w:r>
      <w:r>
        <w:rPr>
          <w:rFonts w:ascii="Times New Roman"/>
          <w:b w:val="false"/>
          <w:i w:val="false"/>
          <w:color w:val="000000"/>
          <w:sz w:val="28"/>
        </w:rPr>
        <w:t>
      44) техногендiк сәулелену - пациенттердi медициналық сәулеленудi қоспағанда қалыпты, сондай-ақ апат жағдайларында техногендiк көздерден сәулеленуi;</w:t>
      </w:r>
      <w:r>
        <w:br/>
      </w:r>
      <w:r>
        <w:rPr>
          <w:rFonts w:ascii="Times New Roman"/>
          <w:b w:val="false"/>
          <w:i w:val="false"/>
          <w:color w:val="000000"/>
          <w:sz w:val="28"/>
        </w:rPr>
        <w:t>
</w:t>
      </w:r>
      <w:r>
        <w:rPr>
          <w:rFonts w:ascii="Times New Roman"/>
          <w:b w:val="false"/>
          <w:i w:val="false"/>
          <w:color w:val="000000"/>
          <w:sz w:val="28"/>
        </w:rPr>
        <w:t>
      45) радиоактивтi қалдықтарды кәдеге жарату - радиоактивтi қалдықтарды жинау тасымалдау, қайта өңдеу, сақтау және (немесе) көмумен байланысты барлық қызмет түрлерi;</w:t>
      </w:r>
      <w:r>
        <w:br/>
      </w:r>
      <w:r>
        <w:rPr>
          <w:rFonts w:ascii="Times New Roman"/>
          <w:b w:val="false"/>
          <w:i w:val="false"/>
          <w:color w:val="000000"/>
          <w:sz w:val="28"/>
        </w:rPr>
        <w:t>
</w:t>
      </w:r>
      <w:r>
        <w:rPr>
          <w:rFonts w:ascii="Times New Roman"/>
          <w:b w:val="false"/>
          <w:i w:val="false"/>
          <w:color w:val="000000"/>
          <w:sz w:val="28"/>
        </w:rPr>
        <w:t>
      46) радиациялық объект - техногендiк иондаушы сәулелеу көздерiн кәдеге асыру жүзеге асырылатын ұйым;</w:t>
      </w:r>
      <w:r>
        <w:br/>
      </w:r>
      <w:r>
        <w:rPr>
          <w:rFonts w:ascii="Times New Roman"/>
          <w:b w:val="false"/>
          <w:i w:val="false"/>
          <w:color w:val="000000"/>
          <w:sz w:val="28"/>
        </w:rPr>
        <w:t>
</w:t>
      </w:r>
      <w:r>
        <w:rPr>
          <w:rFonts w:ascii="Times New Roman"/>
          <w:b w:val="false"/>
          <w:i w:val="false"/>
          <w:color w:val="000000"/>
          <w:sz w:val="28"/>
        </w:rPr>
        <w:t>
      47) радиоактивтi қалдықтар - радионуклидтер құрамы РҚН және осы санитариялық ереже талаптарымен белгiленген деңгейлерден асатын, бұдан әрi қолдануға арналмаған кез келген агрегатты күйдегi заттар;</w:t>
      </w:r>
      <w:r>
        <w:br/>
      </w:r>
      <w:r>
        <w:rPr>
          <w:rFonts w:ascii="Times New Roman"/>
          <w:b w:val="false"/>
          <w:i w:val="false"/>
          <w:color w:val="000000"/>
          <w:sz w:val="28"/>
        </w:rPr>
        <w:t>
</w:t>
      </w:r>
      <w:r>
        <w:rPr>
          <w:rFonts w:ascii="Times New Roman"/>
          <w:b w:val="false"/>
          <w:i w:val="false"/>
          <w:color w:val="000000"/>
          <w:sz w:val="28"/>
        </w:rPr>
        <w:t>
      48) персонал - техногендiк иондаушы сәулелену көздерiмен жұмыс iстейтiн (А тобы) немесе жұмыс жағдайлары бойынша олардың әсерi саласында болатын (Ә тобы) адамдар;</w:t>
      </w:r>
      <w:r>
        <w:br/>
      </w:r>
      <w:r>
        <w:rPr>
          <w:rFonts w:ascii="Times New Roman"/>
          <w:b w:val="false"/>
          <w:i w:val="false"/>
          <w:color w:val="000000"/>
          <w:sz w:val="28"/>
        </w:rPr>
        <w:t>
</w:t>
      </w:r>
      <w:r>
        <w:rPr>
          <w:rFonts w:ascii="Times New Roman"/>
          <w:b w:val="false"/>
          <w:i w:val="false"/>
          <w:color w:val="000000"/>
          <w:sz w:val="28"/>
        </w:rPr>
        <w:t>
      49) доза шегi (бұдан әрi - ДШ) - қалыпты жұмыс жағдайларынан аспауы тиiс жылдық тиiмдi немесе эквивалентті техногендiк сәулелену дозасының шамасы. Жылдық доза шегiн сақтау детерминделген әсердің пайда болуының алдын алады, ал стохастикалық әсердің ықтималдығы деңгейде сақталады;</w:t>
      </w:r>
      <w:r>
        <w:br/>
      </w:r>
      <w:r>
        <w:rPr>
          <w:rFonts w:ascii="Times New Roman"/>
          <w:b w:val="false"/>
          <w:i w:val="false"/>
          <w:color w:val="000000"/>
          <w:sz w:val="28"/>
        </w:rPr>
        <w:t>
</w:t>
      </w:r>
      <w:r>
        <w:rPr>
          <w:rFonts w:ascii="Times New Roman"/>
          <w:b w:val="false"/>
          <w:i w:val="false"/>
          <w:color w:val="000000"/>
          <w:sz w:val="28"/>
        </w:rPr>
        <w:t>
      50) жылдық түсу шегi (бұдан әрi - ЖТШ) - монофакторлық әсер кезiнде шартты адамның жылдық дозаның тиiстi шегiне тең күтiлетiн дозамен сәулеленуiне әкеп соғатын бір жыл iшiнде осы радионуклидтiң организмге келiп түсуiнiң рұқсат етілген деңгейі;</w:t>
      </w:r>
      <w:r>
        <w:br/>
      </w:r>
      <w:r>
        <w:rPr>
          <w:rFonts w:ascii="Times New Roman"/>
          <w:b w:val="false"/>
          <w:i w:val="false"/>
          <w:color w:val="000000"/>
          <w:sz w:val="28"/>
        </w:rPr>
        <w:t>
</w:t>
      </w:r>
      <w:r>
        <w:rPr>
          <w:rFonts w:ascii="Times New Roman"/>
          <w:b w:val="false"/>
          <w:i w:val="false"/>
          <w:color w:val="000000"/>
          <w:sz w:val="28"/>
        </w:rPr>
        <w:t>
      51) радиациялық апат - адамдардың белгiленген нормалардан асып сәулеленуiне немесе қоршаған ортаның радиоактивтiк ластануына әкеп соғатын немесе әкеп соғуы мүмкiн жабдықтың ақаулығы, жұмыскерлердiң (персоналының) дұрыс емес әрекеттерi, стихиялық апаттар немесе өзге себептерден туындаған иондаушы сәулелену көзiн басқарудан айрылу;</w:t>
      </w:r>
      <w:r>
        <w:br/>
      </w:r>
      <w:r>
        <w:rPr>
          <w:rFonts w:ascii="Times New Roman"/>
          <w:b w:val="false"/>
          <w:i w:val="false"/>
          <w:color w:val="000000"/>
          <w:sz w:val="28"/>
        </w:rPr>
        <w:t>
</w:t>
      </w:r>
      <w:r>
        <w:rPr>
          <w:rFonts w:ascii="Times New Roman"/>
          <w:b w:val="false"/>
          <w:i w:val="false"/>
          <w:color w:val="000000"/>
          <w:sz w:val="28"/>
        </w:rPr>
        <w:t>
      52) халықтың радиациялық қауiпсiздiгi - адамдардың қазiргi немесе келесi ұрпағының денсаулығына қауiптi иондаушы сәулелену әсерiнен қорғалу жағдайы;</w:t>
      </w:r>
      <w:r>
        <w:br/>
      </w:r>
      <w:r>
        <w:rPr>
          <w:rFonts w:ascii="Times New Roman"/>
          <w:b w:val="false"/>
          <w:i w:val="false"/>
          <w:color w:val="000000"/>
          <w:sz w:val="28"/>
        </w:rPr>
        <w:t>
</w:t>
      </w:r>
      <w:r>
        <w:rPr>
          <w:rFonts w:ascii="Times New Roman"/>
          <w:b w:val="false"/>
          <w:i w:val="false"/>
          <w:color w:val="000000"/>
          <w:sz w:val="28"/>
        </w:rPr>
        <w:t>
      53) иондаушы сәулелену көзiмен жұмыс iстеу - радиациялық бақылауды қоса алғанда кез келген сәулелену көзiн жұмыс орнында кәдеге жаратудың барлық түрлерi;</w:t>
      </w:r>
      <w:r>
        <w:br/>
      </w:r>
      <w:r>
        <w:rPr>
          <w:rFonts w:ascii="Times New Roman"/>
          <w:b w:val="false"/>
          <w:i w:val="false"/>
          <w:color w:val="000000"/>
          <w:sz w:val="28"/>
        </w:rPr>
        <w:t>
</w:t>
      </w:r>
      <w:r>
        <w:rPr>
          <w:rFonts w:ascii="Times New Roman"/>
          <w:b w:val="false"/>
          <w:i w:val="false"/>
          <w:color w:val="000000"/>
          <w:sz w:val="28"/>
        </w:rPr>
        <w:t>
      54) радиоактивтiк заттармен жұмыс iстеу - радиациялық бақылауды қоса алғанда кез келген сәулелену көзiн жұмыс орнында кәдеге жаратудың кез келген түрлерi;</w:t>
      </w:r>
      <w:r>
        <w:br/>
      </w:r>
      <w:r>
        <w:rPr>
          <w:rFonts w:ascii="Times New Roman"/>
          <w:b w:val="false"/>
          <w:i w:val="false"/>
          <w:color w:val="000000"/>
          <w:sz w:val="28"/>
        </w:rPr>
        <w:t>
</w:t>
      </w:r>
      <w:r>
        <w:rPr>
          <w:rFonts w:ascii="Times New Roman"/>
          <w:b w:val="false"/>
          <w:i w:val="false"/>
          <w:color w:val="000000"/>
          <w:sz w:val="28"/>
        </w:rPr>
        <w:t>
      55) тәуекел - сәулелену нәтижесiнде адамда немесе оның ұрпағында қандай да бiр зиянды әсерінің пайда болу ықтималдығы;</w:t>
      </w:r>
      <w:r>
        <w:br/>
      </w:r>
      <w:r>
        <w:rPr>
          <w:rFonts w:ascii="Times New Roman"/>
          <w:b w:val="false"/>
          <w:i w:val="false"/>
          <w:color w:val="000000"/>
          <w:sz w:val="28"/>
        </w:rPr>
        <w:t>
</w:t>
      </w:r>
      <w:r>
        <w:rPr>
          <w:rFonts w:ascii="Times New Roman"/>
          <w:b w:val="false"/>
          <w:i w:val="false"/>
          <w:color w:val="000000"/>
          <w:sz w:val="28"/>
        </w:rPr>
        <w:t>
      56) санитариялық өткiзу орны - киiм, аяқ киiм ауыстыруға, персоналын санитариялық өңдеуге, персоналының терi жабындысының, жеке қорғаныш құралдарының, арнайы және жеке киiмiнiң радиоактивтiк ластануын бақылауға арналған үй-жайлар кешенi;</w:t>
      </w:r>
      <w:r>
        <w:br/>
      </w:r>
      <w:r>
        <w:rPr>
          <w:rFonts w:ascii="Times New Roman"/>
          <w:b w:val="false"/>
          <w:i w:val="false"/>
          <w:color w:val="000000"/>
          <w:sz w:val="28"/>
        </w:rPr>
        <w:t>
</w:t>
      </w:r>
      <w:r>
        <w:rPr>
          <w:rFonts w:ascii="Times New Roman"/>
          <w:b w:val="false"/>
          <w:i w:val="false"/>
          <w:color w:val="000000"/>
          <w:sz w:val="28"/>
        </w:rPr>
        <w:t>
      57) санитариялық шлюз - радиациялық объектi аудандарының арасындағы қосымша жеке қорғаныш құралдарының активтілігін жоюға және ауыстыруға арналған үй-жай;</w:t>
      </w:r>
      <w:r>
        <w:br/>
      </w:r>
      <w:r>
        <w:rPr>
          <w:rFonts w:ascii="Times New Roman"/>
          <w:b w:val="false"/>
          <w:i w:val="false"/>
          <w:color w:val="000000"/>
          <w:sz w:val="28"/>
        </w:rPr>
        <w:t>
</w:t>
      </w:r>
      <w:r>
        <w:rPr>
          <w:rFonts w:ascii="Times New Roman"/>
          <w:b w:val="false"/>
          <w:i w:val="false"/>
          <w:color w:val="000000"/>
          <w:sz w:val="28"/>
        </w:rPr>
        <w:t>
      58) жеке қорғаныш құралы - персоналын сырттай сәулеленуден, радиоактивтi заттардың организмнiң iшiне түсуiнен және терi жабындыларының радиоактивтiк ластануынан қорғаныш құралы;</w:t>
      </w:r>
      <w:r>
        <w:br/>
      </w:r>
      <w:r>
        <w:rPr>
          <w:rFonts w:ascii="Times New Roman"/>
          <w:b w:val="false"/>
          <w:i w:val="false"/>
          <w:color w:val="000000"/>
          <w:sz w:val="28"/>
        </w:rPr>
        <w:t>
</w:t>
      </w:r>
      <w:r>
        <w:rPr>
          <w:rFonts w:ascii="Times New Roman"/>
          <w:b w:val="false"/>
          <w:i w:val="false"/>
          <w:color w:val="000000"/>
          <w:sz w:val="28"/>
        </w:rPr>
        <w:t>
      59) араласу деңгейi (АД) - одан асу кезiнде белгiлi бiр қорғаныш iс-шараларын жүргiзу керек болатын радиациялық фактор деңгейi;</w:t>
      </w:r>
      <w:r>
        <w:br/>
      </w:r>
      <w:r>
        <w:rPr>
          <w:rFonts w:ascii="Times New Roman"/>
          <w:b w:val="false"/>
          <w:i w:val="false"/>
          <w:color w:val="000000"/>
          <w:sz w:val="28"/>
        </w:rPr>
        <w:t>
</w:t>
      </w:r>
      <w:r>
        <w:rPr>
          <w:rFonts w:ascii="Times New Roman"/>
          <w:b w:val="false"/>
          <w:i w:val="false"/>
          <w:color w:val="000000"/>
          <w:sz w:val="28"/>
        </w:rPr>
        <w:t>
      60) бақылау деңгейi - қол жеткен радиациялық қауiпсiздiк деңгейiн орнықтылау, персонал мен халықтың сәулеленуiн, қоршаған ортаның радиоактивтiк ластануының одан әрi төмендеуiн қамтамасыз ету мақсатында жедел радиациялық бақылау үшiн белгiленетiн дозаның, доза қуатының, радиоактивтiк ластанудың және бақыланатын шамасының мәнi;</w:t>
      </w:r>
      <w:r>
        <w:br/>
      </w:r>
      <w:r>
        <w:rPr>
          <w:rFonts w:ascii="Times New Roman"/>
          <w:b w:val="false"/>
          <w:i w:val="false"/>
          <w:color w:val="000000"/>
          <w:sz w:val="28"/>
        </w:rPr>
        <w:t>
</w:t>
      </w:r>
      <w:r>
        <w:rPr>
          <w:rFonts w:ascii="Times New Roman"/>
          <w:b w:val="false"/>
          <w:i w:val="false"/>
          <w:color w:val="000000"/>
          <w:sz w:val="28"/>
        </w:rPr>
        <w:t>
      61) иондаушы сәулелену өндiру құрылғысы (көзi) - иондаушы сәулелену зарядталған бөлшектер жылдамдығының өзгеруi, олардың аннигиляциясы немесе ядролық реакциясы есебiнен туындайтын электрлі-физикалық құрылғы (рентген аппараты, үдеткiш, генератор);</w:t>
      </w:r>
      <w:r>
        <w:br/>
      </w:r>
      <w:r>
        <w:rPr>
          <w:rFonts w:ascii="Times New Roman"/>
          <w:b w:val="false"/>
          <w:i w:val="false"/>
          <w:color w:val="000000"/>
          <w:sz w:val="28"/>
        </w:rPr>
        <w:t>
</w:t>
      </w:r>
      <w:r>
        <w:rPr>
          <w:rFonts w:ascii="Times New Roman"/>
          <w:b w:val="false"/>
          <w:i w:val="false"/>
          <w:color w:val="000000"/>
          <w:sz w:val="28"/>
        </w:rPr>
        <w:t>
      62) детерминделген сәулелену әсері - иондаушы сәулелену туындаған, оларға қатысты одан төмен әсері болмайтын, ал одан жоғары әсердің ауырлығы дозаға байланысты болатын шектiң болуы болжанатын, клиникалық анықталатын зиянды биологиялық әсерлер;</w:t>
      </w:r>
      <w:r>
        <w:br/>
      </w:r>
      <w:r>
        <w:rPr>
          <w:rFonts w:ascii="Times New Roman"/>
          <w:b w:val="false"/>
          <w:i w:val="false"/>
          <w:color w:val="000000"/>
          <w:sz w:val="28"/>
        </w:rPr>
        <w:t>
</w:t>
      </w:r>
      <w:r>
        <w:rPr>
          <w:rFonts w:ascii="Times New Roman"/>
          <w:b w:val="false"/>
          <w:i w:val="false"/>
          <w:color w:val="000000"/>
          <w:sz w:val="28"/>
        </w:rPr>
        <w:t>
      63) стохастикалық сәулелену әсері - иондаушы сәулелену туындаған, туындаудың дозалық шегi жоқ, туындау ықтималдығы дозаға пропорциональды және көрiну ауырлығы дозаға тәуелдi болмайтын зиянды биологиялық әсерлер;</w:t>
      </w:r>
      <w:r>
        <w:br/>
      </w:r>
      <w:r>
        <w:rPr>
          <w:rFonts w:ascii="Times New Roman"/>
          <w:b w:val="false"/>
          <w:i w:val="false"/>
          <w:color w:val="000000"/>
          <w:sz w:val="28"/>
        </w:rPr>
        <w:t>
</w:t>
      </w:r>
      <w:r>
        <w:rPr>
          <w:rFonts w:ascii="Times New Roman"/>
          <w:b w:val="false"/>
          <w:i w:val="false"/>
          <w:color w:val="000000"/>
          <w:sz w:val="28"/>
        </w:rPr>
        <w:t>
      64) табиғи радионуклидтер - уран-238, торий-232 және калий-40 қатарындағы радиоактивті элементтер;</w:t>
      </w:r>
      <w:r>
        <w:br/>
      </w:r>
      <w:r>
        <w:rPr>
          <w:rFonts w:ascii="Times New Roman"/>
          <w:b w:val="false"/>
          <w:i w:val="false"/>
          <w:color w:val="000000"/>
          <w:sz w:val="28"/>
        </w:rPr>
        <w:t>
</w:t>
      </w:r>
      <w:r>
        <w:rPr>
          <w:rFonts w:ascii="Times New Roman"/>
          <w:b w:val="false"/>
          <w:i w:val="false"/>
          <w:color w:val="000000"/>
          <w:sz w:val="28"/>
        </w:rPr>
        <w:t>
      65) мұнайгаз кешендері кәсіпорындарының өндірістік қалдықтары - технологиялық жабдықтарды жөндеу және тазарту барысында жинақталған тұзды түзілімдер мен шламдар, технологиялық жабдықтар мен құрылғылардың одан әрі қолдануға жатпайтын элементтері, кәсіпорынның аумағындағы МГК-нің өндірістік жұмысы барысында табиғи радионуклидтер жинақталуы мүмкін жер қабаты мен топырақ.</w:t>
      </w:r>
      <w:r>
        <w:br/>
      </w:r>
      <w:r>
        <w:rPr>
          <w:rFonts w:ascii="Times New Roman"/>
          <w:b w:val="false"/>
          <w:i w:val="false"/>
          <w:color w:val="000000"/>
          <w:sz w:val="28"/>
        </w:rPr>
        <w:t>
</w:t>
      </w:r>
      <w:r>
        <w:rPr>
          <w:rFonts w:ascii="Times New Roman"/>
          <w:b w:val="false"/>
          <w:i w:val="false"/>
          <w:color w:val="000000"/>
          <w:sz w:val="28"/>
        </w:rPr>
        <w:t>
      66) металлсынықтары (түсті және қара металлдардың сынығы) - өнеркәсіптік және тұрмыстық салада өзінің тұтынушылық қасиетін жоғалтқан немесе істен шыққан өнімдерден тұратын, құрамында түсті немесе қара металл бар және қайта өңдеуге ғана жарамды өндірістік және тұтыну кәсіпорындарының қалдықтары;</w:t>
      </w:r>
      <w:r>
        <w:br/>
      </w:r>
      <w:r>
        <w:rPr>
          <w:rFonts w:ascii="Times New Roman"/>
          <w:b w:val="false"/>
          <w:i w:val="false"/>
          <w:color w:val="000000"/>
          <w:sz w:val="28"/>
        </w:rPr>
        <w:t>
</w:t>
      </w:r>
      <w:r>
        <w:rPr>
          <w:rFonts w:ascii="Times New Roman"/>
          <w:b w:val="false"/>
          <w:i w:val="false"/>
          <w:color w:val="000000"/>
          <w:sz w:val="28"/>
        </w:rPr>
        <w:t>
      67) металлсынықтарының тобы – металл сынықтарын жеке жинау (бір немесе бірнеше көліктік бірліктерге - платформаға, вагонға, автокөлікке жүк тиейтін контейнерге тиелген металлсынықтарының мөлшері);</w:t>
      </w:r>
      <w:r>
        <w:br/>
      </w:r>
      <w:r>
        <w:rPr>
          <w:rFonts w:ascii="Times New Roman"/>
          <w:b w:val="false"/>
          <w:i w:val="false"/>
          <w:color w:val="000000"/>
          <w:sz w:val="28"/>
        </w:rPr>
        <w:t>
</w:t>
      </w:r>
      <w:r>
        <w:rPr>
          <w:rFonts w:ascii="Times New Roman"/>
          <w:b w:val="false"/>
          <w:i w:val="false"/>
          <w:color w:val="000000"/>
          <w:sz w:val="28"/>
        </w:rPr>
        <w:t>
      68) балама доза қуатының жергілікті көзі - металлсынығының жеке фрагменттерінің маңында немесе оның бетінен (10 сантиметрден аспайтын ара қашықтықтағы) гамма-сәуле көзінің радионуклидтерді шығару мүмкіндігі 0,2 микроЗиверт сағаттан (бұдан әрі - мкЗв/сағ) асатын (оның құрамындағы табиғи фонды есепке алмағанда) болатын балама доза қуатының (бұдан әрі - БДҚ) мәні;</w:t>
      </w:r>
      <w:r>
        <w:br/>
      </w:r>
      <w:r>
        <w:rPr>
          <w:rFonts w:ascii="Times New Roman"/>
          <w:b w:val="false"/>
          <w:i w:val="false"/>
          <w:color w:val="000000"/>
          <w:sz w:val="28"/>
        </w:rPr>
        <w:t>
</w:t>
      </w:r>
      <w:r>
        <w:rPr>
          <w:rFonts w:ascii="Times New Roman"/>
          <w:b w:val="false"/>
          <w:i w:val="false"/>
          <w:color w:val="000000"/>
          <w:sz w:val="28"/>
        </w:rPr>
        <w:t>
      69) гамма сәуле көзінің БДҚ-сы - металл сынықтарының (табиғи фонды есепке алмағанда) партиясының (фрагменттерінің) бетінің жанындағы (10 см-ден аспайтын ара қашықтықтағы) радионуклидтер құрамындағы гамма-сәулесінің эквивалент дозасының қуаты;</w:t>
      </w:r>
      <w:r>
        <w:br/>
      </w:r>
      <w:r>
        <w:rPr>
          <w:rFonts w:ascii="Times New Roman"/>
          <w:b w:val="false"/>
          <w:i w:val="false"/>
          <w:color w:val="000000"/>
          <w:sz w:val="28"/>
        </w:rPr>
        <w:t>
</w:t>
      </w:r>
      <w:r>
        <w:rPr>
          <w:rFonts w:ascii="Times New Roman"/>
          <w:b w:val="false"/>
          <w:i w:val="false"/>
          <w:color w:val="000000"/>
          <w:sz w:val="28"/>
        </w:rPr>
        <w:t>
      70) гамма-сәуле көзінің ең жоғарғы балама доза қуаты (бұдан әрі - ЕЖБДҚ) – табиғи фонның үлесін алып тасағанда металл сынықтары (фрагментерінің) партиясының беті жанындағы (10 см-ден аспайтын ара қашықтықтағы) балама дозасы қуатының максималды тіркелген мәні;</w:t>
      </w:r>
      <w:r>
        <w:br/>
      </w:r>
      <w:r>
        <w:rPr>
          <w:rFonts w:ascii="Times New Roman"/>
          <w:b w:val="false"/>
          <w:i w:val="false"/>
          <w:color w:val="000000"/>
          <w:sz w:val="28"/>
        </w:rPr>
        <w:t>
</w:t>
      </w:r>
      <w:r>
        <w:rPr>
          <w:rFonts w:ascii="Times New Roman"/>
          <w:b w:val="false"/>
          <w:i w:val="false"/>
          <w:color w:val="000000"/>
          <w:sz w:val="28"/>
        </w:rPr>
        <w:t>
      71) металлсынықтарының радиоактивті ластануы - материалдардың бетінде, ішінде, ауада, адамның денесінде және басқа да жерлерде бекітілген радиациялық қауіпсіздік нормасы деңгейінен асатын радиоактивті заттардың болуы.</w:t>
      </w:r>
      <w:r>
        <w:br/>
      </w:r>
      <w:r>
        <w:rPr>
          <w:rFonts w:ascii="Times New Roman"/>
          <w:b w:val="false"/>
          <w:i w:val="false"/>
          <w:color w:val="000000"/>
          <w:sz w:val="28"/>
        </w:rPr>
        <w:t>
</w:t>
      </w:r>
      <w:r>
        <w:rPr>
          <w:rFonts w:ascii="Times New Roman"/>
          <w:b w:val="false"/>
          <w:i w:val="false"/>
          <w:color w:val="000000"/>
          <w:sz w:val="28"/>
        </w:rPr>
        <w:t>
      3. Сәулелену көздерi мiндеттi есепке алуға және бақылауға жатады. Радиациялық бақылау мен есепке алудан:</w:t>
      </w:r>
      <w:r>
        <w:br/>
      </w:r>
      <w:r>
        <w:rPr>
          <w:rFonts w:ascii="Times New Roman"/>
          <w:b w:val="false"/>
          <w:i w:val="false"/>
          <w:color w:val="000000"/>
          <w:sz w:val="28"/>
        </w:rPr>
        <w:t>
</w:t>
      </w:r>
      <w:r>
        <w:rPr>
          <w:rFonts w:ascii="Times New Roman"/>
          <w:b w:val="false"/>
          <w:i w:val="false"/>
          <w:color w:val="000000"/>
          <w:sz w:val="28"/>
        </w:rPr>
        <w:t>
      1) максималды энергиясы 5 кэВ аспайтын иондаушы сәулелену өндiретiн электрлі-физикалық құрылғылар;</w:t>
      </w:r>
      <w:r>
        <w:br/>
      </w:r>
      <w:r>
        <w:rPr>
          <w:rFonts w:ascii="Times New Roman"/>
          <w:b w:val="false"/>
          <w:i w:val="false"/>
          <w:color w:val="000000"/>
          <w:sz w:val="28"/>
        </w:rPr>
        <w:t>
</w:t>
      </w:r>
      <w:r>
        <w:rPr>
          <w:rFonts w:ascii="Times New Roman"/>
          <w:b w:val="false"/>
          <w:i w:val="false"/>
          <w:color w:val="000000"/>
          <w:sz w:val="28"/>
        </w:rPr>
        <w:t>
      2) қалыпты iске пайдалану жағдайларында эквивалентті дозаның қуаты аппаратураның үстiңгi бетiнен 0,1 метр қашықтықта 1,0 микроЗиверт/сағатына (бұдан әрi - мкЗв/сағ) аспайтын иондаушы сәулелену өндiретiн басқа электрлі-физикалық құрылғылар;</w:t>
      </w:r>
      <w:r>
        <w:br/>
      </w:r>
      <w:r>
        <w:rPr>
          <w:rFonts w:ascii="Times New Roman"/>
          <w:b w:val="false"/>
          <w:i w:val="false"/>
          <w:color w:val="000000"/>
          <w:sz w:val="28"/>
        </w:rPr>
        <w:t>
</w:t>
      </w:r>
      <w:r>
        <w:rPr>
          <w:rFonts w:ascii="Times New Roman"/>
          <w:b w:val="false"/>
          <w:i w:val="false"/>
          <w:color w:val="000000"/>
          <w:sz w:val="28"/>
        </w:rPr>
        <w:t>
      3) құралатын сәулелену дозалары туралы санитариялық-эпидемиологиялық қортыныдысы бар құрамында радионуклидтерді қамтитын өнiмдер, тауарлар РҚН келтiрiлген мәндерден аспайды;</w:t>
      </w:r>
      <w:r>
        <w:br/>
      </w:r>
      <w:r>
        <w:rPr>
          <w:rFonts w:ascii="Times New Roman"/>
          <w:b w:val="false"/>
          <w:i w:val="false"/>
          <w:color w:val="000000"/>
          <w:sz w:val="28"/>
        </w:rPr>
        <w:t>
</w:t>
      </w:r>
      <w:r>
        <w:rPr>
          <w:rFonts w:ascii="Times New Roman"/>
          <w:b w:val="false"/>
          <w:i w:val="false"/>
          <w:color w:val="000000"/>
          <w:sz w:val="28"/>
        </w:rPr>
        <w:t>
      4) қолданыстағы радиациялық қауiпсiздiк нормаларында келтiрiлген ММА төмен активті радиоактивтi көздер, сондай-ақ дозасының қуаты 0,1 м қашықтықта 1,0 мкЗв/сағ аспайтын жабық гамма сәулеленушы радиоактивтi көздер толық босатылады.</w:t>
      </w:r>
      <w:r>
        <w:br/>
      </w:r>
      <w:r>
        <w:rPr>
          <w:rFonts w:ascii="Times New Roman"/>
          <w:b w:val="false"/>
          <w:i w:val="false"/>
          <w:color w:val="000000"/>
          <w:sz w:val="28"/>
        </w:rPr>
        <w:t>
</w:t>
      </w:r>
      <w:r>
        <w:rPr>
          <w:rFonts w:ascii="Times New Roman"/>
          <w:b w:val="false"/>
          <w:i w:val="false"/>
          <w:color w:val="000000"/>
          <w:sz w:val="28"/>
        </w:rPr>
        <w:t>
      4. Сәулелену көздерiн кәдеге жарату саласындағы қызметтi жүзеге асыратын ұйымдарда, жеке кәсiпкерлерде уәкiлеттi органымен берiлетiн, қызметтiң осы түрiмен айналысуға немесе белгiлi бiр әрекеттердi жүзеге асыруға арнайы рұқсат (лицензия) болуы қажет. Сәулелену көздерiмен жұмыс iстеуге рұқсат қажет етiлмейдi, егер:</w:t>
      </w:r>
      <w:r>
        <w:br/>
      </w:r>
      <w:r>
        <w:rPr>
          <w:rFonts w:ascii="Times New Roman"/>
          <w:b w:val="false"/>
          <w:i w:val="false"/>
          <w:color w:val="000000"/>
          <w:sz w:val="28"/>
        </w:rPr>
        <w:t>
</w:t>
      </w:r>
      <w:r>
        <w:rPr>
          <w:rFonts w:ascii="Times New Roman"/>
          <w:b w:val="false"/>
          <w:i w:val="false"/>
          <w:color w:val="000000"/>
          <w:sz w:val="28"/>
        </w:rPr>
        <w:t>
      1) осы санитариялық ереженiң </w:t>
      </w:r>
      <w:r>
        <w:rPr>
          <w:rFonts w:ascii="Times New Roman"/>
          <w:b w:val="false"/>
          <w:i w:val="false"/>
          <w:color w:val="000000"/>
          <w:sz w:val="28"/>
        </w:rPr>
        <w:t>3-тармағында</w:t>
      </w:r>
      <w:r>
        <w:rPr>
          <w:rFonts w:ascii="Times New Roman"/>
          <w:b w:val="false"/>
          <w:i w:val="false"/>
          <w:color w:val="000000"/>
          <w:sz w:val="28"/>
        </w:rPr>
        <w:t xml:space="preserve"> санамаланған өнiмдер, тауарлар пайдаланылатын болса;</w:t>
      </w:r>
      <w:r>
        <w:br/>
      </w:r>
      <w:r>
        <w:rPr>
          <w:rFonts w:ascii="Times New Roman"/>
          <w:b w:val="false"/>
          <w:i w:val="false"/>
          <w:color w:val="000000"/>
          <w:sz w:val="28"/>
        </w:rPr>
        <w:t>
</w:t>
      </w:r>
      <w:r>
        <w:rPr>
          <w:rFonts w:ascii="Times New Roman"/>
          <w:b w:val="false"/>
          <w:i w:val="false"/>
          <w:color w:val="000000"/>
          <w:sz w:val="28"/>
        </w:rPr>
        <w:t>
      2) жұмыс орнында: радионуклидтiң меншiктi активтілігі минималды мәндегi меншiктi активтіліктен (МММА) кем, немесе ашық көздегi радионуклидтiң активтілігі РҚН келтiрiлген минималды мәндегi активтіліктен (ММА) кем, немесе жекелеген радионуклидтердiң активтілігінің олардың кесте мәндерiне қатынасының жиынтығы бiрден кем болса;</w:t>
      </w:r>
      <w:r>
        <w:br/>
      </w:r>
      <w:r>
        <w:rPr>
          <w:rFonts w:ascii="Times New Roman"/>
          <w:b w:val="false"/>
          <w:i w:val="false"/>
          <w:color w:val="000000"/>
          <w:sz w:val="28"/>
        </w:rPr>
        <w:t>
</w:t>
      </w:r>
      <w:r>
        <w:rPr>
          <w:rFonts w:ascii="Times New Roman"/>
          <w:b w:val="false"/>
          <w:i w:val="false"/>
          <w:color w:val="000000"/>
          <w:sz w:val="28"/>
        </w:rPr>
        <w:t>
      3) ұйымда: ашық сәулелену көздерiндегi радионуклидтердiң ортақ активтілігі ММА он еседен артық болмаса немесе жекелеген радионуклидтердің активтілiгiнiң РҚН келтiрiлген олардың кесте мәндерiне қатынасының жиынтығы;</w:t>
      </w:r>
      <w:r>
        <w:br/>
      </w:r>
      <w:r>
        <w:rPr>
          <w:rFonts w:ascii="Times New Roman"/>
          <w:b w:val="false"/>
          <w:i w:val="false"/>
          <w:color w:val="000000"/>
          <w:sz w:val="28"/>
        </w:rPr>
        <w:t>
</w:t>
      </w:r>
      <w:r>
        <w:rPr>
          <w:rFonts w:ascii="Times New Roman"/>
          <w:b w:val="false"/>
          <w:i w:val="false"/>
          <w:color w:val="000000"/>
          <w:sz w:val="28"/>
        </w:rPr>
        <w:t>
      4) эквивалентті дозаның қуаты жабық радионуклидтiк сәулелену көзiнiң yстiңгi бетiнен 0,1 метр қашықтықтағы кез келген нүктесiнде аяның жоғарғы жағында 1,0 мкЗв/сағ аспаса. Бұл орайда құрылғының iшiндегi радиоактивтi заттардың сенiмдi герметикалығы қамтамасызетiлді, ал оның нормативтiк-техникалық құжаттамасына санитариялық-эпидемиологиялық қорытынды берiледi.</w:t>
      </w:r>
    </w:p>
    <w:bookmarkEnd w:id="11"/>
    <w:bookmarkStart w:name="z112" w:id="12"/>
    <w:p>
      <w:pPr>
        <w:spacing w:after="0"/>
        <w:ind w:left="0"/>
        <w:jc w:val="left"/>
      </w:pPr>
      <w:r>
        <w:rPr>
          <w:rFonts w:ascii="Times New Roman"/>
          <w:b/>
          <w:i w:val="false"/>
          <w:color w:val="000000"/>
        </w:rPr>
        <w:t xml:space="preserve"> 
2. Радиациялық қауiпсiздiктi қамтамасыз етуге қойылатын санитариялық-эпидемиологиялық талаптар</w:t>
      </w:r>
    </w:p>
    <w:bookmarkEnd w:id="12"/>
    <w:bookmarkStart w:name="z113" w:id="13"/>
    <w:p>
      <w:pPr>
        <w:spacing w:after="0"/>
        <w:ind w:left="0"/>
        <w:jc w:val="both"/>
      </w:pPr>
      <w:r>
        <w:rPr>
          <w:rFonts w:ascii="Times New Roman"/>
          <w:b w:val="false"/>
          <w:i w:val="false"/>
          <w:color w:val="000000"/>
          <w:sz w:val="28"/>
        </w:rPr>
        <w:t>
      5. Персоналдың, халықтың және қоршаған ортаның радиациялық қауiпсiздiгi радиациялық қауіпсіздік мынадай негізгі: негіздеу, оңтайландыру, нормалау пирнциптері сақталған кезде қамтамасыз етіледі.</w:t>
      </w:r>
      <w:r>
        <w:br/>
      </w:r>
      <w:r>
        <w:rPr>
          <w:rFonts w:ascii="Times New Roman"/>
          <w:b w:val="false"/>
          <w:i w:val="false"/>
          <w:color w:val="000000"/>
          <w:sz w:val="28"/>
        </w:rPr>
        <w:t>
</w:t>
      </w:r>
      <w:r>
        <w:rPr>
          <w:rFonts w:ascii="Times New Roman"/>
          <w:b w:val="false"/>
          <w:i w:val="false"/>
          <w:color w:val="000000"/>
          <w:sz w:val="28"/>
        </w:rPr>
        <w:t>
      Негiздеу принципiн уәкiлеттi органдар жаңа сәулелену көздерi мен радиациялық объектiлердi жобалау, сәулелену көздерiн пайдалануға лицензиялар беру және радиациялық қауiпсiздiк жөнiндегi ережелердi, нормаларды және гигиеналық нормативтердi жасау және бекiту кезiнде, сондай-ақ оларды iске пайдалану жағдайларының өзгеруi кезiнде шешiм қабылдау сатысында осы санитариялық ережеге </w:t>
      </w:r>
      <w:r>
        <w:rPr>
          <w:rFonts w:ascii="Times New Roman"/>
          <w:b w:val="false"/>
          <w:i w:val="false"/>
          <w:color w:val="000000"/>
          <w:sz w:val="28"/>
        </w:rPr>
        <w:t>2-қосымшаға</w:t>
      </w:r>
      <w:r>
        <w:rPr>
          <w:rFonts w:ascii="Times New Roman"/>
          <w:b w:val="false"/>
          <w:i w:val="false"/>
          <w:color w:val="000000"/>
          <w:sz w:val="28"/>
        </w:rPr>
        <w:t> сәйкес қолданылады.</w:t>
      </w:r>
      <w:r>
        <w:br/>
      </w:r>
      <w:r>
        <w:rPr>
          <w:rFonts w:ascii="Times New Roman"/>
          <w:b w:val="false"/>
          <w:i w:val="false"/>
          <w:color w:val="000000"/>
          <w:sz w:val="28"/>
        </w:rPr>
        <w:t>
</w:t>
      </w:r>
      <w:r>
        <w:rPr>
          <w:rFonts w:ascii="Times New Roman"/>
          <w:b w:val="false"/>
          <w:i w:val="false"/>
          <w:color w:val="000000"/>
          <w:sz w:val="28"/>
        </w:rPr>
        <w:t>
      Радиациялық апат жағдайларында негiздеу принципi сәулелену көздерi мен сәулелену жағдайларына емес, қорғаныш iс-шарасына жатады. Бұл орайда пайда шамасы ретiнде осы iс-шарамен дозаны болдырмауды бағалау керек. Сәулелену көздерiн бақылауды қалпына келтiруге бағытталған iс-шаралар мiндеттi тәртiпте жүргiзiледі;</w:t>
      </w:r>
      <w:r>
        <w:br/>
      </w:r>
      <w:r>
        <w:rPr>
          <w:rFonts w:ascii="Times New Roman"/>
          <w:b w:val="false"/>
          <w:i w:val="false"/>
          <w:color w:val="000000"/>
          <w:sz w:val="28"/>
        </w:rPr>
        <w:t>
</w:t>
      </w:r>
      <w:r>
        <w:rPr>
          <w:rFonts w:ascii="Times New Roman"/>
          <w:b w:val="false"/>
          <w:i w:val="false"/>
          <w:color w:val="000000"/>
          <w:sz w:val="28"/>
        </w:rPr>
        <w:t>
      Оңтайландыру принципi әлеуметтiк және экономикалық факторларды ескерумен дара (РҚН белгiлеген шектерден төмен), сондай-ақ ұжымдық сәулелену дозаларын мүмкiндiгiнше төмен және қол жетерлiк деңгейде осы санитариялық ережеге </w:t>
      </w:r>
      <w:r>
        <w:rPr>
          <w:rFonts w:ascii="Times New Roman"/>
          <w:b w:val="false"/>
          <w:i w:val="false"/>
          <w:color w:val="000000"/>
          <w:sz w:val="28"/>
        </w:rPr>
        <w:t>2-қосымшаға</w:t>
      </w:r>
      <w:r>
        <w:rPr>
          <w:rFonts w:ascii="Times New Roman"/>
          <w:b w:val="false"/>
          <w:i w:val="false"/>
          <w:color w:val="000000"/>
          <w:sz w:val="28"/>
        </w:rPr>
        <w:t xml:space="preserve"> сәйкес сақтауды көздейдi;</w:t>
      </w:r>
      <w:r>
        <w:br/>
      </w:r>
      <w:r>
        <w:rPr>
          <w:rFonts w:ascii="Times New Roman"/>
          <w:b w:val="false"/>
          <w:i w:val="false"/>
          <w:color w:val="000000"/>
          <w:sz w:val="28"/>
        </w:rPr>
        <w:t>
</w:t>
      </w:r>
      <w:r>
        <w:rPr>
          <w:rFonts w:ascii="Times New Roman"/>
          <w:b w:val="false"/>
          <w:i w:val="false"/>
          <w:color w:val="000000"/>
          <w:sz w:val="28"/>
        </w:rPr>
        <w:t>
      Радиациялық апат жағдайларында доза шектерiнің орнына одан жоғары араласу деңгейлерiнiң әрекетi кезiнде оңтайландыру принципi алды алынатын сәулелену дозасын және араласуға байланысты зиянды ескерумен қорғаныш iс-шарасына қолданылады;</w:t>
      </w:r>
      <w:r>
        <w:br/>
      </w:r>
      <w:r>
        <w:rPr>
          <w:rFonts w:ascii="Times New Roman"/>
          <w:b w:val="false"/>
          <w:i w:val="false"/>
          <w:color w:val="000000"/>
          <w:sz w:val="28"/>
        </w:rPr>
        <w:t>
</w:t>
      </w:r>
      <w:r>
        <w:rPr>
          <w:rFonts w:ascii="Times New Roman"/>
          <w:b w:val="false"/>
          <w:i w:val="false"/>
          <w:color w:val="000000"/>
          <w:sz w:val="28"/>
        </w:rPr>
        <w:t>
      Нормалау принципiн «Халықтың радиациялық қауiпсiздiгi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РҚН-да белгіленген барлық иондаушы сәуле көздерімен азаматтардың сәулелену дозаларының жеке шектерінен және басқа да радиациялық қауіпсіздік нормативтерінен асырмауды көздейтін адамдардың сәулелену деңгейіне байланысты барлық адамдар қамтамасыз етеді;</w:t>
      </w:r>
      <w:r>
        <w:br/>
      </w:r>
      <w:r>
        <w:rPr>
          <w:rFonts w:ascii="Times New Roman"/>
          <w:b w:val="false"/>
          <w:i w:val="false"/>
          <w:color w:val="000000"/>
          <w:sz w:val="28"/>
        </w:rPr>
        <w:t>
</w:t>
      </w:r>
      <w:r>
        <w:rPr>
          <w:rFonts w:ascii="Times New Roman"/>
          <w:b w:val="false"/>
          <w:i w:val="false"/>
          <w:color w:val="000000"/>
          <w:sz w:val="28"/>
        </w:rPr>
        <w:t>
      РҚН регламенттелген тиiмдi және эквивалентті сәулелену дозаларын бақылау үшiн дозалардың негiзгi шегiнен шығу болып табылатын: доза қуатының, радионуклидтердiң организмге жылдық түсуiнің және басқа айғақтардың монофакторлы әсерінің рұқсат етiлген деңгейі (бiр радио нуклид үшiн, түсу жолдары үшiн немесе сыртқы сәулеленудiң бiр түрi үшiн) енгiзiледi.</w:t>
      </w:r>
      <w:r>
        <w:br/>
      </w:r>
      <w:r>
        <w:rPr>
          <w:rFonts w:ascii="Times New Roman"/>
          <w:b w:val="false"/>
          <w:i w:val="false"/>
          <w:color w:val="000000"/>
          <w:sz w:val="28"/>
        </w:rPr>
        <w:t>
</w:t>
      </w:r>
      <w:r>
        <w:rPr>
          <w:rFonts w:ascii="Times New Roman"/>
          <w:b w:val="false"/>
          <w:i w:val="false"/>
          <w:color w:val="000000"/>
          <w:sz w:val="28"/>
        </w:rPr>
        <w:t>
      Техногендiк сәулелену кезiндегi шығару нормативтері монофакторлы әсерлерге есептелген және олардың әрқайсысы дозаның барлық шегiн басатын болғандықтан, оларды пайдалану барлық бақылаудағы шамалардың, олардың рұқсат етілген мәндерiне қатынасының жиынтығы бiрлiктен аспауы шартында негiзделеді;</w:t>
      </w:r>
      <w:r>
        <w:br/>
      </w:r>
      <w:r>
        <w:rPr>
          <w:rFonts w:ascii="Times New Roman"/>
          <w:b w:val="false"/>
          <w:i w:val="false"/>
          <w:color w:val="000000"/>
          <w:sz w:val="28"/>
        </w:rPr>
        <w:t>
</w:t>
      </w:r>
      <w:r>
        <w:rPr>
          <w:rFonts w:ascii="Times New Roman"/>
          <w:b w:val="false"/>
          <w:i w:val="false"/>
          <w:color w:val="000000"/>
          <w:sz w:val="28"/>
        </w:rPr>
        <w:t>
      Халық үшiн белгiленген доза шегiн тек бiр техногендiк сәулелену көзiне немесе олардың шектелген санын пайдаланудың алдын алу үшiн негiзгi техногендiк сәулелену көздерiне квоталар қолданылады.</w:t>
      </w:r>
      <w:r>
        <w:br/>
      </w:r>
      <w:r>
        <w:rPr>
          <w:rFonts w:ascii="Times New Roman"/>
          <w:b w:val="false"/>
          <w:i w:val="false"/>
          <w:color w:val="000000"/>
          <w:sz w:val="28"/>
        </w:rPr>
        <w:t>
</w:t>
      </w:r>
      <w:r>
        <w:rPr>
          <w:rFonts w:ascii="Times New Roman"/>
          <w:b w:val="false"/>
          <w:i w:val="false"/>
          <w:color w:val="000000"/>
          <w:sz w:val="28"/>
        </w:rPr>
        <w:t>
      Квоталар мәндерiнiң негiздемесi радиациялық объектiлердiң жобаларының құрамында болады. Квоталар белгiлеу бойынша ұсыныстар осы санитариялық ережеге </w:t>
      </w:r>
      <w:r>
        <w:rPr>
          <w:rFonts w:ascii="Times New Roman"/>
          <w:b w:val="false"/>
          <w:i w:val="false"/>
          <w:color w:val="000000"/>
          <w:sz w:val="28"/>
        </w:rPr>
        <w:t>3-қосымшада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6. Ұйымда немесе әрбір өңірде радиациялық қауiпсiздiктi бағалау мынадай көрсеткiштер:</w:t>
      </w:r>
      <w:r>
        <w:br/>
      </w:r>
      <w:r>
        <w:rPr>
          <w:rFonts w:ascii="Times New Roman"/>
          <w:b w:val="false"/>
          <w:i w:val="false"/>
          <w:color w:val="000000"/>
          <w:sz w:val="28"/>
        </w:rPr>
        <w:t>
</w:t>
      </w:r>
      <w:r>
        <w:rPr>
          <w:rFonts w:ascii="Times New Roman"/>
          <w:b w:val="false"/>
          <w:i w:val="false"/>
          <w:color w:val="000000"/>
          <w:sz w:val="28"/>
        </w:rPr>
        <w:t>
      1) қоршаған ортаның радиоактивтiк ластануының сипаттамасы;</w:t>
      </w:r>
      <w:r>
        <w:br/>
      </w:r>
      <w:r>
        <w:rPr>
          <w:rFonts w:ascii="Times New Roman"/>
          <w:b w:val="false"/>
          <w:i w:val="false"/>
          <w:color w:val="000000"/>
          <w:sz w:val="28"/>
        </w:rPr>
        <w:t>
</w:t>
      </w:r>
      <w:r>
        <w:rPr>
          <w:rFonts w:ascii="Times New Roman"/>
          <w:b w:val="false"/>
          <w:i w:val="false"/>
          <w:color w:val="000000"/>
          <w:sz w:val="28"/>
        </w:rPr>
        <w:t>
      2) радиациялық қауiпсiздiк бойынша iс-шараларды және радиациялық қауiпсiздiк саласындағы нормаларды, ережелер мен гигиеналық нормативтердiң орындалуын қамтамасыз етудiң талдауы;</w:t>
      </w:r>
      <w:r>
        <w:br/>
      </w:r>
      <w:r>
        <w:rPr>
          <w:rFonts w:ascii="Times New Roman"/>
          <w:b w:val="false"/>
          <w:i w:val="false"/>
          <w:color w:val="000000"/>
          <w:sz w:val="28"/>
        </w:rPr>
        <w:t>
</w:t>
      </w:r>
      <w:r>
        <w:rPr>
          <w:rFonts w:ascii="Times New Roman"/>
          <w:b w:val="false"/>
          <w:i w:val="false"/>
          <w:color w:val="000000"/>
          <w:sz w:val="28"/>
        </w:rPr>
        <w:t>
      3) радиациялық апаттардың ықтималдығы және олардың масштабына;</w:t>
      </w:r>
      <w:r>
        <w:br/>
      </w:r>
      <w:r>
        <w:rPr>
          <w:rFonts w:ascii="Times New Roman"/>
          <w:b w:val="false"/>
          <w:i w:val="false"/>
          <w:color w:val="000000"/>
          <w:sz w:val="28"/>
        </w:rPr>
        <w:t>
</w:t>
      </w:r>
      <w:r>
        <w:rPr>
          <w:rFonts w:ascii="Times New Roman"/>
          <w:b w:val="false"/>
          <w:i w:val="false"/>
          <w:color w:val="000000"/>
          <w:sz w:val="28"/>
        </w:rPr>
        <w:t>
      4) радиациялық апаттарды және олардың салдарларын тиiмдi түрде жоюға дайындық дәрежесi;</w:t>
      </w:r>
      <w:r>
        <w:br/>
      </w:r>
      <w:r>
        <w:rPr>
          <w:rFonts w:ascii="Times New Roman"/>
          <w:b w:val="false"/>
          <w:i w:val="false"/>
          <w:color w:val="000000"/>
          <w:sz w:val="28"/>
        </w:rPr>
        <w:t>
</w:t>
      </w:r>
      <w:r>
        <w:rPr>
          <w:rFonts w:ascii="Times New Roman"/>
          <w:b w:val="false"/>
          <w:i w:val="false"/>
          <w:color w:val="000000"/>
          <w:sz w:val="28"/>
        </w:rPr>
        <w:t>
      5) барлық иондаушы сәулелену көздерiнен халықтың жекелеген топтары алатын сәулелену дозаларының талдауы;</w:t>
      </w:r>
      <w:r>
        <w:br/>
      </w:r>
      <w:r>
        <w:rPr>
          <w:rFonts w:ascii="Times New Roman"/>
          <w:b w:val="false"/>
          <w:i w:val="false"/>
          <w:color w:val="000000"/>
          <w:sz w:val="28"/>
        </w:rPr>
        <w:t>
</w:t>
      </w:r>
      <w:r>
        <w:rPr>
          <w:rFonts w:ascii="Times New Roman"/>
          <w:b w:val="false"/>
          <w:i w:val="false"/>
          <w:color w:val="000000"/>
          <w:sz w:val="28"/>
        </w:rPr>
        <w:t>
      6) сәулелену дозаларының белгiленген шектерiнен жоғары сәулеленуге душар болған адамдар саны;</w:t>
      </w:r>
      <w:r>
        <w:br/>
      </w:r>
      <w:r>
        <w:rPr>
          <w:rFonts w:ascii="Times New Roman"/>
          <w:b w:val="false"/>
          <w:i w:val="false"/>
          <w:color w:val="000000"/>
          <w:sz w:val="28"/>
        </w:rPr>
        <w:t>
</w:t>
      </w:r>
      <w:r>
        <w:rPr>
          <w:rFonts w:ascii="Times New Roman"/>
          <w:b w:val="false"/>
          <w:i w:val="false"/>
          <w:color w:val="000000"/>
          <w:sz w:val="28"/>
        </w:rPr>
        <w:t>
      7) радиациялық қауiпсiздiк бойынша iс-шараларды және санитариялық ережелер, нормалар мен гигиеналық нормативтердiң, ережелердiң сақталуын қамтамасыз етудiң тиiмдiлiгi негiзiнде жүзеге асырылуы тиiс.</w:t>
      </w:r>
      <w:r>
        <w:br/>
      </w:r>
      <w:r>
        <w:rPr>
          <w:rFonts w:ascii="Times New Roman"/>
          <w:b w:val="false"/>
          <w:i w:val="false"/>
          <w:color w:val="000000"/>
          <w:sz w:val="28"/>
        </w:rPr>
        <w:t>
</w:t>
      </w:r>
      <w:r>
        <w:rPr>
          <w:rFonts w:ascii="Times New Roman"/>
          <w:b w:val="false"/>
          <w:i w:val="false"/>
          <w:color w:val="000000"/>
          <w:sz w:val="28"/>
        </w:rPr>
        <w:t>
      7. Объектiде және оның айналасында радиациялық қауiпсiздiк мынадай:</w:t>
      </w:r>
      <w:r>
        <w:br/>
      </w:r>
      <w:r>
        <w:rPr>
          <w:rFonts w:ascii="Times New Roman"/>
          <w:b w:val="false"/>
          <w:i w:val="false"/>
          <w:color w:val="000000"/>
          <w:sz w:val="28"/>
        </w:rPr>
        <w:t>
</w:t>
      </w:r>
      <w:r>
        <w:rPr>
          <w:rFonts w:ascii="Times New Roman"/>
          <w:b w:val="false"/>
          <w:i w:val="false"/>
          <w:color w:val="000000"/>
          <w:sz w:val="28"/>
        </w:rPr>
        <w:t>
      1) радиациялық объект жобасының сапасы;</w:t>
      </w:r>
      <w:r>
        <w:br/>
      </w:r>
      <w:r>
        <w:rPr>
          <w:rFonts w:ascii="Times New Roman"/>
          <w:b w:val="false"/>
          <w:i w:val="false"/>
          <w:color w:val="000000"/>
          <w:sz w:val="28"/>
        </w:rPr>
        <w:t>
</w:t>
      </w:r>
      <w:r>
        <w:rPr>
          <w:rFonts w:ascii="Times New Roman"/>
          <w:b w:val="false"/>
          <w:i w:val="false"/>
          <w:color w:val="000000"/>
          <w:sz w:val="28"/>
        </w:rPr>
        <w:t>
      2) радиациялық объектiнi орналастыру ауданының және алаңының негiзделген таңдауы;</w:t>
      </w:r>
      <w:r>
        <w:br/>
      </w:r>
      <w:r>
        <w:rPr>
          <w:rFonts w:ascii="Times New Roman"/>
          <w:b w:val="false"/>
          <w:i w:val="false"/>
          <w:color w:val="000000"/>
          <w:sz w:val="28"/>
        </w:rPr>
        <w:t>
</w:t>
      </w:r>
      <w:r>
        <w:rPr>
          <w:rFonts w:ascii="Times New Roman"/>
          <w:b w:val="false"/>
          <w:i w:val="false"/>
          <w:color w:val="000000"/>
          <w:sz w:val="28"/>
        </w:rPr>
        <w:t>
      3) сәулелену көздерiн табиғи қорғау;</w:t>
      </w:r>
      <w:r>
        <w:br/>
      </w:r>
      <w:r>
        <w:rPr>
          <w:rFonts w:ascii="Times New Roman"/>
          <w:b w:val="false"/>
          <w:i w:val="false"/>
          <w:color w:val="000000"/>
          <w:sz w:val="28"/>
        </w:rPr>
        <w:t>
</w:t>
      </w:r>
      <w:r>
        <w:rPr>
          <w:rFonts w:ascii="Times New Roman"/>
          <w:b w:val="false"/>
          <w:i w:val="false"/>
          <w:color w:val="000000"/>
          <w:sz w:val="28"/>
        </w:rPr>
        <w:t>
      4) неғұрлым қауiптi объектiлердiң айналасындағы аумақты және олардың iшiн аймақтандыру;</w:t>
      </w:r>
      <w:r>
        <w:br/>
      </w:r>
      <w:r>
        <w:rPr>
          <w:rFonts w:ascii="Times New Roman"/>
          <w:b w:val="false"/>
          <w:i w:val="false"/>
          <w:color w:val="000000"/>
          <w:sz w:val="28"/>
        </w:rPr>
        <w:t>
</w:t>
      </w:r>
      <w:r>
        <w:rPr>
          <w:rFonts w:ascii="Times New Roman"/>
          <w:b w:val="false"/>
          <w:i w:val="false"/>
          <w:color w:val="000000"/>
          <w:sz w:val="28"/>
        </w:rPr>
        <w:t>
      5) технологиялық жүйелердi пайдалану шарттары;</w:t>
      </w:r>
      <w:r>
        <w:br/>
      </w:r>
      <w:r>
        <w:rPr>
          <w:rFonts w:ascii="Times New Roman"/>
          <w:b w:val="false"/>
          <w:i w:val="false"/>
          <w:color w:val="000000"/>
          <w:sz w:val="28"/>
        </w:rPr>
        <w:t>
</w:t>
      </w:r>
      <w:r>
        <w:rPr>
          <w:rFonts w:ascii="Times New Roman"/>
          <w:b w:val="false"/>
          <w:i w:val="false"/>
          <w:color w:val="000000"/>
          <w:sz w:val="28"/>
        </w:rPr>
        <w:t>
      6) сәулелену көздерiмен барлық қызмет түрлерiн санитариялық паспорттау және лицензиялау;</w:t>
      </w:r>
      <w:r>
        <w:br/>
      </w:r>
      <w:r>
        <w:rPr>
          <w:rFonts w:ascii="Times New Roman"/>
          <w:b w:val="false"/>
          <w:i w:val="false"/>
          <w:color w:val="000000"/>
          <w:sz w:val="28"/>
        </w:rPr>
        <w:t>
</w:t>
      </w:r>
      <w:r>
        <w:rPr>
          <w:rFonts w:ascii="Times New Roman"/>
          <w:b w:val="false"/>
          <w:i w:val="false"/>
          <w:color w:val="000000"/>
          <w:sz w:val="28"/>
        </w:rPr>
        <w:t>
      7) сәулелену көздерiмен қызметтi санитариялық-эпидемиологиялық бағалау;</w:t>
      </w:r>
      <w:r>
        <w:br/>
      </w:r>
      <w:r>
        <w:rPr>
          <w:rFonts w:ascii="Times New Roman"/>
          <w:b w:val="false"/>
          <w:i w:val="false"/>
          <w:color w:val="000000"/>
          <w:sz w:val="28"/>
        </w:rPr>
        <w:t>
</w:t>
      </w:r>
      <w:r>
        <w:rPr>
          <w:rFonts w:ascii="Times New Roman"/>
          <w:b w:val="false"/>
          <w:i w:val="false"/>
          <w:color w:val="000000"/>
          <w:sz w:val="28"/>
        </w:rPr>
        <w:t>
      8) радиациялық бақылау жүйесiнiң болуы;</w:t>
      </w:r>
      <w:r>
        <w:br/>
      </w:r>
      <w:r>
        <w:rPr>
          <w:rFonts w:ascii="Times New Roman"/>
          <w:b w:val="false"/>
          <w:i w:val="false"/>
          <w:color w:val="000000"/>
          <w:sz w:val="28"/>
        </w:rPr>
        <w:t>
</w:t>
      </w:r>
      <w:r>
        <w:rPr>
          <w:rFonts w:ascii="Times New Roman"/>
          <w:b w:val="false"/>
          <w:i w:val="false"/>
          <w:color w:val="000000"/>
          <w:sz w:val="28"/>
        </w:rPr>
        <w:t>
      9) объектiнiң қалыпты жұмысы, оның реконстукциясы және пайдаланудан шығару кезiнде персоналдың және халықтың радиациялық қауiпсiздiгiн қамтамасыз ету жөніндегі iс-шараларды жоспарлау және өткiзу;</w:t>
      </w:r>
      <w:r>
        <w:br/>
      </w:r>
      <w:r>
        <w:rPr>
          <w:rFonts w:ascii="Times New Roman"/>
          <w:b w:val="false"/>
          <w:i w:val="false"/>
          <w:color w:val="000000"/>
          <w:sz w:val="28"/>
        </w:rPr>
        <w:t>
</w:t>
      </w:r>
      <w:r>
        <w:rPr>
          <w:rFonts w:ascii="Times New Roman"/>
          <w:b w:val="false"/>
          <w:i w:val="false"/>
          <w:color w:val="000000"/>
          <w:sz w:val="28"/>
        </w:rPr>
        <w:t>
      10) бiлiктiлiктi арттыру және радиация көздерiмен жұмыс iстеу ережесін білу есебiнен қамтамасыз етiледi.</w:t>
      </w:r>
      <w:r>
        <w:br/>
      </w:r>
      <w:r>
        <w:rPr>
          <w:rFonts w:ascii="Times New Roman"/>
          <w:b w:val="false"/>
          <w:i w:val="false"/>
          <w:color w:val="000000"/>
          <w:sz w:val="28"/>
        </w:rPr>
        <w:t>
</w:t>
      </w:r>
      <w:r>
        <w:rPr>
          <w:rFonts w:ascii="Times New Roman"/>
          <w:b w:val="false"/>
          <w:i w:val="false"/>
          <w:color w:val="000000"/>
          <w:sz w:val="28"/>
        </w:rPr>
        <w:t>
      8. Пайдаланушы ұйым:</w:t>
      </w:r>
      <w:r>
        <w:br/>
      </w:r>
      <w:r>
        <w:rPr>
          <w:rFonts w:ascii="Times New Roman"/>
          <w:b w:val="false"/>
          <w:i w:val="false"/>
          <w:color w:val="000000"/>
          <w:sz w:val="28"/>
        </w:rPr>
        <w:t>
</w:t>
      </w:r>
      <w:r>
        <w:rPr>
          <w:rFonts w:ascii="Times New Roman"/>
          <w:b w:val="false"/>
          <w:i w:val="false"/>
          <w:color w:val="000000"/>
          <w:sz w:val="28"/>
        </w:rPr>
        <w:t>
      1) «Халықтың радиациялық қауiпсiздiгi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РҚН және Қазақстан Республикасының радиациялық қауiпсiздiктi қамтамасыз ету саласындағы өзге де нормативтiк құқықтық актiлерiнiң талаптарын сақтауды;</w:t>
      </w:r>
      <w:r>
        <w:br/>
      </w:r>
      <w:r>
        <w:rPr>
          <w:rFonts w:ascii="Times New Roman"/>
          <w:b w:val="false"/>
          <w:i w:val="false"/>
          <w:color w:val="000000"/>
          <w:sz w:val="28"/>
        </w:rPr>
        <w:t>
</w:t>
      </w:r>
      <w:r>
        <w:rPr>
          <w:rFonts w:ascii="Times New Roman"/>
          <w:b w:val="false"/>
          <w:i w:val="false"/>
          <w:color w:val="000000"/>
          <w:sz w:val="28"/>
        </w:rPr>
        <w:t>
      2) сәулелену көздерiне санитариялық паспортты және құрамында радиоактивтi заттар бар немесе иондаушы сәулелену көздерiнiң негiзiнде жұмыс iстейтiн шығарылатын өнiмге санитариялық-эпидемиологиялық қорытынды алуды;</w:t>
      </w:r>
      <w:r>
        <w:br/>
      </w:r>
      <w:r>
        <w:rPr>
          <w:rFonts w:ascii="Times New Roman"/>
          <w:b w:val="false"/>
          <w:i w:val="false"/>
          <w:color w:val="000000"/>
          <w:sz w:val="28"/>
        </w:rPr>
        <w:t>
</w:t>
      </w:r>
      <w:r>
        <w:rPr>
          <w:rFonts w:ascii="Times New Roman"/>
          <w:b w:val="false"/>
          <w:i w:val="false"/>
          <w:color w:val="000000"/>
          <w:sz w:val="28"/>
        </w:rPr>
        <w:t>
      3) қол жеткiзiлген радиациялық қауiпсiздiк деңгейiн орнықтыру мақсатында ұйымда және байқалушы аумақта радиациялық факторлардың бақылау деңгейлерiн, сондай-ақ радиациялық қауiпсiздiк бойынша нұсқаулықтар әзiрлеуді;</w:t>
      </w:r>
      <w:r>
        <w:br/>
      </w:r>
      <w:r>
        <w:rPr>
          <w:rFonts w:ascii="Times New Roman"/>
          <w:b w:val="false"/>
          <w:i w:val="false"/>
          <w:color w:val="000000"/>
          <w:sz w:val="28"/>
        </w:rPr>
        <w:t>
</w:t>
      </w:r>
      <w:r>
        <w:rPr>
          <w:rFonts w:ascii="Times New Roman"/>
          <w:b w:val="false"/>
          <w:i w:val="false"/>
          <w:color w:val="000000"/>
          <w:sz w:val="28"/>
        </w:rPr>
        <w:t>
      4) А және Б топтарының персоналына жататын адамдар тізбесін;</w:t>
      </w:r>
      <w:r>
        <w:br/>
      </w:r>
      <w:r>
        <w:rPr>
          <w:rFonts w:ascii="Times New Roman"/>
          <w:b w:val="false"/>
          <w:i w:val="false"/>
          <w:color w:val="000000"/>
          <w:sz w:val="28"/>
        </w:rPr>
        <w:t>
</w:t>
      </w:r>
      <w:r>
        <w:rPr>
          <w:rFonts w:ascii="Times New Roman"/>
          <w:b w:val="false"/>
          <w:i w:val="false"/>
          <w:color w:val="000000"/>
          <w:sz w:val="28"/>
        </w:rPr>
        <w:t>
      5) осы санитариялық ережеге, еңбек қорғау, қауiпсiздiк техникасы бойынша ережелерге, басқа санитариялық нормалар мен осы ұйымда қолданылатын ережелерге сәйкес сәулелену көздерiмен жұмыс iстеу жағдайларын жасауды;</w:t>
      </w:r>
      <w:r>
        <w:br/>
      </w:r>
      <w:r>
        <w:rPr>
          <w:rFonts w:ascii="Times New Roman"/>
          <w:b w:val="false"/>
          <w:i w:val="false"/>
          <w:color w:val="000000"/>
          <w:sz w:val="28"/>
        </w:rPr>
        <w:t>
</w:t>
      </w:r>
      <w:r>
        <w:rPr>
          <w:rFonts w:ascii="Times New Roman"/>
          <w:b w:val="false"/>
          <w:i w:val="false"/>
          <w:color w:val="000000"/>
          <w:sz w:val="28"/>
        </w:rPr>
        <w:t>
      6) ұйымдағы радиациялық қауiпсiздiктi қамтамасыз ету және жетiлдiру жөніндегі iс-шараларын жоспарлауды және жүзеге асыруды;</w:t>
      </w:r>
      <w:r>
        <w:br/>
      </w:r>
      <w:r>
        <w:rPr>
          <w:rFonts w:ascii="Times New Roman"/>
          <w:b w:val="false"/>
          <w:i w:val="false"/>
          <w:color w:val="000000"/>
          <w:sz w:val="28"/>
        </w:rPr>
        <w:t>
</w:t>
      </w:r>
      <w:r>
        <w:rPr>
          <w:rFonts w:ascii="Times New Roman"/>
          <w:b w:val="false"/>
          <w:i w:val="false"/>
          <w:color w:val="000000"/>
          <w:sz w:val="28"/>
        </w:rPr>
        <w:t>
      7) жұмыс орындарындағы, үй-жайлардағы, ұйымның аумағындағы, санитариялық-қорғаныш аймағы мен бақылау аймағындағы радиациялық жағдайды, сондай-ақ радиоактивтi заттарды шығару мен алып тастауды жүйелi түрде бақылауды;</w:t>
      </w:r>
      <w:r>
        <w:br/>
      </w:r>
      <w:r>
        <w:rPr>
          <w:rFonts w:ascii="Times New Roman"/>
          <w:b w:val="false"/>
          <w:i w:val="false"/>
          <w:color w:val="000000"/>
          <w:sz w:val="28"/>
        </w:rPr>
        <w:t>
</w:t>
      </w:r>
      <w:r>
        <w:rPr>
          <w:rFonts w:ascii="Times New Roman"/>
          <w:b w:val="false"/>
          <w:i w:val="false"/>
          <w:color w:val="000000"/>
          <w:sz w:val="28"/>
        </w:rPr>
        <w:t>
      8) персоналдың дара сәулелену дозаларын бақылауды және есепке алуды;</w:t>
      </w:r>
      <w:r>
        <w:br/>
      </w:r>
      <w:r>
        <w:rPr>
          <w:rFonts w:ascii="Times New Roman"/>
          <w:b w:val="false"/>
          <w:i w:val="false"/>
          <w:color w:val="000000"/>
          <w:sz w:val="28"/>
        </w:rPr>
        <w:t>
</w:t>
      </w:r>
      <w:r>
        <w:rPr>
          <w:rFonts w:ascii="Times New Roman"/>
          <w:b w:val="false"/>
          <w:i w:val="false"/>
          <w:color w:val="000000"/>
          <w:sz w:val="28"/>
        </w:rPr>
        <w:t>
      9) персоналды жұмыс орындарындағы сәулелену деңгейлерi туралы және дара сәулелену дозаларының шамалары туралы тұрақты түрде ақпараттандыруды;</w:t>
      </w:r>
      <w:r>
        <w:br/>
      </w:r>
      <w:r>
        <w:rPr>
          <w:rFonts w:ascii="Times New Roman"/>
          <w:b w:val="false"/>
          <w:i w:val="false"/>
          <w:color w:val="000000"/>
          <w:sz w:val="28"/>
        </w:rPr>
        <w:t>
</w:t>
      </w:r>
      <w:r>
        <w:rPr>
          <w:rFonts w:ascii="Times New Roman"/>
          <w:b w:val="false"/>
          <w:i w:val="false"/>
          <w:color w:val="000000"/>
          <w:sz w:val="28"/>
        </w:rPr>
        <w:t>
      10) басшыларды және жұмыстарды атқарушыларды, радиациялық қауіпсiздiк қызметтерiнiң мамандарын, сәулелену көздерiмен тұрақты немесе уақытша жұмыстар атқаратын басқа да адамдарды радиациялық қауiпсiздiктi қамтамасыз ету мәселелерi бойынша даярлауды және аттестациялауды;</w:t>
      </w:r>
      <w:r>
        <w:br/>
      </w:r>
      <w:r>
        <w:rPr>
          <w:rFonts w:ascii="Times New Roman"/>
          <w:b w:val="false"/>
          <w:i w:val="false"/>
          <w:color w:val="000000"/>
          <w:sz w:val="28"/>
        </w:rPr>
        <w:t>
</w:t>
      </w:r>
      <w:r>
        <w:rPr>
          <w:rFonts w:ascii="Times New Roman"/>
          <w:b w:val="false"/>
          <w:i w:val="false"/>
          <w:color w:val="000000"/>
          <w:sz w:val="28"/>
        </w:rPr>
        <w:t>
      11) радиациялық қауiпсiздiк саласында персоналға нұсқамалықтар өткiзу және бiлiмiн тексеруді;</w:t>
      </w:r>
      <w:r>
        <w:br/>
      </w:r>
      <w:r>
        <w:rPr>
          <w:rFonts w:ascii="Times New Roman"/>
          <w:b w:val="false"/>
          <w:i w:val="false"/>
          <w:color w:val="000000"/>
          <w:sz w:val="28"/>
        </w:rPr>
        <w:t>
</w:t>
      </w:r>
      <w:r>
        <w:rPr>
          <w:rFonts w:ascii="Times New Roman"/>
          <w:b w:val="false"/>
          <w:i w:val="false"/>
          <w:color w:val="000000"/>
          <w:sz w:val="28"/>
        </w:rPr>
        <w:t>
      12) персоналды алдын ала (жұмысқа орналасу кезiнде) және мерзімдік </w:t>
      </w:r>
      <w:r>
        <w:rPr>
          <w:rFonts w:ascii="Times New Roman"/>
          <w:b w:val="false"/>
          <w:i w:val="false"/>
          <w:color w:val="000000"/>
          <w:sz w:val="28"/>
        </w:rPr>
        <w:t>медициналық тексерулер</w:t>
      </w:r>
      <w:r>
        <w:rPr>
          <w:rFonts w:ascii="Times New Roman"/>
          <w:b w:val="false"/>
          <w:i w:val="false"/>
          <w:color w:val="000000"/>
          <w:sz w:val="28"/>
        </w:rPr>
        <w:t xml:space="preserve"> жүргiзуді;</w:t>
      </w:r>
      <w:r>
        <w:br/>
      </w:r>
      <w:r>
        <w:rPr>
          <w:rFonts w:ascii="Times New Roman"/>
          <w:b w:val="false"/>
          <w:i w:val="false"/>
          <w:color w:val="000000"/>
          <w:sz w:val="28"/>
        </w:rPr>
        <w:t>
</w:t>
      </w:r>
      <w:r>
        <w:rPr>
          <w:rFonts w:ascii="Times New Roman"/>
          <w:b w:val="false"/>
          <w:i w:val="false"/>
          <w:color w:val="000000"/>
          <w:sz w:val="28"/>
        </w:rPr>
        <w:t>
      13) апаттық жайттың немесе апаттың туындауы туралы радиациялық қауiпсiздiк саласында мемлекеттiк басқаруды, мемлекеттiк қадағалау және бақылауды жүзеге асыруға уәкiлеттi органдарды уақтылы ақпараттандыруды;</w:t>
      </w:r>
      <w:r>
        <w:br/>
      </w:r>
      <w:r>
        <w:rPr>
          <w:rFonts w:ascii="Times New Roman"/>
          <w:b w:val="false"/>
          <w:i w:val="false"/>
          <w:color w:val="000000"/>
          <w:sz w:val="28"/>
        </w:rPr>
        <w:t>
</w:t>
      </w:r>
      <w:r>
        <w:rPr>
          <w:rFonts w:ascii="Times New Roman"/>
          <w:b w:val="false"/>
          <w:i w:val="false"/>
          <w:color w:val="000000"/>
          <w:sz w:val="28"/>
        </w:rPr>
        <w:t>
      14) радиациялық қауiпсiздiк саласында мемлекеттiк басқаруды, мемлекеттiк қадағалау және бақылауды жүзеге асыратын мемлекеттiк органдарының лауазымды тұлғаларының қаулылары мен ұйғарымдарын орындауды қамтамасыз етеді.</w:t>
      </w:r>
      <w:r>
        <w:br/>
      </w:r>
      <w:r>
        <w:rPr>
          <w:rFonts w:ascii="Times New Roman"/>
          <w:b w:val="false"/>
          <w:i w:val="false"/>
          <w:color w:val="000000"/>
          <w:sz w:val="28"/>
        </w:rPr>
        <w:t>
</w:t>
      </w:r>
      <w:r>
        <w:rPr>
          <w:rFonts w:ascii="Times New Roman"/>
          <w:b w:val="false"/>
          <w:i w:val="false"/>
          <w:color w:val="000000"/>
          <w:sz w:val="28"/>
        </w:rPr>
        <w:t>
      9. Сәулелену көздерi мен жұмыс iстейтiн персонал (А тобы):</w:t>
      </w:r>
      <w:r>
        <w:br/>
      </w:r>
      <w:r>
        <w:rPr>
          <w:rFonts w:ascii="Times New Roman"/>
          <w:b w:val="false"/>
          <w:i w:val="false"/>
          <w:color w:val="000000"/>
          <w:sz w:val="28"/>
        </w:rPr>
        <w:t>
</w:t>
      </w:r>
      <w:r>
        <w:rPr>
          <w:rFonts w:ascii="Times New Roman"/>
          <w:b w:val="false"/>
          <w:i w:val="false"/>
          <w:color w:val="000000"/>
          <w:sz w:val="28"/>
        </w:rPr>
        <w:t>
      1) осы санитариялық ережеде белгiленген радиациялық қауiпсiздiктi қамтамасыз ету бойынша талаптарды орындайды;</w:t>
      </w:r>
      <w:r>
        <w:br/>
      </w:r>
      <w:r>
        <w:rPr>
          <w:rFonts w:ascii="Times New Roman"/>
          <w:b w:val="false"/>
          <w:i w:val="false"/>
          <w:color w:val="000000"/>
          <w:sz w:val="28"/>
        </w:rPr>
        <w:t>
</w:t>
      </w:r>
      <w:r>
        <w:rPr>
          <w:rFonts w:ascii="Times New Roman"/>
          <w:b w:val="false"/>
          <w:i w:val="false"/>
          <w:color w:val="000000"/>
          <w:sz w:val="28"/>
        </w:rPr>
        <w:t>
      2) көзделген жағдайларда жеке қорғаныш құралдарын пайдаланады;</w:t>
      </w:r>
      <w:r>
        <w:br/>
      </w:r>
      <w:r>
        <w:rPr>
          <w:rFonts w:ascii="Times New Roman"/>
          <w:b w:val="false"/>
          <w:i w:val="false"/>
          <w:color w:val="000000"/>
          <w:sz w:val="28"/>
        </w:rPr>
        <w:t>
</w:t>
      </w:r>
      <w:r>
        <w:rPr>
          <w:rFonts w:ascii="Times New Roman"/>
          <w:b w:val="false"/>
          <w:i w:val="false"/>
          <w:color w:val="000000"/>
          <w:sz w:val="28"/>
        </w:rPr>
        <w:t>
      3) радиациялық апаттың алдын алу және оның туындауы жағдайында мінез-құлық ережелерi бойынша белгiленген талаптарды орындайды;</w:t>
      </w:r>
      <w:r>
        <w:br/>
      </w:r>
      <w:r>
        <w:rPr>
          <w:rFonts w:ascii="Times New Roman"/>
          <w:b w:val="false"/>
          <w:i w:val="false"/>
          <w:color w:val="000000"/>
          <w:sz w:val="28"/>
        </w:rPr>
        <w:t>
</w:t>
      </w:r>
      <w:r>
        <w:rPr>
          <w:rFonts w:ascii="Times New Roman"/>
          <w:b w:val="false"/>
          <w:i w:val="false"/>
          <w:color w:val="000000"/>
          <w:sz w:val="28"/>
        </w:rPr>
        <w:t>
      4) өз уақытында мерзімдік медициналық тексерулерден өтуі және медициналық комиссияның ұсыныстарын орындайды;</w:t>
      </w:r>
      <w:r>
        <w:br/>
      </w:r>
      <w:r>
        <w:rPr>
          <w:rFonts w:ascii="Times New Roman"/>
          <w:b w:val="false"/>
          <w:i w:val="false"/>
          <w:color w:val="000000"/>
          <w:sz w:val="28"/>
        </w:rPr>
        <w:t>
</w:t>
      </w:r>
      <w:r>
        <w:rPr>
          <w:rFonts w:ascii="Times New Roman"/>
          <w:b w:val="false"/>
          <w:i w:val="false"/>
          <w:color w:val="000000"/>
          <w:sz w:val="28"/>
        </w:rPr>
        <w:t>
      5) сәулелену көздерi болып табылатын қондырғылардың, аспаптар мен аппараттардың жұмысында анықталған барлық ақаулар туралы (цехтың, учаскенiң, зертхананың) басшыға және радиациялық қауiпсiздiк қызметiне (радиациялық қауiпсiздiк үшiн жауапты тұлғаға) дереу хабарлайды;</w:t>
      </w:r>
      <w:r>
        <w:br/>
      </w:r>
      <w:r>
        <w:rPr>
          <w:rFonts w:ascii="Times New Roman"/>
          <w:b w:val="false"/>
          <w:i w:val="false"/>
          <w:color w:val="000000"/>
          <w:sz w:val="28"/>
        </w:rPr>
        <w:t>
</w:t>
      </w:r>
      <w:r>
        <w:rPr>
          <w:rFonts w:ascii="Times New Roman"/>
          <w:b w:val="false"/>
          <w:i w:val="false"/>
          <w:color w:val="000000"/>
          <w:sz w:val="28"/>
        </w:rPr>
        <w:t>
      6) радиациялық қауiпсiздiк қызметiнiң жұмыстар атқару кезiндегi радиациялық қауiпсiздiктi қамтамасыз етуге қатысты нұсқауларын орындайды;</w:t>
      </w:r>
      <w:r>
        <w:br/>
      </w:r>
      <w:r>
        <w:rPr>
          <w:rFonts w:ascii="Times New Roman"/>
          <w:b w:val="false"/>
          <w:i w:val="false"/>
          <w:color w:val="000000"/>
          <w:sz w:val="28"/>
        </w:rPr>
        <w:t>
</w:t>
      </w:r>
      <w:r>
        <w:rPr>
          <w:rFonts w:ascii="Times New Roman"/>
          <w:b w:val="false"/>
          <w:i w:val="false"/>
          <w:color w:val="000000"/>
          <w:sz w:val="28"/>
        </w:rPr>
        <w:t>
      7) ауысым аяқталғанда, егер өзгесі өндiрiстiк қажеттiлiкпен көзделмесе, өзiнiң жұмыс орындарынан шығып кетеді.</w:t>
      </w:r>
      <w:r>
        <w:br/>
      </w:r>
      <w:r>
        <w:rPr>
          <w:rFonts w:ascii="Times New Roman"/>
          <w:b w:val="false"/>
          <w:i w:val="false"/>
          <w:color w:val="000000"/>
          <w:sz w:val="28"/>
        </w:rPr>
        <w:t>
</w:t>
      </w:r>
      <w:r>
        <w:rPr>
          <w:rFonts w:ascii="Times New Roman"/>
          <w:b w:val="false"/>
          <w:i w:val="false"/>
          <w:color w:val="000000"/>
          <w:sz w:val="28"/>
        </w:rPr>
        <w:t>
      10. Персоналдың радиациялық қауiпсiздiгi мыналар арқылы қамтамасыз етiледi:</w:t>
      </w:r>
      <w:r>
        <w:br/>
      </w:r>
      <w:r>
        <w:rPr>
          <w:rFonts w:ascii="Times New Roman"/>
          <w:b w:val="false"/>
          <w:i w:val="false"/>
          <w:color w:val="000000"/>
          <w:sz w:val="28"/>
        </w:rPr>
        <w:t>
</w:t>
      </w:r>
      <w:r>
        <w:rPr>
          <w:rFonts w:ascii="Times New Roman"/>
          <w:b w:val="false"/>
          <w:i w:val="false"/>
          <w:color w:val="000000"/>
          <w:sz w:val="28"/>
        </w:rPr>
        <w:t>
      1) сәулелену көздерiмен жұмыс iстеуге жол берудi жасы, жынысы, денсаулық жағдайы, алдыңғы сәулелену деңгейi және басқа көрсеткiштер бойынша шектеулермен;</w:t>
      </w:r>
      <w:r>
        <w:br/>
      </w:r>
      <w:r>
        <w:rPr>
          <w:rFonts w:ascii="Times New Roman"/>
          <w:b w:val="false"/>
          <w:i w:val="false"/>
          <w:color w:val="000000"/>
          <w:sz w:val="28"/>
        </w:rPr>
        <w:t>
</w:t>
      </w:r>
      <w:r>
        <w:rPr>
          <w:rFonts w:ascii="Times New Roman"/>
          <w:b w:val="false"/>
          <w:i w:val="false"/>
          <w:color w:val="000000"/>
          <w:sz w:val="28"/>
        </w:rPr>
        <w:t>
      2) сәулелену көздерiмен жұмыс iстеу ережелерiн бiлу және сақтаумен;</w:t>
      </w:r>
      <w:r>
        <w:br/>
      </w:r>
      <w:r>
        <w:rPr>
          <w:rFonts w:ascii="Times New Roman"/>
          <w:b w:val="false"/>
          <w:i w:val="false"/>
          <w:color w:val="000000"/>
          <w:sz w:val="28"/>
        </w:rPr>
        <w:t>
</w:t>
      </w:r>
      <w:r>
        <w:rPr>
          <w:rFonts w:ascii="Times New Roman"/>
          <w:b w:val="false"/>
          <w:i w:val="false"/>
          <w:color w:val="000000"/>
          <w:sz w:val="28"/>
        </w:rPr>
        <w:t>
      3) сәулелену көздерiнен қорғаныш кедергiлерiнiң, экрандардың және қашықтықтың жеткiлiктiгiмен, сондай-ақ сәулелену көздерiмен жұмыс iстеу уақытын шектеумен;</w:t>
      </w:r>
      <w:r>
        <w:br/>
      </w:r>
      <w:r>
        <w:rPr>
          <w:rFonts w:ascii="Times New Roman"/>
          <w:b w:val="false"/>
          <w:i w:val="false"/>
          <w:color w:val="000000"/>
          <w:sz w:val="28"/>
        </w:rPr>
        <w:t>
</w:t>
      </w:r>
      <w:r>
        <w:rPr>
          <w:rFonts w:ascii="Times New Roman"/>
          <w:b w:val="false"/>
          <w:i w:val="false"/>
          <w:color w:val="000000"/>
          <w:sz w:val="28"/>
        </w:rPr>
        <w:t>
      4) РҚН және осы санитариялық ереженiң талаптарына жауап беретiн еңбек жағдайларын жасаумен;</w:t>
      </w:r>
      <w:r>
        <w:br/>
      </w:r>
      <w:r>
        <w:rPr>
          <w:rFonts w:ascii="Times New Roman"/>
          <w:b w:val="false"/>
          <w:i w:val="false"/>
          <w:color w:val="000000"/>
          <w:sz w:val="28"/>
        </w:rPr>
        <w:t>
</w:t>
      </w:r>
      <w:r>
        <w:rPr>
          <w:rFonts w:ascii="Times New Roman"/>
          <w:b w:val="false"/>
          <w:i w:val="false"/>
          <w:color w:val="000000"/>
          <w:sz w:val="28"/>
        </w:rPr>
        <w:t>
      5) жеке қорғаныш құралдарын қолданумен;</w:t>
      </w:r>
      <w:r>
        <w:br/>
      </w:r>
      <w:r>
        <w:rPr>
          <w:rFonts w:ascii="Times New Roman"/>
          <w:b w:val="false"/>
          <w:i w:val="false"/>
          <w:color w:val="000000"/>
          <w:sz w:val="28"/>
        </w:rPr>
        <w:t>
</w:t>
      </w:r>
      <w:r>
        <w:rPr>
          <w:rFonts w:ascii="Times New Roman"/>
          <w:b w:val="false"/>
          <w:i w:val="false"/>
          <w:color w:val="000000"/>
          <w:sz w:val="28"/>
        </w:rPr>
        <w:t>
      6) белгiленген бақылау деңгейлерiн сақтаумен;</w:t>
      </w:r>
      <w:r>
        <w:br/>
      </w:r>
      <w:r>
        <w:rPr>
          <w:rFonts w:ascii="Times New Roman"/>
          <w:b w:val="false"/>
          <w:i w:val="false"/>
          <w:color w:val="000000"/>
          <w:sz w:val="28"/>
        </w:rPr>
        <w:t>
</w:t>
      </w:r>
      <w:r>
        <w:rPr>
          <w:rFonts w:ascii="Times New Roman"/>
          <w:b w:val="false"/>
          <w:i w:val="false"/>
          <w:color w:val="000000"/>
          <w:sz w:val="28"/>
        </w:rPr>
        <w:t>
      7) радиациялық бақылауды ұйымдастырумен;</w:t>
      </w:r>
      <w:r>
        <w:br/>
      </w:r>
      <w:r>
        <w:rPr>
          <w:rFonts w:ascii="Times New Roman"/>
          <w:b w:val="false"/>
          <w:i w:val="false"/>
          <w:color w:val="000000"/>
          <w:sz w:val="28"/>
        </w:rPr>
        <w:t>
</w:t>
      </w:r>
      <w:r>
        <w:rPr>
          <w:rFonts w:ascii="Times New Roman"/>
          <w:b w:val="false"/>
          <w:i w:val="false"/>
          <w:color w:val="000000"/>
          <w:sz w:val="28"/>
        </w:rPr>
        <w:t>
      8) радиациялық жағдай туралы ақпарат жүйесiн ұйымдастырумен;</w:t>
      </w:r>
      <w:r>
        <w:br/>
      </w:r>
      <w:r>
        <w:rPr>
          <w:rFonts w:ascii="Times New Roman"/>
          <w:b w:val="false"/>
          <w:i w:val="false"/>
          <w:color w:val="000000"/>
          <w:sz w:val="28"/>
        </w:rPr>
        <w:t>
</w:t>
      </w:r>
      <w:r>
        <w:rPr>
          <w:rFonts w:ascii="Times New Roman"/>
          <w:b w:val="false"/>
          <w:i w:val="false"/>
          <w:color w:val="000000"/>
          <w:sz w:val="28"/>
        </w:rPr>
        <w:t>
      9) апат қаупi және туындауы жағдайында жоғарылатылған сәулеленуді жоспарлау кезiнде персоналды қорғау жөніндегі тиiмдi iс-шараларды өткiзумен қамтамасыз етiледi.</w:t>
      </w:r>
      <w:r>
        <w:br/>
      </w:r>
      <w:r>
        <w:rPr>
          <w:rFonts w:ascii="Times New Roman"/>
          <w:b w:val="false"/>
          <w:i w:val="false"/>
          <w:color w:val="000000"/>
          <w:sz w:val="28"/>
        </w:rPr>
        <w:t>
</w:t>
      </w:r>
      <w:r>
        <w:rPr>
          <w:rFonts w:ascii="Times New Roman"/>
          <w:b w:val="false"/>
          <w:i w:val="false"/>
          <w:color w:val="000000"/>
          <w:sz w:val="28"/>
        </w:rPr>
        <w:t>
      11. Халықтың радиациялық қауiпсiздiгi мыналарды:</w:t>
      </w:r>
      <w:r>
        <w:br/>
      </w:r>
      <w:r>
        <w:rPr>
          <w:rFonts w:ascii="Times New Roman"/>
          <w:b w:val="false"/>
          <w:i w:val="false"/>
          <w:color w:val="000000"/>
          <w:sz w:val="28"/>
        </w:rPr>
        <w:t>
</w:t>
      </w:r>
      <w:r>
        <w:rPr>
          <w:rFonts w:ascii="Times New Roman"/>
          <w:b w:val="false"/>
          <w:i w:val="false"/>
          <w:color w:val="000000"/>
          <w:sz w:val="28"/>
        </w:rPr>
        <w:t>
      1) «Халықтың радиациялық қауiпсiздiгi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РҚН-ның және осы санитариялық ереже талаптарына жауап беретiн адамдардың өмір сүру жағдайларын жасаумен;</w:t>
      </w:r>
      <w:r>
        <w:br/>
      </w:r>
      <w:r>
        <w:rPr>
          <w:rFonts w:ascii="Times New Roman"/>
          <w:b w:val="false"/>
          <w:i w:val="false"/>
          <w:color w:val="000000"/>
          <w:sz w:val="28"/>
        </w:rPr>
        <w:t>
</w:t>
      </w:r>
      <w:r>
        <w:rPr>
          <w:rFonts w:ascii="Times New Roman"/>
          <w:b w:val="false"/>
          <w:i w:val="false"/>
          <w:color w:val="000000"/>
          <w:sz w:val="28"/>
        </w:rPr>
        <w:t>
      2) түрлi сәулелену көздерiнен сәулеленуге квоталар белгiлеумен;</w:t>
      </w:r>
      <w:r>
        <w:br/>
      </w:r>
      <w:r>
        <w:rPr>
          <w:rFonts w:ascii="Times New Roman"/>
          <w:b w:val="false"/>
          <w:i w:val="false"/>
          <w:color w:val="000000"/>
          <w:sz w:val="28"/>
        </w:rPr>
        <w:t>
</w:t>
      </w:r>
      <w:r>
        <w:rPr>
          <w:rFonts w:ascii="Times New Roman"/>
          <w:b w:val="false"/>
          <w:i w:val="false"/>
          <w:color w:val="000000"/>
          <w:sz w:val="28"/>
        </w:rPr>
        <w:t>
      3) радиациялық бақылауды ұйымдастырумен;</w:t>
      </w:r>
      <w:r>
        <w:br/>
      </w:r>
      <w:r>
        <w:rPr>
          <w:rFonts w:ascii="Times New Roman"/>
          <w:b w:val="false"/>
          <w:i w:val="false"/>
          <w:color w:val="000000"/>
          <w:sz w:val="28"/>
        </w:rPr>
        <w:t>
</w:t>
      </w:r>
      <w:r>
        <w:rPr>
          <w:rFonts w:ascii="Times New Roman"/>
          <w:b w:val="false"/>
          <w:i w:val="false"/>
          <w:color w:val="000000"/>
          <w:sz w:val="28"/>
        </w:rPr>
        <w:t>
      4) қалыпты жағдайларда және радиациялық апат кезiнде радиациялық қорғаныш жөніндегі iс-шараларды жоспарлау және өткiзу тиiмдiлiгiмен;</w:t>
      </w:r>
      <w:r>
        <w:br/>
      </w:r>
      <w:r>
        <w:rPr>
          <w:rFonts w:ascii="Times New Roman"/>
          <w:b w:val="false"/>
          <w:i w:val="false"/>
          <w:color w:val="000000"/>
          <w:sz w:val="28"/>
        </w:rPr>
        <w:t>
</w:t>
      </w:r>
      <w:r>
        <w:rPr>
          <w:rFonts w:ascii="Times New Roman"/>
          <w:b w:val="false"/>
          <w:i w:val="false"/>
          <w:color w:val="000000"/>
          <w:sz w:val="28"/>
        </w:rPr>
        <w:t>
      5) радиациялық жағдай туралы ақпарат жүйесiн ұйымдастырумен қамтамасыз етiледi.</w:t>
      </w:r>
      <w:r>
        <w:br/>
      </w:r>
      <w:r>
        <w:rPr>
          <w:rFonts w:ascii="Times New Roman"/>
          <w:b w:val="false"/>
          <w:i w:val="false"/>
          <w:color w:val="000000"/>
          <w:sz w:val="28"/>
        </w:rPr>
        <w:t>
</w:t>
      </w:r>
      <w:r>
        <w:rPr>
          <w:rFonts w:ascii="Times New Roman"/>
          <w:b w:val="false"/>
          <w:i w:val="false"/>
          <w:color w:val="000000"/>
          <w:sz w:val="28"/>
        </w:rPr>
        <w:t>
      12. Персоналдың және халықтың сәулелену дозаларын төмендету жөніндегі іс-шараларды әзiрлеу кезiнде мынадай негiзгi жағдайларды басшылыққа алу керек:</w:t>
      </w:r>
      <w:r>
        <w:br/>
      </w:r>
      <w:r>
        <w:rPr>
          <w:rFonts w:ascii="Times New Roman"/>
          <w:b w:val="false"/>
          <w:i w:val="false"/>
          <w:color w:val="000000"/>
          <w:sz w:val="28"/>
        </w:rPr>
        <w:t>
</w:t>
      </w:r>
      <w:r>
        <w:rPr>
          <w:rFonts w:ascii="Times New Roman"/>
          <w:b w:val="false"/>
          <w:i w:val="false"/>
          <w:color w:val="000000"/>
          <w:sz w:val="28"/>
        </w:rPr>
        <w:t>
      1) дара дозалар олар рұқсат етілген сәулелену деңгейiнен асатын жерлерде төмендетiледі;</w:t>
      </w:r>
      <w:r>
        <w:br/>
      </w:r>
      <w:r>
        <w:rPr>
          <w:rFonts w:ascii="Times New Roman"/>
          <w:b w:val="false"/>
          <w:i w:val="false"/>
          <w:color w:val="000000"/>
          <w:sz w:val="28"/>
        </w:rPr>
        <w:t>
</w:t>
      </w:r>
      <w:r>
        <w:rPr>
          <w:rFonts w:ascii="Times New Roman"/>
          <w:b w:val="false"/>
          <w:i w:val="false"/>
          <w:color w:val="000000"/>
          <w:sz w:val="28"/>
        </w:rPr>
        <w:t>
      2) адамдарды ұжымдық қорғау жөніндегі iс-шаралар ең төмен шығындар жағдайында ұжымдық сәулелену дозасын неғұрлым төмендетуге қол жеткiзу мүмкiн болатын сәулелену көздерiне қатысты жүзеге асырылады;</w:t>
      </w:r>
      <w:r>
        <w:br/>
      </w:r>
      <w:r>
        <w:rPr>
          <w:rFonts w:ascii="Times New Roman"/>
          <w:b w:val="false"/>
          <w:i w:val="false"/>
          <w:color w:val="000000"/>
          <w:sz w:val="28"/>
        </w:rPr>
        <w:t>
</w:t>
      </w:r>
      <w:r>
        <w:rPr>
          <w:rFonts w:ascii="Times New Roman"/>
          <w:b w:val="false"/>
          <w:i w:val="false"/>
          <w:color w:val="000000"/>
          <w:sz w:val="28"/>
        </w:rPr>
        <w:t>
      3) әр сәулелену көзiнiң дозаларын төмендетуге бәрiнен бұрын осы сәулелену көзi үшiн сыни топтардың сәулеленуiн төмендету есебiнен қол жеткiзiледі.</w:t>
      </w:r>
      <w:r>
        <w:br/>
      </w:r>
      <w:r>
        <w:rPr>
          <w:rFonts w:ascii="Times New Roman"/>
          <w:b w:val="false"/>
          <w:i w:val="false"/>
          <w:color w:val="000000"/>
          <w:sz w:val="28"/>
        </w:rPr>
        <w:t>
</w:t>
      </w:r>
      <w:r>
        <w:rPr>
          <w:rFonts w:ascii="Times New Roman"/>
          <w:b w:val="false"/>
          <w:i w:val="false"/>
          <w:color w:val="000000"/>
          <w:sz w:val="28"/>
        </w:rPr>
        <w:t>
      13. Радиоактивтi заттарды шаруашылықтың түрлi салаларында оларды өндiрiлетiн өнiмге енгiзу арқылы қолдануға (өнiмнiң табиғи ахуалынан тәуелсiз) санитариялық-эпидемиологиялық қорытынды негiзiнде жол берiледi.</w:t>
      </w:r>
    </w:p>
    <w:bookmarkEnd w:id="13"/>
    <w:bookmarkStart w:name="z186" w:id="14"/>
    <w:p>
      <w:pPr>
        <w:spacing w:after="0"/>
        <w:ind w:left="0"/>
        <w:jc w:val="left"/>
      </w:pPr>
      <w:r>
        <w:rPr>
          <w:rFonts w:ascii="Times New Roman"/>
          <w:b/>
          <w:i w:val="false"/>
          <w:color w:val="000000"/>
        </w:rPr>
        <w:t xml:space="preserve"> 
3. Радиациялық объектiлердi жобалауға қойылатын санитариялық-эпидемиологиялық талаптары</w:t>
      </w:r>
    </w:p>
    <w:bookmarkEnd w:id="14"/>
    <w:bookmarkStart w:name="z187" w:id="15"/>
    <w:p>
      <w:pPr>
        <w:spacing w:after="0"/>
        <w:ind w:left="0"/>
        <w:jc w:val="both"/>
      </w:pPr>
      <w:r>
        <w:rPr>
          <w:rFonts w:ascii="Times New Roman"/>
          <w:b w:val="false"/>
          <w:i w:val="false"/>
          <w:color w:val="000000"/>
          <w:sz w:val="28"/>
        </w:rPr>
        <w:t>
      14. Радиациялық объектiлер құрылыс орнын таңдау кезiнде объектiнің санатын, оның халық және қоршаған орта үшiн әлеуеттi радиациялық, химиялық және өрт қаупiн ескеру қажет. Жаңадан тұрғызылатын объектiлерге арналған алаңшалар құрылыстық жобалау нормаларының және осы санитариялық ереженiң талаптарына жауап беруi тиіс.</w:t>
      </w:r>
      <w:r>
        <w:br/>
      </w:r>
      <w:r>
        <w:rPr>
          <w:rFonts w:ascii="Times New Roman"/>
          <w:b w:val="false"/>
          <w:i w:val="false"/>
          <w:color w:val="000000"/>
          <w:sz w:val="28"/>
        </w:rPr>
        <w:t>
</w:t>
      </w:r>
      <w:r>
        <w:rPr>
          <w:rFonts w:ascii="Times New Roman"/>
          <w:b w:val="false"/>
          <w:i w:val="false"/>
          <w:color w:val="000000"/>
          <w:sz w:val="28"/>
        </w:rPr>
        <w:t>
      15. Радиациялық объектiлердің санаты санитариялық-эпидемиологиялық қорытынды негізінде оларды жобалау сатысында белгіленуі тиіс.</w:t>
      </w:r>
      <w:r>
        <w:br/>
      </w:r>
      <w:r>
        <w:rPr>
          <w:rFonts w:ascii="Times New Roman"/>
          <w:b w:val="false"/>
          <w:i w:val="false"/>
          <w:color w:val="000000"/>
          <w:sz w:val="28"/>
        </w:rPr>
        <w:t>
</w:t>
      </w:r>
      <w:r>
        <w:rPr>
          <w:rFonts w:ascii="Times New Roman"/>
          <w:b w:val="false"/>
          <w:i w:val="false"/>
          <w:color w:val="000000"/>
          <w:sz w:val="28"/>
        </w:rPr>
        <w:t>
      Әлеуеттi радиациялық қауiптілігi бойынша төрт объектiлер санаты белгiленедi:</w:t>
      </w:r>
      <w:r>
        <w:br/>
      </w:r>
      <w:r>
        <w:rPr>
          <w:rFonts w:ascii="Times New Roman"/>
          <w:b w:val="false"/>
          <w:i w:val="false"/>
          <w:color w:val="000000"/>
          <w:sz w:val="28"/>
        </w:rPr>
        <w:t>
</w:t>
      </w:r>
      <w:r>
        <w:rPr>
          <w:rFonts w:ascii="Times New Roman"/>
          <w:b w:val="false"/>
          <w:i w:val="false"/>
          <w:color w:val="000000"/>
          <w:sz w:val="28"/>
        </w:rPr>
        <w:t>
      1) I санатқа апат кезiнде халыққа радиациялық әсер етуi ықтимал және оны қорғау жөніндегі iс-шаралар талап етілуi мүмкiн радиациялық объектiлер жатады;</w:t>
      </w:r>
      <w:r>
        <w:br/>
      </w:r>
      <w:r>
        <w:rPr>
          <w:rFonts w:ascii="Times New Roman"/>
          <w:b w:val="false"/>
          <w:i w:val="false"/>
          <w:color w:val="000000"/>
          <w:sz w:val="28"/>
        </w:rPr>
        <w:t>
</w:t>
      </w:r>
      <w:r>
        <w:rPr>
          <w:rFonts w:ascii="Times New Roman"/>
          <w:b w:val="false"/>
          <w:i w:val="false"/>
          <w:color w:val="000000"/>
          <w:sz w:val="28"/>
        </w:rPr>
        <w:t>
      2) объектiлердiң II санатында апат кезiнде радиациялық әсер санитариялық-қорғаныш аймағының аумағымен шектеледi;</w:t>
      </w:r>
      <w:r>
        <w:br/>
      </w:r>
      <w:r>
        <w:rPr>
          <w:rFonts w:ascii="Times New Roman"/>
          <w:b w:val="false"/>
          <w:i w:val="false"/>
          <w:color w:val="000000"/>
          <w:sz w:val="28"/>
        </w:rPr>
        <w:t>
</w:t>
      </w:r>
      <w:r>
        <w:rPr>
          <w:rFonts w:ascii="Times New Roman"/>
          <w:b w:val="false"/>
          <w:i w:val="false"/>
          <w:color w:val="000000"/>
          <w:sz w:val="28"/>
        </w:rPr>
        <w:t>
      3) III санатқа радиациялық әсерi объектiнiң аумағымен шектелетiн объектiлер жатады;</w:t>
      </w:r>
      <w:r>
        <w:br/>
      </w:r>
      <w:r>
        <w:rPr>
          <w:rFonts w:ascii="Times New Roman"/>
          <w:b w:val="false"/>
          <w:i w:val="false"/>
          <w:color w:val="000000"/>
          <w:sz w:val="28"/>
        </w:rPr>
        <w:t>
</w:t>
      </w:r>
      <w:r>
        <w:rPr>
          <w:rFonts w:ascii="Times New Roman"/>
          <w:b w:val="false"/>
          <w:i w:val="false"/>
          <w:color w:val="000000"/>
          <w:sz w:val="28"/>
        </w:rPr>
        <w:t>
      4) IV санатқа радиациялық әсерi сәулелену көздерiмен жұмыс жүргiзiлетiн үй-жайлармен шектелетiн объектiлер жатады.</w:t>
      </w:r>
      <w:r>
        <w:br/>
      </w:r>
      <w:r>
        <w:rPr>
          <w:rFonts w:ascii="Times New Roman"/>
          <w:b w:val="false"/>
          <w:i w:val="false"/>
          <w:color w:val="000000"/>
          <w:sz w:val="28"/>
        </w:rPr>
        <w:t>
</w:t>
      </w:r>
      <w:r>
        <w:rPr>
          <w:rFonts w:ascii="Times New Roman"/>
          <w:b w:val="false"/>
          <w:i w:val="false"/>
          <w:color w:val="000000"/>
          <w:sz w:val="28"/>
        </w:rPr>
        <w:t>
      Радиациялық объектілердiң санаты оларды жобалау сатысында санитариялық-эпидемиологиялық қорытынды негiзiнде белгiленуi тиiс.</w:t>
      </w:r>
      <w:r>
        <w:br/>
      </w:r>
      <w:r>
        <w:rPr>
          <w:rFonts w:ascii="Times New Roman"/>
          <w:b w:val="false"/>
          <w:i w:val="false"/>
          <w:color w:val="000000"/>
          <w:sz w:val="28"/>
        </w:rPr>
        <w:t>
</w:t>
      </w:r>
      <w:r>
        <w:rPr>
          <w:rFonts w:ascii="Times New Roman"/>
          <w:b w:val="false"/>
          <w:i w:val="false"/>
          <w:color w:val="000000"/>
          <w:sz w:val="28"/>
        </w:rPr>
        <w:t>
      16. I және II санаттың радиациялық объектiлерiн орналастыру орнын таңдау кезiнде қалыпты iске пайдалану кезiндегi және ықтимал апаттар кезiндегi метерологиялық, гидрологиялық, геологиялық және сейсмикалық факторлар бағаланған болуы тиiс.</w:t>
      </w:r>
      <w:r>
        <w:br/>
      </w:r>
      <w:r>
        <w:rPr>
          <w:rFonts w:ascii="Times New Roman"/>
          <w:b w:val="false"/>
          <w:i w:val="false"/>
          <w:color w:val="000000"/>
          <w:sz w:val="28"/>
        </w:rPr>
        <w:t>
</w:t>
      </w:r>
      <w:r>
        <w:rPr>
          <w:rFonts w:ascii="Times New Roman"/>
          <w:b w:val="false"/>
          <w:i w:val="false"/>
          <w:color w:val="000000"/>
          <w:sz w:val="28"/>
        </w:rPr>
        <w:t>
      17. I және II санаттың радиациялық объектiлерiнің құрылысы үшiн алаңшалар таңдау кезiнде:</w:t>
      </w:r>
      <w:r>
        <w:br/>
      </w:r>
      <w:r>
        <w:rPr>
          <w:rFonts w:ascii="Times New Roman"/>
          <w:b w:val="false"/>
          <w:i w:val="false"/>
          <w:color w:val="000000"/>
          <w:sz w:val="28"/>
        </w:rPr>
        <w:t>
</w:t>
      </w:r>
      <w:r>
        <w:rPr>
          <w:rFonts w:ascii="Times New Roman"/>
          <w:b w:val="false"/>
          <w:i w:val="false"/>
          <w:color w:val="000000"/>
          <w:sz w:val="28"/>
        </w:rPr>
        <w:t>
      1) сирек қонысталған су баспайтын аумақтарда орналасқан;</w:t>
      </w:r>
      <w:r>
        <w:br/>
      </w:r>
      <w:r>
        <w:rPr>
          <w:rFonts w:ascii="Times New Roman"/>
          <w:b w:val="false"/>
          <w:i w:val="false"/>
          <w:color w:val="000000"/>
          <w:sz w:val="28"/>
        </w:rPr>
        <w:t>
</w:t>
      </w:r>
      <w:r>
        <w:rPr>
          <w:rFonts w:ascii="Times New Roman"/>
          <w:b w:val="false"/>
          <w:i w:val="false"/>
          <w:color w:val="000000"/>
          <w:sz w:val="28"/>
        </w:rPr>
        <w:t>
      2) орнықты жел peжимi бар;</w:t>
      </w:r>
      <w:r>
        <w:br/>
      </w:r>
      <w:r>
        <w:rPr>
          <w:rFonts w:ascii="Times New Roman"/>
          <w:b w:val="false"/>
          <w:i w:val="false"/>
          <w:color w:val="000000"/>
          <w:sz w:val="28"/>
        </w:rPr>
        <w:t>
</w:t>
      </w:r>
      <w:r>
        <w:rPr>
          <w:rFonts w:ascii="Times New Roman"/>
          <w:b w:val="false"/>
          <w:i w:val="false"/>
          <w:color w:val="000000"/>
          <w:sz w:val="28"/>
        </w:rPr>
        <w:t>
      3) өзiнiң топографиялық және гидрогеологиялық жағдайларының арқасында радиоактивтi заттардың объектiнiң өнеркәсiптiк алаңшасы шегiнен тыс таралу мүмкiндiгiн шектейтiн учаскелер артықшылыққа ие болуы шарт.</w:t>
      </w:r>
      <w:r>
        <w:br/>
      </w:r>
      <w:r>
        <w:rPr>
          <w:rFonts w:ascii="Times New Roman"/>
          <w:b w:val="false"/>
          <w:i w:val="false"/>
          <w:color w:val="000000"/>
          <w:sz w:val="28"/>
        </w:rPr>
        <w:t>
</w:t>
      </w:r>
      <w:r>
        <w:rPr>
          <w:rFonts w:ascii="Times New Roman"/>
          <w:b w:val="false"/>
          <w:i w:val="false"/>
          <w:color w:val="000000"/>
          <w:sz w:val="28"/>
        </w:rPr>
        <w:t>
      18. I және II санаттың радиациялық объектiлерi жел тоғысын ескерумен басым түрде тұрғын аумаққа, емдiк-профилактикалық және балалар ұйымдарына, сондай-ақ демалыс орындары мен спорт құрылыстарына қатысты желдiң ық жағында орналастырылуы тиiс.</w:t>
      </w:r>
      <w:r>
        <w:br/>
      </w:r>
      <w:r>
        <w:rPr>
          <w:rFonts w:ascii="Times New Roman"/>
          <w:b w:val="false"/>
          <w:i w:val="false"/>
          <w:color w:val="000000"/>
          <w:sz w:val="28"/>
        </w:rPr>
        <w:t>
</w:t>
      </w:r>
      <w:r>
        <w:rPr>
          <w:rFonts w:ascii="Times New Roman"/>
          <w:b w:val="false"/>
          <w:i w:val="false"/>
          <w:color w:val="000000"/>
          <w:sz w:val="28"/>
        </w:rPr>
        <w:t>
      19. Радиациялық объектiнің бас жоспары объектiде және оның айналасында өндiрiстің дамуын, радиациялық жағдай болжамын және радиациялық апаттар туындау мүмкiндiгiн ескерумен әзiрленуi тиiс.</w:t>
      </w:r>
      <w:r>
        <w:br/>
      </w:r>
      <w:r>
        <w:rPr>
          <w:rFonts w:ascii="Times New Roman"/>
          <w:b w:val="false"/>
          <w:i w:val="false"/>
          <w:color w:val="000000"/>
          <w:sz w:val="28"/>
        </w:rPr>
        <w:t>
</w:t>
      </w:r>
      <w:r>
        <w:rPr>
          <w:rFonts w:ascii="Times New Roman"/>
          <w:b w:val="false"/>
          <w:i w:val="false"/>
          <w:color w:val="000000"/>
          <w:sz w:val="28"/>
        </w:rPr>
        <w:t>
      20. Радиациялық объектiнi орналастыру объектiнің өзiнiң де, сондай-ақ ол орналасқан ауданның да даму келешектерiн ескерумен санитариялық-эпидемиологиялық қорытынды негiзiнде жол берiледi.</w:t>
      </w:r>
      <w:r>
        <w:br/>
      </w:r>
      <w:r>
        <w:rPr>
          <w:rFonts w:ascii="Times New Roman"/>
          <w:b w:val="false"/>
          <w:i w:val="false"/>
          <w:color w:val="000000"/>
          <w:sz w:val="28"/>
        </w:rPr>
        <w:t>
</w:t>
      </w:r>
      <w:r>
        <w:rPr>
          <w:rFonts w:ascii="Times New Roman"/>
          <w:b w:val="false"/>
          <w:i w:val="false"/>
          <w:color w:val="000000"/>
          <w:sz w:val="28"/>
        </w:rPr>
        <w:t>
      21. Стоматологиялық тәжiрибеде қолданылатын, тұрғын ғимараттарда орналастыруға санитариялық-эпидемиологиялық қорытынды негiзiнде жол берiлетiн рентген қондырғыларынан басқа, сәулелену көздерiмен жұмысты жүзеге асыратын ұйымды немесе оның бөлiмшесiн тұрғын-үй ғимаратында немесе балалар ұйымында орналастыруға рұқсат берiлмейдi.</w:t>
      </w:r>
      <w:r>
        <w:br/>
      </w:r>
      <w:r>
        <w:rPr>
          <w:rFonts w:ascii="Times New Roman"/>
          <w:b w:val="false"/>
          <w:i w:val="false"/>
          <w:color w:val="000000"/>
          <w:sz w:val="28"/>
        </w:rPr>
        <w:t>
</w:t>
      </w:r>
      <w:r>
        <w:rPr>
          <w:rFonts w:ascii="Times New Roman"/>
          <w:b w:val="false"/>
          <w:i w:val="false"/>
          <w:color w:val="000000"/>
          <w:sz w:val="28"/>
        </w:rPr>
        <w:t>
      22. I және II санаттың радиациялық объектiлерiнің айналасында санитариялық-қорғаныш аймағы, ал I санаттың радиациялық объектiсiнiң айналасында, сондай-ақ бақылау аймағы белгiленедi. III санаттың радиациялық объектiсi үшiн санитариялық-қорғаныш аймағы объектiнiң аумағымен шектеледi, IV санаттың радиациялық объектiсi үшiн аймақтандыру көзделмеген.</w:t>
      </w:r>
      <w:r>
        <w:br/>
      </w:r>
      <w:r>
        <w:rPr>
          <w:rFonts w:ascii="Times New Roman"/>
          <w:b w:val="false"/>
          <w:i w:val="false"/>
          <w:color w:val="000000"/>
          <w:sz w:val="28"/>
        </w:rPr>
        <w:t>
</w:t>
      </w:r>
      <w:r>
        <w:rPr>
          <w:rFonts w:ascii="Times New Roman"/>
          <w:b w:val="false"/>
          <w:i w:val="false"/>
          <w:color w:val="000000"/>
          <w:sz w:val="28"/>
        </w:rPr>
        <w:t>
      Жекелеген жағдайларда санитариялық-эпидемиологиялық қорытынды негiзiнде I және II санаттың радиациялық объектiлерiнiң санитариялық-қорғаныш аймағы объектiнiң аумағымен шектеледi.</w:t>
      </w:r>
      <w:r>
        <w:br/>
      </w:r>
      <w:r>
        <w:rPr>
          <w:rFonts w:ascii="Times New Roman"/>
          <w:b w:val="false"/>
          <w:i w:val="false"/>
          <w:color w:val="000000"/>
          <w:sz w:val="28"/>
        </w:rPr>
        <w:t>
</w:t>
      </w:r>
      <w:r>
        <w:rPr>
          <w:rFonts w:ascii="Times New Roman"/>
          <w:b w:val="false"/>
          <w:i w:val="false"/>
          <w:color w:val="000000"/>
          <w:sz w:val="28"/>
        </w:rPr>
        <w:t>
      23. Радиациялық объектiнiң айналасындағы санитариялық-қорғаныш аймағының және бақылау аймағының мөлшерлерi сырттай сәулелену деңгейлерiн, сондай-ақ радиоактивтi шығарындылар мен алып тастаулардың ықтимал таралу шамалары мен аудандарын ескерумен белгiленедi.</w:t>
      </w:r>
      <w:r>
        <w:br/>
      </w:r>
      <w:r>
        <w:rPr>
          <w:rFonts w:ascii="Times New Roman"/>
          <w:b w:val="false"/>
          <w:i w:val="false"/>
          <w:color w:val="000000"/>
          <w:sz w:val="28"/>
        </w:rPr>
        <w:t>
</w:t>
      </w:r>
      <w:r>
        <w:rPr>
          <w:rFonts w:ascii="Times New Roman"/>
          <w:b w:val="false"/>
          <w:i w:val="false"/>
          <w:color w:val="000000"/>
          <w:sz w:val="28"/>
        </w:rPr>
        <w:t>
      Радиациялық объектiлер кешенi бiр алаңшада орналастырылған жағдайда санитариялық-қорғаныш алаңы және бақылау аймағы объектiлердiң жиынтықта әсер етуiн ескерумен белгiленедi.</w:t>
      </w:r>
      <w:r>
        <w:br/>
      </w:r>
      <w:r>
        <w:rPr>
          <w:rFonts w:ascii="Times New Roman"/>
          <w:b w:val="false"/>
          <w:i w:val="false"/>
          <w:color w:val="000000"/>
          <w:sz w:val="28"/>
        </w:rPr>
        <w:t>
</w:t>
      </w:r>
      <w:r>
        <w:rPr>
          <w:rFonts w:ascii="Times New Roman"/>
          <w:b w:val="false"/>
          <w:i w:val="false"/>
          <w:color w:val="000000"/>
          <w:sz w:val="28"/>
        </w:rPr>
        <w:t>
      Бақылау аймағының iшкi шекарасы әрқашанда санитариялық-қорғаныш аймағының сыртқы шекарасымен сәйкес келедi.</w:t>
      </w:r>
      <w:r>
        <w:br/>
      </w:r>
      <w:r>
        <w:rPr>
          <w:rFonts w:ascii="Times New Roman"/>
          <w:b w:val="false"/>
          <w:i w:val="false"/>
          <w:color w:val="000000"/>
          <w:sz w:val="28"/>
        </w:rPr>
        <w:t>
</w:t>
      </w:r>
      <w:r>
        <w:rPr>
          <w:rFonts w:ascii="Times New Roman"/>
          <w:b w:val="false"/>
          <w:i w:val="false"/>
          <w:color w:val="000000"/>
          <w:sz w:val="28"/>
        </w:rPr>
        <w:t>
      24. I санаттың радиациялық объектiсiнiң бақылау аймағында тұрып жатқан халыққа радиациялық әсері оны қалыпты пайдалану кезiнде осы объектi үшiн белгiленген квота мөлшерiмен шектелген болуы тиiс.</w:t>
      </w:r>
      <w:r>
        <w:br/>
      </w:r>
      <w:r>
        <w:rPr>
          <w:rFonts w:ascii="Times New Roman"/>
          <w:b w:val="false"/>
          <w:i w:val="false"/>
          <w:color w:val="000000"/>
          <w:sz w:val="28"/>
        </w:rPr>
        <w:t>
</w:t>
      </w:r>
      <w:r>
        <w:rPr>
          <w:rFonts w:ascii="Times New Roman"/>
          <w:b w:val="false"/>
          <w:i w:val="false"/>
          <w:color w:val="000000"/>
          <w:sz w:val="28"/>
        </w:rPr>
        <w:t>
      25. Сұйық радиоактивтi қалдықтарды аластауға арналған құбыр трассасының бойындағы санитариялық-қорғаныш аймағының (айыру жолағының) мөлшерлерi олардың активтілігіне, жер бедерiне, топырақтар сипатына, құбырдың төселу тереңдiгiне, ондағы арын деңгейiне байланысты белгiленедi және құбырдың әр тарапына қарай кем дегенде 20 метр болуы тиiс.</w:t>
      </w:r>
      <w:r>
        <w:br/>
      </w:r>
      <w:r>
        <w:rPr>
          <w:rFonts w:ascii="Times New Roman"/>
          <w:b w:val="false"/>
          <w:i w:val="false"/>
          <w:color w:val="000000"/>
          <w:sz w:val="28"/>
        </w:rPr>
        <w:t>
</w:t>
      </w:r>
      <w:r>
        <w:rPr>
          <w:rFonts w:ascii="Times New Roman"/>
          <w:b w:val="false"/>
          <w:i w:val="false"/>
          <w:color w:val="000000"/>
          <w:sz w:val="28"/>
        </w:rPr>
        <w:t>
      26. Ядролық қондырғылары бар кемелер мен өзге де жүзу құралдарының айналасындағы санитариялық-қорғаныш аймағы және бақылау аймақтары оларды пайдалануға қосу орындарында, тұрақ айлақтарында және пайдаланудан алып тастау орындарында белгiленедi.</w:t>
      </w:r>
      <w:r>
        <w:br/>
      </w:r>
      <w:r>
        <w:rPr>
          <w:rFonts w:ascii="Times New Roman"/>
          <w:b w:val="false"/>
          <w:i w:val="false"/>
          <w:color w:val="000000"/>
          <w:sz w:val="28"/>
        </w:rPr>
        <w:t>
</w:t>
      </w:r>
      <w:r>
        <w:rPr>
          <w:rFonts w:ascii="Times New Roman"/>
          <w:b w:val="false"/>
          <w:i w:val="false"/>
          <w:color w:val="000000"/>
          <w:sz w:val="28"/>
        </w:rPr>
        <w:t>
      27. Радиациялық объектiнiң айналасындағы санитариялық-қорғаныш аймағының және бақылау аймағының шекаралары жобалау сатысында белгiленедi.</w:t>
      </w:r>
      <w:r>
        <w:br/>
      </w:r>
      <w:r>
        <w:rPr>
          <w:rFonts w:ascii="Times New Roman"/>
          <w:b w:val="false"/>
          <w:i w:val="false"/>
          <w:color w:val="000000"/>
          <w:sz w:val="28"/>
        </w:rPr>
        <w:t>
</w:t>
      </w:r>
      <w:r>
        <w:rPr>
          <w:rFonts w:ascii="Times New Roman"/>
          <w:b w:val="false"/>
          <w:i w:val="false"/>
          <w:color w:val="000000"/>
          <w:sz w:val="28"/>
        </w:rPr>
        <w:t>
      28. Радиациялық объектiлердiң санитариялық-қорғаныш аймағында тұрақты немесе уақытша тұруға, балалар ұйымдарын, ауруханаларды, санаторийлер мен басқа да сауықтыру ұйымдарын, сондай-ақ осы объектiге жатпайтын өнеркәсiптiк және қосалқы жайларды орналастыруға тыйым салынады. Санитариялық-қорғаныш аймағының аумағы орналастырылған және көгалданған болуы тиiс.</w:t>
      </w:r>
      <w:r>
        <w:br/>
      </w:r>
      <w:r>
        <w:rPr>
          <w:rFonts w:ascii="Times New Roman"/>
          <w:b w:val="false"/>
          <w:i w:val="false"/>
          <w:color w:val="000000"/>
          <w:sz w:val="28"/>
        </w:rPr>
        <w:t>
</w:t>
      </w:r>
      <w:r>
        <w:rPr>
          <w:rFonts w:ascii="Times New Roman"/>
          <w:b w:val="false"/>
          <w:i w:val="false"/>
          <w:color w:val="000000"/>
          <w:sz w:val="28"/>
        </w:rPr>
        <w:t>
      29. Бақылау аймағында және санитариялық-қорғаныш аймағында санитариялық-эпидемиологиялық сараптамасының нәтижелерi бойынша шаруашылық қызметке шектеулер енгiзiлуi мүмкiн.</w:t>
      </w:r>
      <w:r>
        <w:br/>
      </w:r>
      <w:r>
        <w:rPr>
          <w:rFonts w:ascii="Times New Roman"/>
          <w:b w:val="false"/>
          <w:i w:val="false"/>
          <w:color w:val="000000"/>
          <w:sz w:val="28"/>
        </w:rPr>
        <w:t>
</w:t>
      </w:r>
      <w:r>
        <w:rPr>
          <w:rFonts w:ascii="Times New Roman"/>
          <w:b w:val="false"/>
          <w:i w:val="false"/>
          <w:color w:val="000000"/>
          <w:sz w:val="28"/>
        </w:rPr>
        <w:t>
      Санитариялық-қорғаныш аймағының жерлерiн ауылшаруашылық мақсаттар үшiн пайдалану тек санитариялық-эпидемиологиялық қорытынды негiзiнде жол берiледi. Бұл жағдайда барлық өндiрiлетiн өнiм санитариялық-эпидемиологиялық бағалау мен радиациялық бақылауға жатады.</w:t>
      </w:r>
      <w:r>
        <w:br/>
      </w:r>
      <w:r>
        <w:rPr>
          <w:rFonts w:ascii="Times New Roman"/>
          <w:b w:val="false"/>
          <w:i w:val="false"/>
          <w:color w:val="000000"/>
          <w:sz w:val="28"/>
        </w:rPr>
        <w:t>
</w:t>
      </w:r>
      <w:r>
        <w:rPr>
          <w:rFonts w:ascii="Times New Roman"/>
          <w:b w:val="false"/>
          <w:i w:val="false"/>
          <w:color w:val="000000"/>
          <w:sz w:val="28"/>
        </w:rPr>
        <w:t>
      30. Бақылау аймағында радиоактивтi заттардың апаттық шығарындысы жағдайына аумақ әкiмшiлiгiмен РҚН талаптарына сәйкес қорғаныш iс-шараларының кешенi көзделеді.</w:t>
      </w:r>
      <w:r>
        <w:br/>
      </w:r>
      <w:r>
        <w:rPr>
          <w:rFonts w:ascii="Times New Roman"/>
          <w:b w:val="false"/>
          <w:i w:val="false"/>
          <w:color w:val="000000"/>
          <w:sz w:val="28"/>
        </w:rPr>
        <w:t>
</w:t>
      </w:r>
      <w:r>
        <w:rPr>
          <w:rFonts w:ascii="Times New Roman"/>
          <w:b w:val="false"/>
          <w:i w:val="false"/>
          <w:color w:val="000000"/>
          <w:sz w:val="28"/>
        </w:rPr>
        <w:t>
      31. Санитариялық-қорғаныш аймағында және бақылау аймағында объектiнi радиациялық қауiпсiздiгi қызметiнiң күштерiмен </w:t>
      </w:r>
      <w:r>
        <w:rPr>
          <w:rFonts w:ascii="Times New Roman"/>
          <w:b w:val="false"/>
          <w:i w:val="false"/>
          <w:color w:val="000000"/>
          <w:sz w:val="28"/>
        </w:rPr>
        <w:t>радиациялық бақылау жүргiзiледі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32. Радиациялық объектiлерге арналған жобалау құжаттамасы құрастыру, салу, пайдалану, пайдаланудан алып тастау, сондай-ақ апат жағдайы кезiндегi қауiпсiздiк шараларының негiздемесiн қамтиды. Осындай құжаттаманы әзiрлеуге иондаушы сәулелену көздерiмен жұмыс iстейтiн объектiлердi жобалау құқығына лицензия болғанда жол берiледi.</w:t>
      </w:r>
      <w:r>
        <w:br/>
      </w:r>
      <w:r>
        <w:rPr>
          <w:rFonts w:ascii="Times New Roman"/>
          <w:b w:val="false"/>
          <w:i w:val="false"/>
          <w:color w:val="000000"/>
          <w:sz w:val="28"/>
        </w:rPr>
        <w:t>
</w:t>
      </w:r>
      <w:r>
        <w:rPr>
          <w:rFonts w:ascii="Times New Roman"/>
          <w:b w:val="false"/>
          <w:i w:val="false"/>
          <w:color w:val="000000"/>
          <w:sz w:val="28"/>
        </w:rPr>
        <w:t>
      33. Радиациялық объектiнiң жобалау құжаттамасында әрбiр үй-жай (учаске, аумақ) үшін:</w:t>
      </w:r>
      <w:r>
        <w:br/>
      </w:r>
      <w:r>
        <w:rPr>
          <w:rFonts w:ascii="Times New Roman"/>
          <w:b w:val="false"/>
          <w:i w:val="false"/>
          <w:color w:val="000000"/>
          <w:sz w:val="28"/>
        </w:rPr>
        <w:t>
</w:t>
      </w:r>
      <w:r>
        <w:rPr>
          <w:rFonts w:ascii="Times New Roman"/>
          <w:b w:val="false"/>
          <w:i w:val="false"/>
          <w:color w:val="000000"/>
          <w:sz w:val="28"/>
        </w:rPr>
        <w:t>
      1) ашық сәулелену көздерiмен жұмыс iстеу кезiнде: радионуклид, қосылыс, агрегаттық ахуалы, жұмыс орнындағы белсендiлiк, жылдық тұтыныс, жоспарланатын жұмыстардың түрi және сипаты, жұмыстар сыныбы;</w:t>
      </w:r>
      <w:r>
        <w:br/>
      </w:r>
      <w:r>
        <w:rPr>
          <w:rFonts w:ascii="Times New Roman"/>
          <w:b w:val="false"/>
          <w:i w:val="false"/>
          <w:color w:val="000000"/>
          <w:sz w:val="28"/>
        </w:rPr>
        <w:t>
</w:t>
      </w:r>
      <w:r>
        <w:rPr>
          <w:rFonts w:ascii="Times New Roman"/>
          <w:b w:val="false"/>
          <w:i w:val="false"/>
          <w:color w:val="000000"/>
          <w:sz w:val="28"/>
        </w:rPr>
        <w:t>
      2) жабық сәулелену көздерiмен жұмыс iстеу кезiнде: радионуклид оның түрi, белсендiлiгi, жұмыс орнындағы көздердiң шақтамалы caны және олардың жиынтық белсендiлiгi, жоспарланатын жұмыстардың сипаты;</w:t>
      </w:r>
      <w:r>
        <w:br/>
      </w:r>
      <w:r>
        <w:rPr>
          <w:rFonts w:ascii="Times New Roman"/>
          <w:b w:val="false"/>
          <w:i w:val="false"/>
          <w:color w:val="000000"/>
          <w:sz w:val="28"/>
        </w:rPr>
        <w:t>
</w:t>
      </w:r>
      <w:r>
        <w:rPr>
          <w:rFonts w:ascii="Times New Roman"/>
          <w:b w:val="false"/>
          <w:i w:val="false"/>
          <w:color w:val="000000"/>
          <w:sz w:val="28"/>
        </w:rPr>
        <w:t>
      3) иондаушы сәулелену өндiретiн құрылғылармен жұмыс iстеу кезiнде: құрылғы тұрпаты, өндiрiлетiн сәулелену түрi, энергиясы және қарқындылығы және (немесе) анодтық кернеуi, тоқ күшi, қуаты бiр үй-жайда, (учаскеде, аумақта) жайғастырылған бiрдей уақытта жұмыс iстейтiн құрылғылардың максималды шақтамалы саны;</w:t>
      </w:r>
      <w:r>
        <w:br/>
      </w:r>
      <w:r>
        <w:rPr>
          <w:rFonts w:ascii="Times New Roman"/>
          <w:b w:val="false"/>
          <w:i w:val="false"/>
          <w:color w:val="000000"/>
          <w:sz w:val="28"/>
        </w:rPr>
        <w:t>
</w:t>
      </w:r>
      <w:r>
        <w:rPr>
          <w:rFonts w:ascii="Times New Roman"/>
          <w:b w:val="false"/>
          <w:i w:val="false"/>
          <w:color w:val="000000"/>
          <w:sz w:val="28"/>
        </w:rPr>
        <w:t>
      4) ядролық реакторлармен, радионуклидтер генераторларымен, радиоактивтi қалдықтармен және басқа да күрделi радиациялық сипаттамасы бар сәулелену көздерiмен жұмыс iстеу кезiнде: бар сәулелену көзiнiң түрi және оның радиациялық сипаттамалары (радионуклидтiк құрамы, белсендiлiгi, энергиясы мен сәулелену қарқындылығы) көрсетiледi. Барлық жұмыстар үшiн олардың сипаты және шектеу жағдайлары көрсетiледi.</w:t>
      </w:r>
      <w:r>
        <w:br/>
      </w:r>
      <w:r>
        <w:rPr>
          <w:rFonts w:ascii="Times New Roman"/>
          <w:b w:val="false"/>
          <w:i w:val="false"/>
          <w:color w:val="000000"/>
          <w:sz w:val="28"/>
        </w:rPr>
        <w:t>
</w:t>
      </w:r>
      <w:r>
        <w:rPr>
          <w:rFonts w:ascii="Times New Roman"/>
          <w:b w:val="false"/>
          <w:i w:val="false"/>
          <w:color w:val="000000"/>
          <w:sz w:val="28"/>
        </w:rPr>
        <w:t>
      34. Персоналды және халықты сырттай сәулеленуден қорғауды жобалауды жылдық тиiмдi доза бойынша екiге тең қор коэффициентiмен жүргiзу қажет. Бұл орайда басқа сәулелену көздерiнің болуын және олардың қуатының келешекте ұлғаюын ескеру қажет.</w:t>
      </w:r>
      <w:r>
        <w:br/>
      </w:r>
      <w:r>
        <w:rPr>
          <w:rFonts w:ascii="Times New Roman"/>
          <w:b w:val="false"/>
          <w:i w:val="false"/>
          <w:color w:val="000000"/>
          <w:sz w:val="28"/>
        </w:rPr>
        <w:t>
</w:t>
      </w:r>
      <w:r>
        <w:rPr>
          <w:rFonts w:ascii="Times New Roman"/>
          <w:b w:val="false"/>
          <w:i w:val="false"/>
          <w:color w:val="000000"/>
          <w:sz w:val="28"/>
        </w:rPr>
        <w:t>
      35. Сырттай иондаушы сәулеленуден қорғауды жобалау үй-жайлардың арналу мақсатын, сәулеленушi тұлғалар санаттарын және сәулелену ұзақтығын ескерумен орындалуы тиiс:</w:t>
      </w:r>
      <w:r>
        <w:br/>
      </w:r>
      <w:r>
        <w:rPr>
          <w:rFonts w:ascii="Times New Roman"/>
          <w:b w:val="false"/>
          <w:i w:val="false"/>
          <w:color w:val="000000"/>
          <w:sz w:val="28"/>
        </w:rPr>
        <w:t>
</w:t>
      </w:r>
      <w:r>
        <w:rPr>
          <w:rFonts w:ascii="Times New Roman"/>
          <w:b w:val="false"/>
          <w:i w:val="false"/>
          <w:color w:val="000000"/>
          <w:sz w:val="28"/>
        </w:rPr>
        <w:t>
      1) Қорғауды екiге тең қор коэффициентiмен есептеу кезiнде қорғау бетiндегi сәулеленудің эквивалентті дозасының жобалық қуаты мынадай формула бойынша айқындалады:</w:t>
      </w:r>
      <w:r>
        <w:br/>
      </w:r>
      <w:r>
        <w:rPr>
          <w:rFonts w:ascii="Times New Roman"/>
          <w:b w:val="false"/>
          <w:i w:val="false"/>
          <w:color w:val="000000"/>
          <w:sz w:val="28"/>
        </w:rPr>
        <w:t>
</w:t>
      </w:r>
      <w:r>
        <w:rPr>
          <w:rFonts w:ascii="Times New Roman"/>
          <w:b w:val="false"/>
          <w:i w:val="false"/>
          <w:color w:val="000000"/>
          <w:sz w:val="28"/>
        </w:rPr>
        <w:t>
      H = 500 х Д/t, мкЗв/сағ,</w:t>
      </w:r>
      <w:r>
        <w:br/>
      </w:r>
      <w:r>
        <w:rPr>
          <w:rFonts w:ascii="Times New Roman"/>
          <w:b w:val="false"/>
          <w:i w:val="false"/>
          <w:color w:val="000000"/>
          <w:sz w:val="28"/>
        </w:rPr>
        <w:t>
</w:t>
      </w:r>
      <w:r>
        <w:rPr>
          <w:rFonts w:ascii="Times New Roman"/>
          <w:b w:val="false"/>
          <w:i w:val="false"/>
          <w:color w:val="000000"/>
          <w:sz w:val="28"/>
        </w:rPr>
        <w:t>
      мұндағы Д – персонал немесе халық үшiн доза шегi, жылына мЗв,</w:t>
      </w:r>
      <w:r>
        <w:br/>
      </w:r>
      <w:r>
        <w:rPr>
          <w:rFonts w:ascii="Times New Roman"/>
          <w:b w:val="false"/>
          <w:i w:val="false"/>
          <w:color w:val="000000"/>
          <w:sz w:val="28"/>
        </w:rPr>
        <w:t>
</w:t>
      </w:r>
      <w:r>
        <w:rPr>
          <w:rFonts w:ascii="Times New Roman"/>
          <w:b w:val="false"/>
          <w:i w:val="false"/>
          <w:color w:val="000000"/>
          <w:sz w:val="28"/>
        </w:rPr>
        <w:t>
      t - сәулелену ұзақтығы, жылына сағат;</w:t>
      </w:r>
      <w:r>
        <w:br/>
      </w:r>
      <w:r>
        <w:rPr>
          <w:rFonts w:ascii="Times New Roman"/>
          <w:b w:val="false"/>
          <w:i w:val="false"/>
          <w:color w:val="000000"/>
          <w:sz w:val="28"/>
        </w:rPr>
        <w:t>
</w:t>
      </w:r>
      <w:r>
        <w:rPr>
          <w:rFonts w:ascii="Times New Roman"/>
          <w:b w:val="false"/>
          <w:i w:val="false"/>
          <w:color w:val="000000"/>
          <w:sz w:val="28"/>
        </w:rPr>
        <w:t>
      2) персоналдың және халықтың үй-жайларда немесе аумақтарда болуының стандартты ұзақтығы үшiн екiге тең қор коэффициентi бар эквивалентті дозаның жобалық қуатының мәндерi осы санитариялық ережеге 4-қосымшадағы </w:t>
      </w:r>
      <w:r>
        <w:rPr>
          <w:rFonts w:ascii="Times New Roman"/>
          <w:b w:val="false"/>
          <w:i w:val="false"/>
          <w:color w:val="000000"/>
          <w:sz w:val="28"/>
        </w:rPr>
        <w:t>I кестесінде</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3) рентген аппараттары мен үдеткiштер үшiн есептеу Қазақстан Республикасының Бас мемлекеттiк санитариялық дәрiгерi, мемлекеттiк санитариялық-эпидемиологиялық қадағалауды жүзеге асыруға уәкiлетті орган бекiткен әдiстемелер бойынша аппараттың радиациялық шығымын және жұмыс жүктемесін ескерумен жүргiзiледi.</w:t>
      </w:r>
      <w:r>
        <w:br/>
      </w:r>
      <w:r>
        <w:rPr>
          <w:rFonts w:ascii="Times New Roman"/>
          <w:b w:val="false"/>
          <w:i w:val="false"/>
          <w:color w:val="000000"/>
          <w:sz w:val="28"/>
        </w:rPr>
        <w:t>
</w:t>
      </w:r>
      <w:r>
        <w:rPr>
          <w:rFonts w:ascii="Times New Roman"/>
          <w:b w:val="false"/>
          <w:i w:val="false"/>
          <w:color w:val="000000"/>
          <w:sz w:val="28"/>
        </w:rPr>
        <w:t>
      36. Радиациялық объектiнiң рұқсат етілген шығарындылары мен алып тастауларын есептеу халық үшiн жылдық шығарындымен және тастандымен шарттасылған 70 жыл өмiр iшіндегi тиiмдi доза шегiнiң белгiленген квотасынан аспау талабына орай жүргiзiлуi тиiс.</w:t>
      </w:r>
      <w:r>
        <w:br/>
      </w:r>
      <w:r>
        <w:rPr>
          <w:rFonts w:ascii="Times New Roman"/>
          <w:b w:val="false"/>
          <w:i w:val="false"/>
          <w:color w:val="000000"/>
          <w:sz w:val="28"/>
        </w:rPr>
        <w:t>
</w:t>
      </w:r>
      <w:r>
        <w:rPr>
          <w:rFonts w:ascii="Times New Roman"/>
          <w:b w:val="false"/>
          <w:i w:val="false"/>
          <w:color w:val="000000"/>
          <w:sz w:val="28"/>
        </w:rPr>
        <w:t>
      37. Радиациялық объектілер жобалау және технологиялық сұлбалар таңдау кезiнде:</w:t>
      </w:r>
      <w:r>
        <w:br/>
      </w:r>
      <w:r>
        <w:rPr>
          <w:rFonts w:ascii="Times New Roman"/>
          <w:b w:val="false"/>
          <w:i w:val="false"/>
          <w:color w:val="000000"/>
          <w:sz w:val="28"/>
        </w:rPr>
        <w:t>
</w:t>
      </w:r>
      <w:r>
        <w:rPr>
          <w:rFonts w:ascii="Times New Roman"/>
          <w:b w:val="false"/>
          <w:i w:val="false"/>
          <w:color w:val="000000"/>
          <w:sz w:val="28"/>
        </w:rPr>
        <w:t>
      1) персоналдың минималды сәулеленуiн;</w:t>
      </w:r>
      <w:r>
        <w:br/>
      </w:r>
      <w:r>
        <w:rPr>
          <w:rFonts w:ascii="Times New Roman"/>
          <w:b w:val="false"/>
          <w:i w:val="false"/>
          <w:color w:val="000000"/>
          <w:sz w:val="28"/>
        </w:rPr>
        <w:t>
</w:t>
      </w:r>
      <w:r>
        <w:rPr>
          <w:rFonts w:ascii="Times New Roman"/>
          <w:b w:val="false"/>
          <w:i w:val="false"/>
          <w:color w:val="000000"/>
          <w:sz w:val="28"/>
        </w:rPr>
        <w:t>
      2) операцияларды максималды автоматтандыру және механизациялауды;</w:t>
      </w:r>
      <w:r>
        <w:br/>
      </w:r>
      <w:r>
        <w:rPr>
          <w:rFonts w:ascii="Times New Roman"/>
          <w:b w:val="false"/>
          <w:i w:val="false"/>
          <w:color w:val="000000"/>
          <w:sz w:val="28"/>
        </w:rPr>
        <w:t>
</w:t>
      </w:r>
      <w:r>
        <w:rPr>
          <w:rFonts w:ascii="Times New Roman"/>
          <w:b w:val="false"/>
          <w:i w:val="false"/>
          <w:color w:val="000000"/>
          <w:sz w:val="28"/>
        </w:rPr>
        <w:t>
      3) технологиялық процесстiң барысын автоматтық және көзбен көріп бақылауды;</w:t>
      </w:r>
      <w:r>
        <w:br/>
      </w:r>
      <w:r>
        <w:rPr>
          <w:rFonts w:ascii="Times New Roman"/>
          <w:b w:val="false"/>
          <w:i w:val="false"/>
          <w:color w:val="000000"/>
          <w:sz w:val="28"/>
        </w:rPr>
        <w:t>
</w:t>
      </w:r>
      <w:r>
        <w:rPr>
          <w:rFonts w:ascii="Times New Roman"/>
          <w:b w:val="false"/>
          <w:i w:val="false"/>
          <w:color w:val="000000"/>
          <w:sz w:val="28"/>
        </w:rPr>
        <w:t>
      4) уыттылығы мен зияндылығы неғұрлым аз заттар қолдануды;</w:t>
      </w:r>
      <w:r>
        <w:br/>
      </w:r>
      <w:r>
        <w:rPr>
          <w:rFonts w:ascii="Times New Roman"/>
          <w:b w:val="false"/>
          <w:i w:val="false"/>
          <w:color w:val="000000"/>
          <w:sz w:val="28"/>
        </w:rPr>
        <w:t>
</w:t>
      </w:r>
      <w:r>
        <w:rPr>
          <w:rFonts w:ascii="Times New Roman"/>
          <w:b w:val="false"/>
          <w:i w:val="false"/>
          <w:color w:val="000000"/>
          <w:sz w:val="28"/>
        </w:rPr>
        <w:t>
      5) шу, діріл және басқа да зиянды факторлардың минималды деңгейлерiн;</w:t>
      </w:r>
      <w:r>
        <w:br/>
      </w:r>
      <w:r>
        <w:rPr>
          <w:rFonts w:ascii="Times New Roman"/>
          <w:b w:val="false"/>
          <w:i w:val="false"/>
          <w:color w:val="000000"/>
          <w:sz w:val="28"/>
        </w:rPr>
        <w:t>
</w:t>
      </w:r>
      <w:r>
        <w:rPr>
          <w:rFonts w:ascii="Times New Roman"/>
          <w:b w:val="false"/>
          <w:i w:val="false"/>
          <w:color w:val="000000"/>
          <w:sz w:val="28"/>
        </w:rPr>
        <w:t>
      6) радиоактивтi заттардың минималды шығарындылары және тастандыларын;</w:t>
      </w:r>
      <w:r>
        <w:br/>
      </w:r>
      <w:r>
        <w:rPr>
          <w:rFonts w:ascii="Times New Roman"/>
          <w:b w:val="false"/>
          <w:i w:val="false"/>
          <w:color w:val="000000"/>
          <w:sz w:val="28"/>
        </w:rPr>
        <w:t>
</w:t>
      </w:r>
      <w:r>
        <w:rPr>
          <w:rFonts w:ascii="Times New Roman"/>
          <w:b w:val="false"/>
          <w:i w:val="false"/>
          <w:color w:val="000000"/>
          <w:sz w:val="28"/>
        </w:rPr>
        <w:t>
      7) оларды уақытша сақтау және қайта өңдеудiң қарапайым, сенiмдi әдiстерiмен радиоактивтiк қалдықтардың минималды санын;</w:t>
      </w:r>
      <w:r>
        <w:br/>
      </w:r>
      <w:r>
        <w:rPr>
          <w:rFonts w:ascii="Times New Roman"/>
          <w:b w:val="false"/>
          <w:i w:val="false"/>
          <w:color w:val="000000"/>
          <w:sz w:val="28"/>
        </w:rPr>
        <w:t>
</w:t>
      </w:r>
      <w:r>
        <w:rPr>
          <w:rFonts w:ascii="Times New Roman"/>
          <w:b w:val="false"/>
          <w:i w:val="false"/>
          <w:color w:val="000000"/>
          <w:sz w:val="28"/>
        </w:rPr>
        <w:t>
      8) технологиялық процесс бұзылушылықтары туралы дыбыстық және/немесе жарықтық сигналзацияны;</w:t>
      </w:r>
      <w:r>
        <w:br/>
      </w:r>
      <w:r>
        <w:rPr>
          <w:rFonts w:ascii="Times New Roman"/>
          <w:b w:val="false"/>
          <w:i w:val="false"/>
          <w:color w:val="000000"/>
          <w:sz w:val="28"/>
        </w:rPr>
        <w:t>
</w:t>
      </w:r>
      <w:r>
        <w:rPr>
          <w:rFonts w:ascii="Times New Roman"/>
          <w:b w:val="false"/>
          <w:i w:val="false"/>
          <w:color w:val="000000"/>
          <w:sz w:val="28"/>
        </w:rPr>
        <w:t>
      9) блоктауды қамтамасыз ету керек.</w:t>
      </w:r>
      <w:r>
        <w:br/>
      </w:r>
      <w:r>
        <w:rPr>
          <w:rFonts w:ascii="Times New Roman"/>
          <w:b w:val="false"/>
          <w:i w:val="false"/>
          <w:color w:val="000000"/>
          <w:sz w:val="28"/>
        </w:rPr>
        <w:t>
</w:t>
      </w:r>
      <w:r>
        <w:rPr>
          <w:rFonts w:ascii="Times New Roman"/>
          <w:b w:val="false"/>
          <w:i w:val="false"/>
          <w:color w:val="000000"/>
          <w:sz w:val="28"/>
        </w:rPr>
        <w:t>
      38. Радиоактивтi заттармен жұмыс iстеуге арналған технологиялық жабдық мынадай талаптарға сәйкес болады:</w:t>
      </w:r>
      <w:r>
        <w:br/>
      </w:r>
      <w:r>
        <w:rPr>
          <w:rFonts w:ascii="Times New Roman"/>
          <w:b w:val="false"/>
          <w:i w:val="false"/>
          <w:color w:val="000000"/>
          <w:sz w:val="28"/>
        </w:rPr>
        <w:t>
</w:t>
      </w:r>
      <w:r>
        <w:rPr>
          <w:rFonts w:ascii="Times New Roman"/>
          <w:b w:val="false"/>
          <w:i w:val="false"/>
          <w:color w:val="000000"/>
          <w:sz w:val="28"/>
        </w:rPr>
        <w:t>
      1) құрылмы пайдалануда сенiмдi және ыңғайлы, қажеттi герметикалы болуы, жабдықтың жұмысын қашықтан басқару және бақылау әдiстерiн қолдану мүмкiндiгiн қамтамасыз етуi тиiс;</w:t>
      </w:r>
      <w:r>
        <w:br/>
      </w:r>
      <w:r>
        <w:rPr>
          <w:rFonts w:ascii="Times New Roman"/>
          <w:b w:val="false"/>
          <w:i w:val="false"/>
          <w:color w:val="000000"/>
          <w:sz w:val="28"/>
        </w:rPr>
        <w:t>
</w:t>
      </w:r>
      <w:r>
        <w:rPr>
          <w:rFonts w:ascii="Times New Roman"/>
          <w:b w:val="false"/>
          <w:i w:val="false"/>
          <w:color w:val="000000"/>
          <w:sz w:val="28"/>
        </w:rPr>
        <w:t>
      2) активтілігін жоюға оңай көнетiн берiк, тоттануға қарсы және радиацияға төзiмдi материалдардан жасалуы тиiс;</w:t>
      </w:r>
      <w:r>
        <w:br/>
      </w:r>
      <w:r>
        <w:rPr>
          <w:rFonts w:ascii="Times New Roman"/>
          <w:b w:val="false"/>
          <w:i w:val="false"/>
          <w:color w:val="000000"/>
          <w:sz w:val="28"/>
        </w:rPr>
        <w:t>
</w:t>
      </w:r>
      <w:r>
        <w:rPr>
          <w:rFonts w:ascii="Times New Roman"/>
          <w:b w:val="false"/>
          <w:i w:val="false"/>
          <w:color w:val="000000"/>
          <w:sz w:val="28"/>
        </w:rPr>
        <w:t>
      3) жабдықтың сыртқы және iшкi үстiңгi беттерi активтілік жою жүргiзу үшiн оңай қол жетімді болуы тиiс.</w:t>
      </w:r>
      <w:r>
        <w:br/>
      </w:r>
      <w:r>
        <w:rPr>
          <w:rFonts w:ascii="Times New Roman"/>
          <w:b w:val="false"/>
          <w:i w:val="false"/>
          <w:color w:val="000000"/>
          <w:sz w:val="28"/>
        </w:rPr>
        <w:t>
</w:t>
      </w:r>
      <w:r>
        <w:rPr>
          <w:rFonts w:ascii="Times New Roman"/>
          <w:b w:val="false"/>
          <w:i w:val="false"/>
          <w:color w:val="000000"/>
          <w:sz w:val="28"/>
        </w:rPr>
        <w:t>
      39. Радиациялық объектiнiң жобасында персоналдың және халықтың радиациялық қауiпсiздiгiн қамтамасыз ету бойынша ұйымдық, техникалық және санитариялық-эпидемиологиялық iс-шаралар кешенi көзделеді.</w:t>
      </w:r>
    </w:p>
    <w:bookmarkEnd w:id="15"/>
    <w:bookmarkStart w:name="z248" w:id="16"/>
    <w:p>
      <w:pPr>
        <w:spacing w:after="0"/>
        <w:ind w:left="0"/>
        <w:jc w:val="left"/>
      </w:pPr>
      <w:r>
        <w:rPr>
          <w:rFonts w:ascii="Times New Roman"/>
          <w:b/>
          <w:i w:val="false"/>
          <w:color w:val="000000"/>
        </w:rPr>
        <w:t xml:space="preserve"> 
4. Радиациялық объектілерді пайдалануға енгізуге және күтіп-ұстауға қойылатын санитариялық-эпидемиологиялық талаптар</w:t>
      </w:r>
    </w:p>
    <w:bookmarkEnd w:id="16"/>
    <w:bookmarkStart w:name="z249" w:id="17"/>
    <w:p>
      <w:pPr>
        <w:spacing w:after="0"/>
        <w:ind w:left="0"/>
        <w:jc w:val="both"/>
      </w:pPr>
      <w:r>
        <w:rPr>
          <w:rFonts w:ascii="Times New Roman"/>
          <w:b w:val="false"/>
          <w:i w:val="false"/>
          <w:color w:val="000000"/>
          <w:sz w:val="28"/>
        </w:rPr>
        <w:t>
      40. Радиациялық объект тиісті аумақтағы мемлекеттік санитариялық-эпидемиологиялық қызмет органдарының санитариялық-эпидемиологиялық қорытындысы негізінде пайдалануға қабылданады.</w:t>
      </w:r>
      <w:r>
        <w:br/>
      </w:r>
      <w:r>
        <w:rPr>
          <w:rFonts w:ascii="Times New Roman"/>
          <w:b w:val="false"/>
          <w:i w:val="false"/>
          <w:color w:val="000000"/>
          <w:sz w:val="28"/>
        </w:rPr>
        <w:t>
</w:t>
      </w:r>
      <w:r>
        <w:rPr>
          <w:rFonts w:ascii="Times New Roman"/>
          <w:b w:val="false"/>
          <w:i w:val="false"/>
          <w:color w:val="000000"/>
          <w:sz w:val="28"/>
        </w:rPr>
        <w:t>
      41. Сәулелену көздерін пайдаланумен байланысты объектілердің қызметіне атом энергиясын пайдалану саласындағы қызметтерді ұсынуға лицензиясы болмаса жол берiлмейдi.</w:t>
      </w:r>
      <w:r>
        <w:br/>
      </w:r>
      <w:r>
        <w:rPr>
          <w:rFonts w:ascii="Times New Roman"/>
          <w:b w:val="false"/>
          <w:i w:val="false"/>
          <w:color w:val="000000"/>
          <w:sz w:val="28"/>
        </w:rPr>
        <w:t>
</w:t>
      </w:r>
      <w:r>
        <w:rPr>
          <w:rFonts w:ascii="Times New Roman"/>
          <w:b w:val="false"/>
          <w:i w:val="false"/>
          <w:color w:val="000000"/>
          <w:sz w:val="28"/>
        </w:rPr>
        <w:t>
      42. Сәулелену көздерiн алуға, сақтауға және олармен жұмыстар жүргiзуге осы санитариялық ережеге </w:t>
      </w:r>
      <w:r>
        <w:rPr>
          <w:rFonts w:ascii="Times New Roman"/>
          <w:b w:val="false"/>
          <w:i w:val="false"/>
          <w:color w:val="000000"/>
          <w:sz w:val="28"/>
        </w:rPr>
        <w:t>5-қосымшаға</w:t>
      </w:r>
      <w:r>
        <w:rPr>
          <w:rFonts w:ascii="Times New Roman"/>
          <w:b w:val="false"/>
          <w:i w:val="false"/>
          <w:color w:val="000000"/>
          <w:sz w:val="28"/>
        </w:rPr>
        <w:t xml:space="preserve"> сәйкес толтырылатын иондаушы сәулелену көздеріне арналған санитариялық паспорты және </w:t>
      </w:r>
      <w:r>
        <w:rPr>
          <w:rFonts w:ascii="Times New Roman"/>
          <w:b w:val="false"/>
          <w:i w:val="false"/>
          <w:color w:val="000000"/>
          <w:sz w:val="28"/>
        </w:rPr>
        <w:t>6-қосымшаға</w:t>
      </w:r>
      <w:r>
        <w:rPr>
          <w:rFonts w:ascii="Times New Roman"/>
          <w:b w:val="false"/>
          <w:i w:val="false"/>
          <w:color w:val="000000"/>
          <w:sz w:val="28"/>
        </w:rPr>
        <w:t xml:space="preserve"> сәйкес иондаушы сәулелену көздеріне арналған санитариялық паспортты толтыру жөніндегі нұсқау болған кезде рұқсат етіледі және ұйымның сұрауы бойынша мемлекеттік санитариялық-эпидемиологиялық қадағалау органдары береді. Санитариялық паспорт беру үшiн салынған (реконстукцияланған) объектiнi iске пайдалануға қабылдау актiсi немесе жұмыс істеп тұрған объектiнi санитариялық тексеру актiсi негiз болып табылады.</w:t>
      </w:r>
      <w:r>
        <w:br/>
      </w:r>
      <w:r>
        <w:rPr>
          <w:rFonts w:ascii="Times New Roman"/>
          <w:b w:val="false"/>
          <w:i w:val="false"/>
          <w:color w:val="000000"/>
          <w:sz w:val="28"/>
        </w:rPr>
        <w:t>
</w:t>
      </w:r>
      <w:r>
        <w:rPr>
          <w:rFonts w:ascii="Times New Roman"/>
          <w:b w:val="false"/>
          <w:i w:val="false"/>
          <w:color w:val="000000"/>
          <w:sz w:val="28"/>
        </w:rPr>
        <w:t>
      Сәулелену көздерiмен (адамға табиғи әсер ету факторларымен) жұмыс iстеу жағдайларының санитариялық ережелерге сәйкестiгi туралы санитариялық паспорт үш жылдан аспайтын мерзiмге берiледi.</w:t>
      </w:r>
      <w:r>
        <w:br/>
      </w:r>
      <w:r>
        <w:rPr>
          <w:rFonts w:ascii="Times New Roman"/>
          <w:b w:val="false"/>
          <w:i w:val="false"/>
          <w:color w:val="000000"/>
          <w:sz w:val="28"/>
        </w:rPr>
        <w:t>
</w:t>
      </w:r>
      <w:r>
        <w:rPr>
          <w:rFonts w:ascii="Times New Roman"/>
          <w:b w:val="false"/>
          <w:i w:val="false"/>
          <w:color w:val="000000"/>
          <w:sz w:val="28"/>
        </w:rPr>
        <w:t>
      Санитариялық паспорттың жарамдылық мерзiмi аяқталғанда, мемлекеттiк санитариялық-эпидемиологиялық қадағалау органы ұйым әкiмшiлiгiнiң сұрау салуы бойынша оның жарамдылық мерзiмiн ұзарту туралы мәселенi шешедi.</w:t>
      </w:r>
      <w:r>
        <w:br/>
      </w:r>
      <w:r>
        <w:rPr>
          <w:rFonts w:ascii="Times New Roman"/>
          <w:b w:val="false"/>
          <w:i w:val="false"/>
          <w:color w:val="000000"/>
          <w:sz w:val="28"/>
        </w:rPr>
        <w:t>
</w:t>
      </w:r>
      <w:r>
        <w:rPr>
          <w:rFonts w:ascii="Times New Roman"/>
          <w:b w:val="false"/>
          <w:i w:val="false"/>
          <w:color w:val="000000"/>
          <w:sz w:val="28"/>
        </w:rPr>
        <w:t>
      43. Сәулелену көздерiмен жұмыс iстеуге тек санитариялық паспортта көрсетiлген үй-жайларда ғана рұқсат етiледi.</w:t>
      </w:r>
      <w:r>
        <w:br/>
      </w:r>
      <w:r>
        <w:rPr>
          <w:rFonts w:ascii="Times New Roman"/>
          <w:b w:val="false"/>
          <w:i w:val="false"/>
          <w:color w:val="000000"/>
          <w:sz w:val="28"/>
        </w:rPr>
        <w:t>
</w:t>
      </w:r>
      <w:r>
        <w:rPr>
          <w:rFonts w:ascii="Times New Roman"/>
          <w:b w:val="false"/>
          <w:i w:val="false"/>
          <w:color w:val="000000"/>
          <w:sz w:val="28"/>
        </w:rPr>
        <w:t>
      Әрбiр үй-жайдың есiгiнде оның мақсаты, ашық сәулелену көздерiмен жүргiзiлетiн жұмыстар сыныбы және радиациялық қауiптiлiк белгiсi көрсетiлген болуы тиiс.</w:t>
      </w:r>
      <w:r>
        <w:br/>
      </w:r>
      <w:r>
        <w:rPr>
          <w:rFonts w:ascii="Times New Roman"/>
          <w:b w:val="false"/>
          <w:i w:val="false"/>
          <w:color w:val="000000"/>
          <w:sz w:val="28"/>
        </w:rPr>
        <w:t>
</w:t>
      </w:r>
      <w:r>
        <w:rPr>
          <w:rFonts w:ascii="Times New Roman"/>
          <w:b w:val="false"/>
          <w:i w:val="false"/>
          <w:color w:val="000000"/>
          <w:sz w:val="28"/>
        </w:rPr>
        <w:t>
      44. Құрамында сәулелену көздерi бар жабдықта, контейнерлерде, орамдарда, аппараттарда, жылжымалы қондырғыларда, көлiк құралдарында радиациялық қауiптiлiк белгiсi болуы тиiс.</w:t>
      </w:r>
      <w:r>
        <w:br/>
      </w:r>
      <w:r>
        <w:rPr>
          <w:rFonts w:ascii="Times New Roman"/>
          <w:b w:val="false"/>
          <w:i w:val="false"/>
          <w:color w:val="000000"/>
          <w:sz w:val="28"/>
        </w:rPr>
        <w:t>
</w:t>
      </w:r>
      <w:r>
        <w:rPr>
          <w:rFonts w:ascii="Times New Roman"/>
          <w:b w:val="false"/>
          <w:i w:val="false"/>
          <w:color w:val="000000"/>
          <w:sz w:val="28"/>
        </w:rPr>
        <w:t>
      45. Радиациялық қауiптілік белгiсiн сәулелену көздерiмен жұмыстар тұрақты түрде жүргiзiлетiн және радиациялық қауiптiлiк белгiсi бар үй-жайлардағы жабдыққа салмауға жол берiледi.</w:t>
      </w:r>
      <w:r>
        <w:br/>
      </w:r>
      <w:r>
        <w:rPr>
          <w:rFonts w:ascii="Times New Roman"/>
          <w:b w:val="false"/>
          <w:i w:val="false"/>
          <w:color w:val="000000"/>
          <w:sz w:val="28"/>
        </w:rPr>
        <w:t>
</w:t>
      </w:r>
      <w:r>
        <w:rPr>
          <w:rFonts w:ascii="Times New Roman"/>
          <w:b w:val="false"/>
          <w:i w:val="false"/>
          <w:color w:val="000000"/>
          <w:sz w:val="28"/>
        </w:rPr>
        <w:t>
      46. Ұйымда сәулелену көздерiнiң сақталу шарттарын қамтамасыз етудi оның әкiмшiлiгi жүзеге асырады.</w:t>
      </w:r>
      <w:r>
        <w:br/>
      </w:r>
      <w:r>
        <w:rPr>
          <w:rFonts w:ascii="Times New Roman"/>
          <w:b w:val="false"/>
          <w:i w:val="false"/>
          <w:color w:val="000000"/>
          <w:sz w:val="28"/>
        </w:rPr>
        <w:t>
</w:t>
      </w:r>
      <w:r>
        <w:rPr>
          <w:rFonts w:ascii="Times New Roman"/>
          <w:b w:val="false"/>
          <w:i w:val="false"/>
          <w:color w:val="000000"/>
          <w:sz w:val="28"/>
        </w:rPr>
        <w:t>
      47. Ұйымнан тыс олармен жұмыс жүргізу үшін сәуле көзін шығаруға тиісті аумақтағы мемлекеттік санитариялық-эпидемиологиялық қызмет органдарының санитариялық-эпидемиологиялық қорытындысы болған кезде жол беріледі.</w:t>
      </w:r>
      <w:r>
        <w:br/>
      </w:r>
      <w:r>
        <w:rPr>
          <w:rFonts w:ascii="Times New Roman"/>
          <w:b w:val="false"/>
          <w:i w:val="false"/>
          <w:color w:val="000000"/>
          <w:sz w:val="28"/>
        </w:rPr>
        <w:t>
</w:t>
      </w:r>
      <w:r>
        <w:rPr>
          <w:rFonts w:ascii="Times New Roman"/>
          <w:b w:val="false"/>
          <w:i w:val="false"/>
          <w:color w:val="000000"/>
          <w:sz w:val="28"/>
        </w:rPr>
        <w:t>
      48. Өнеркәсiп, ғылым, медицина, бiлiм беру, ауылшаруашылық, сауда және өзге салаларында сәулелену көздерiн кәдеге жаратуға тек санитариялық паспорт болғанда жол беріледі.</w:t>
      </w:r>
      <w:r>
        <w:br/>
      </w:r>
      <w:r>
        <w:rPr>
          <w:rFonts w:ascii="Times New Roman"/>
          <w:b w:val="false"/>
          <w:i w:val="false"/>
          <w:color w:val="000000"/>
          <w:sz w:val="28"/>
        </w:rPr>
        <w:t>
</w:t>
      </w:r>
      <w:r>
        <w:rPr>
          <w:rFonts w:ascii="Times New Roman"/>
          <w:b w:val="false"/>
          <w:i w:val="false"/>
          <w:color w:val="000000"/>
          <w:sz w:val="28"/>
        </w:rPr>
        <w:t>
      Сәулелену көзiнiң немесе құрамында сондай көз бар бұйымның құрылымы өзгерген жағдайда жаңа санитариялық паспорт алады.</w:t>
      </w:r>
      <w:r>
        <w:br/>
      </w:r>
      <w:r>
        <w:rPr>
          <w:rFonts w:ascii="Times New Roman"/>
          <w:b w:val="false"/>
          <w:i w:val="false"/>
          <w:color w:val="000000"/>
          <w:sz w:val="28"/>
        </w:rPr>
        <w:t>
</w:t>
      </w:r>
      <w:r>
        <w:rPr>
          <w:rFonts w:ascii="Times New Roman"/>
          <w:b w:val="false"/>
          <w:i w:val="false"/>
          <w:color w:val="000000"/>
          <w:sz w:val="28"/>
        </w:rPr>
        <w:t>
      49. Сәулелену көзiн алу сәтiне қарай пайдаланатын ұйым олармен жұмыс iстеуге жол берiлген адамдар тiзiмiн бекiтедi, оларды қажеттi оқыту және нұсқаулармен қамтамасыз етедi, ұйым бойынша бұйрық арқылы сәулелену көздерiн есепке алу және сақтау үшiн, радиоактивтi қалдықтар жинау, сақтау және тапсыруды ұйымдастыру үшiн, радиациялық қауiпсiздiкке өндiрiстiк бақылау жасау үшiн жауапты адамдарды тағайындайды.</w:t>
      </w:r>
      <w:r>
        <w:br/>
      </w:r>
      <w:r>
        <w:rPr>
          <w:rFonts w:ascii="Times New Roman"/>
          <w:b w:val="false"/>
          <w:i w:val="false"/>
          <w:color w:val="000000"/>
          <w:sz w:val="28"/>
        </w:rPr>
        <w:t>
</w:t>
      </w:r>
      <w:r>
        <w:rPr>
          <w:rFonts w:ascii="Times New Roman"/>
          <w:b w:val="false"/>
          <w:i w:val="false"/>
          <w:color w:val="000000"/>
          <w:sz w:val="28"/>
        </w:rPr>
        <w:t>
      50. Сәулелену көздерiмен жұмыстар тоқтатылған кезде ұйым әкiмшiлiгi ол туралы мемлекеттiк санитариялық-эпидемиологиялық қадағалау органдарына хабарлайды.</w:t>
      </w:r>
      <w:r>
        <w:br/>
      </w:r>
      <w:r>
        <w:rPr>
          <w:rFonts w:ascii="Times New Roman"/>
          <w:b w:val="false"/>
          <w:i w:val="false"/>
          <w:color w:val="000000"/>
          <w:sz w:val="28"/>
        </w:rPr>
        <w:t>
</w:t>
      </w:r>
      <w:r>
        <w:rPr>
          <w:rFonts w:ascii="Times New Roman"/>
          <w:b w:val="false"/>
          <w:i w:val="false"/>
          <w:color w:val="000000"/>
          <w:sz w:val="28"/>
        </w:rPr>
        <w:t>
      Радиоактивтi қалдықтармен жұмыстар жүргiзiлген үй-жайларды одан әрi пайдалануға санитариялық-эпидемиологиялық қорытынды негiзiнде жол берiледi.</w:t>
      </w:r>
      <w:r>
        <w:br/>
      </w:r>
      <w:r>
        <w:rPr>
          <w:rFonts w:ascii="Times New Roman"/>
          <w:b w:val="false"/>
          <w:i w:val="false"/>
          <w:color w:val="000000"/>
          <w:sz w:val="28"/>
        </w:rPr>
        <w:t>
</w:t>
      </w:r>
      <w:r>
        <w:rPr>
          <w:rFonts w:ascii="Times New Roman"/>
          <w:b w:val="false"/>
          <w:i w:val="false"/>
          <w:color w:val="000000"/>
          <w:sz w:val="28"/>
        </w:rPr>
        <w:t>
      51. Сәулелену көздерiмен жұмыс iстеуге (А тобының персоналы) жасы он сегiзден жас емес, медициналық қарсы көрсетулер жоқ адамдарға жол берiледi. Сәулелену көздерiмен жұмыс iстеуге рұқсат ету алдында персонал құрамы оқу, нұсқаулама және жұмыстар жүргiзу қауiпсiздiгi ережелерi мен ұйымда қолданыстағы нұсқаулықтар бойынша бiлiмiн тексеруден өткiзуге тиiс. Ұйымдағы жұмыс қауiпсiздiгi ережелерi бойынша бiлiмiн тексерудi комиссия жұмыс басталғанға дейiн және мерзімдік, кемінде жылына бiр рет, ал басшылық құрамды - кемінде үш жылда бiр рет жүргiзедi. Қызметтiң белгiлi бiр түрлерiне мемлекеттiк қауiпсiздiк реттеу органдары беретiн рұқсаттары болғанда А тобының персоналы жiберiледi.</w:t>
      </w:r>
      <w:r>
        <w:br/>
      </w:r>
      <w:r>
        <w:rPr>
          <w:rFonts w:ascii="Times New Roman"/>
          <w:b w:val="false"/>
          <w:i w:val="false"/>
          <w:color w:val="000000"/>
          <w:sz w:val="28"/>
        </w:rPr>
        <w:t>
</w:t>
      </w:r>
      <w:r>
        <w:rPr>
          <w:rFonts w:ascii="Times New Roman"/>
          <w:b w:val="false"/>
          <w:i w:val="false"/>
          <w:color w:val="000000"/>
          <w:sz w:val="28"/>
        </w:rPr>
        <w:t>
      52. Сәулелену көздерiмен жұмыс жүргiзген кезде пайдалану мен радиациялық қауiпсiздiк бойынша нұсқаулармен көзделген операцияларды, егер бұл әрекеттер жұмысшылардың денсаулығына қатер төндiретiн апаттар мен басқа да мән-жайларды болдырмау жөнiндегi шұғыл шаралар қабылдауға бағытталмаған болса, орындауға жол берiлмейдi.</w:t>
      </w:r>
      <w:r>
        <w:br/>
      </w:r>
      <w:r>
        <w:rPr>
          <w:rFonts w:ascii="Times New Roman"/>
          <w:b w:val="false"/>
          <w:i w:val="false"/>
          <w:color w:val="000000"/>
          <w:sz w:val="28"/>
        </w:rPr>
        <w:t>
</w:t>
      </w:r>
      <w:r>
        <w:rPr>
          <w:rFonts w:ascii="Times New Roman"/>
          <w:b w:val="false"/>
          <w:i w:val="false"/>
          <w:color w:val="000000"/>
          <w:sz w:val="28"/>
        </w:rPr>
        <w:t>
      53. Технологиялық жабдықтың (камералар, бокстар, тарту шкафтары), сондай-ақ сейфтердiң, радиоактивтi қалдықтарға арналған контейнерлердiң, көлiк құралдарының, көлiктiк орама жинақтардың, радиоактивтi қалдықтар сақтау мен тасымалдауға бағытталған контейнерлердiң, шаң мен газдан тазарту жүйелерiнiң, дара қорғаныс және радиациялық бақылау құралдарының техникалық жағдайларына мемлекеттiк санитариялық-эпидемиологиялық қызмет органдарының қорытындысы болуы тиiс.</w:t>
      </w:r>
      <w:r>
        <w:br/>
      </w:r>
      <w:r>
        <w:rPr>
          <w:rFonts w:ascii="Times New Roman"/>
          <w:b w:val="false"/>
          <w:i w:val="false"/>
          <w:color w:val="000000"/>
          <w:sz w:val="28"/>
        </w:rPr>
        <w:t>
</w:t>
      </w:r>
      <w:r>
        <w:rPr>
          <w:rFonts w:ascii="Times New Roman"/>
          <w:b w:val="false"/>
          <w:i w:val="false"/>
          <w:color w:val="000000"/>
          <w:sz w:val="28"/>
        </w:rPr>
        <w:t>
      54. Әрекетi иондаушы сәулеленуді, радионуклидтi сәулелену көзiн пайдалануға негiзделген аспаптарды, аппараттарды, қондырғылар мен басқа да бұйымдарды, жұмыс iстеген кезде иондаушы сәуле өндiрiлетiн аспаптарды, аппараттар мен қондырғыларды, сондай-ақ эталонды сәулелену көздерiн шығаруға қолданыстағы стандарт талаптарына және санитариялық-эпидемиологиялық қорытынды негiзiнде жол берiледi.</w:t>
      </w:r>
      <w:r>
        <w:br/>
      </w:r>
      <w:r>
        <w:rPr>
          <w:rFonts w:ascii="Times New Roman"/>
          <w:b w:val="false"/>
          <w:i w:val="false"/>
          <w:color w:val="000000"/>
          <w:sz w:val="28"/>
        </w:rPr>
        <w:t>
</w:t>
      </w:r>
      <w:r>
        <w:rPr>
          <w:rFonts w:ascii="Times New Roman"/>
          <w:b w:val="false"/>
          <w:i w:val="false"/>
          <w:color w:val="000000"/>
          <w:sz w:val="28"/>
        </w:rPr>
        <w:t>
      55. Ұйымдарға сәуле көздерін және оларды қамтитын бұйымдарды жеткізу осы санитариялық ережеге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иондаушы сәуле көздерін жеткізуге арналған тапсырыс-өтiнiмдер бойынша жүргiзiледi. Өлшемдеуге және дозиметрлiк, әрi радиометрлiк аппаратураны, сондай-ақ радиоимунды препараттарды тексеруге арналған сәулелену көздерiн жеткiзу, егер олардың сипаттамалары осы санитариялық ереженің </w:t>
      </w:r>
      <w:r>
        <w:rPr>
          <w:rFonts w:ascii="Times New Roman"/>
          <w:b w:val="false"/>
          <w:i w:val="false"/>
          <w:color w:val="000000"/>
          <w:sz w:val="28"/>
        </w:rPr>
        <w:t>4-тармағының</w:t>
      </w:r>
      <w:r>
        <w:rPr>
          <w:rFonts w:ascii="Times New Roman"/>
          <w:b w:val="false"/>
          <w:i w:val="false"/>
          <w:color w:val="000000"/>
          <w:sz w:val="28"/>
        </w:rPr>
        <w:t xml:space="preserve"> талаптарына сәйкес келсе, арнайы рұқсаттарсыз жүргiзiледi.</w:t>
      </w:r>
      <w:r>
        <w:br/>
      </w:r>
      <w:r>
        <w:rPr>
          <w:rFonts w:ascii="Times New Roman"/>
          <w:b w:val="false"/>
          <w:i w:val="false"/>
          <w:color w:val="000000"/>
          <w:sz w:val="28"/>
        </w:rPr>
        <w:t>
</w:t>
      </w:r>
      <w:r>
        <w:rPr>
          <w:rFonts w:ascii="Times New Roman"/>
          <w:b w:val="false"/>
          <w:i w:val="false"/>
          <w:color w:val="000000"/>
          <w:sz w:val="28"/>
        </w:rPr>
        <w:t>
      56. Осы санитариялық ереженің </w:t>
      </w:r>
      <w:r>
        <w:rPr>
          <w:rFonts w:ascii="Times New Roman"/>
          <w:b w:val="false"/>
          <w:i w:val="false"/>
          <w:color w:val="000000"/>
          <w:sz w:val="28"/>
        </w:rPr>
        <w:t>4-тармағының</w:t>
      </w:r>
      <w:r>
        <w:rPr>
          <w:rFonts w:ascii="Times New Roman"/>
          <w:b w:val="false"/>
          <w:i w:val="false"/>
          <w:color w:val="000000"/>
          <w:sz w:val="28"/>
        </w:rPr>
        <w:t xml:space="preserve"> талаптарында көрсетiлген мәндерден артық сипаттамалары бар сәулелену көздерi мен бұйымдарды бiр ұйымнан екiншiсiне табыстау сәулелену көздерiн табыстаушы, сондай-ақ қабылдаушы ұйымның орналасқан жерi бойынша санитариялық-эпидемиологиялық қорытынды негiзiнде жол берiледi, және лицензия берушi органға мiндеттi түрде ақпарат беру арқылы жүргiзiледi.</w:t>
      </w:r>
      <w:r>
        <w:br/>
      </w:r>
      <w:r>
        <w:rPr>
          <w:rFonts w:ascii="Times New Roman"/>
          <w:b w:val="false"/>
          <w:i w:val="false"/>
          <w:color w:val="000000"/>
          <w:sz w:val="28"/>
        </w:rPr>
        <w:t>
</w:t>
      </w:r>
      <w:r>
        <w:rPr>
          <w:rFonts w:ascii="Times New Roman"/>
          <w:b w:val="false"/>
          <w:i w:val="false"/>
          <w:color w:val="000000"/>
          <w:sz w:val="28"/>
        </w:rPr>
        <w:t>
      57. Сәулелену көздерi мен құрамында ондай бар бұйымдарды алуға, табыстауға тапсырыс-өтiнiмдердi келiсу мен тiркеу тек сәулелену көздерiмен шұғылдануға лицензиясы бар ұйымдар үшiн ғана рұқсат етiледi.</w:t>
      </w:r>
      <w:r>
        <w:br/>
      </w:r>
      <w:r>
        <w:rPr>
          <w:rFonts w:ascii="Times New Roman"/>
          <w:b w:val="false"/>
          <w:i w:val="false"/>
          <w:color w:val="000000"/>
          <w:sz w:val="28"/>
        </w:rPr>
        <w:t>
</w:t>
      </w:r>
      <w:r>
        <w:rPr>
          <w:rFonts w:ascii="Times New Roman"/>
          <w:b w:val="false"/>
          <w:i w:val="false"/>
          <w:color w:val="000000"/>
          <w:sz w:val="28"/>
        </w:rPr>
        <w:t>
      58. Сәулелену көздерiн алған ұйым бұл туралы мемлекеттiк санитариялық-эпидемиологиялық қадағалау органдарына он күн iшiнде хабар бередi.</w:t>
      </w:r>
      <w:r>
        <w:br/>
      </w:r>
      <w:r>
        <w:rPr>
          <w:rFonts w:ascii="Times New Roman"/>
          <w:b w:val="false"/>
          <w:i w:val="false"/>
          <w:color w:val="000000"/>
          <w:sz w:val="28"/>
        </w:rPr>
        <w:t>
</w:t>
      </w:r>
      <w:r>
        <w:rPr>
          <w:rFonts w:ascii="Times New Roman"/>
          <w:b w:val="false"/>
          <w:i w:val="false"/>
          <w:color w:val="000000"/>
          <w:sz w:val="28"/>
        </w:rPr>
        <w:t>
      59. Пайдаланатын ұйым сәулелену көздерiнің сақталуын қамтамасыз етедi және сәулелену көздерiнiң жоғалуы немесе бақылаусыз пайдаланылу мүмкiндiгi жоққа шығатындай оларды алу, сақтау, пайдалану және есептен шығару жағдайларын қамтамасыз етуi тиiс.</w:t>
      </w:r>
      <w:r>
        <w:br/>
      </w:r>
      <w:r>
        <w:rPr>
          <w:rFonts w:ascii="Times New Roman"/>
          <w:b w:val="false"/>
          <w:i w:val="false"/>
          <w:color w:val="000000"/>
          <w:sz w:val="28"/>
        </w:rPr>
        <w:t>
</w:t>
      </w:r>
      <w:r>
        <w:rPr>
          <w:rFonts w:ascii="Times New Roman"/>
          <w:b w:val="false"/>
          <w:i w:val="false"/>
          <w:color w:val="000000"/>
          <w:sz w:val="28"/>
        </w:rPr>
        <w:t>
      60. Сәулелену көздерiн есепке алу мен сақтауға жауапты болып тағайындалған адамға оларды қабылдау мен табыстауды белгiленген нысандар бойынша реттеудi осы санитариялық ережеге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 xml:space="preserve">10-қосымшаларға </w:t>
      </w:r>
      <w:r>
        <w:rPr>
          <w:rFonts w:ascii="Times New Roman"/>
          <w:b w:val="false"/>
          <w:i w:val="false"/>
          <w:color w:val="000000"/>
          <w:sz w:val="28"/>
        </w:rPr>
        <w:t>сәйкес жүзеге асырады.</w:t>
      </w:r>
      <w:r>
        <w:br/>
      </w:r>
      <w:r>
        <w:rPr>
          <w:rFonts w:ascii="Times New Roman"/>
          <w:b w:val="false"/>
          <w:i w:val="false"/>
          <w:color w:val="000000"/>
          <w:sz w:val="28"/>
        </w:rPr>
        <w:t>
</w:t>
      </w:r>
      <w:r>
        <w:rPr>
          <w:rFonts w:ascii="Times New Roman"/>
          <w:b w:val="false"/>
          <w:i w:val="false"/>
          <w:color w:val="000000"/>
          <w:sz w:val="28"/>
        </w:rPr>
        <w:t>
      61. Ұйымға келiп түскен барлық сәулелену көздерi кiрiс-шығыс журналында осы санитариялық ережеге </w:t>
      </w:r>
      <w:r>
        <w:rPr>
          <w:rFonts w:ascii="Times New Roman"/>
          <w:b w:val="false"/>
          <w:i w:val="false"/>
          <w:color w:val="000000"/>
          <w:sz w:val="28"/>
        </w:rPr>
        <w:t>8-қосымшаға</w:t>
      </w:r>
      <w:r>
        <w:rPr>
          <w:rFonts w:ascii="Times New Roman"/>
          <w:b w:val="false"/>
          <w:i w:val="false"/>
          <w:color w:val="000000"/>
          <w:sz w:val="28"/>
        </w:rPr>
        <w:t xml:space="preserve"> сәйкес есепке алынуы тиiс, ал iлеспе құжаттар кiрiске енгiзу үшiн бухгалтерияға табысталуы тиiс.</w:t>
      </w:r>
      <w:r>
        <w:br/>
      </w:r>
      <w:r>
        <w:rPr>
          <w:rFonts w:ascii="Times New Roman"/>
          <w:b w:val="false"/>
          <w:i w:val="false"/>
          <w:color w:val="000000"/>
          <w:sz w:val="28"/>
        </w:rPr>
        <w:t>
</w:t>
      </w:r>
      <w:r>
        <w:rPr>
          <w:rFonts w:ascii="Times New Roman"/>
          <w:b w:val="false"/>
          <w:i w:val="false"/>
          <w:color w:val="000000"/>
          <w:sz w:val="28"/>
        </w:rPr>
        <w:t>
      62. Радионуклидтi сәулелену көздерi негiзгi құжаттарда көрсетiлген радионуклид, препараттың атауы, орау мен белсендiлiгi бойынша есепке алынуы тиiс. Радионуклидтi сәулелену көздерi пайдаланылатын аспаптар, аппараттар мен қондырғылар өз атаулары мен зауыт нөмiрлерi бойынша, жинаққа кiретiн әрбiр сәулелену көзiнiң активтілігі мен нөмiрi көрсетiле отырып есепке алынады.</w:t>
      </w:r>
      <w:r>
        <w:br/>
      </w:r>
      <w:r>
        <w:rPr>
          <w:rFonts w:ascii="Times New Roman"/>
          <w:b w:val="false"/>
          <w:i w:val="false"/>
          <w:color w:val="000000"/>
          <w:sz w:val="28"/>
        </w:rPr>
        <w:t>
</w:t>
      </w:r>
      <w:r>
        <w:rPr>
          <w:rFonts w:ascii="Times New Roman"/>
          <w:b w:val="false"/>
          <w:i w:val="false"/>
          <w:color w:val="000000"/>
          <w:sz w:val="28"/>
        </w:rPr>
        <w:t>
      Қысқа өмiрлi радионуклидтер өздерiнiң атаулары мен зауыт нөмiрлерi бойынша, аналық нуклидтiң атаулы активтілігі көрсетiле отырып есепке алынады.</w:t>
      </w:r>
      <w:r>
        <w:br/>
      </w:r>
      <w:r>
        <w:rPr>
          <w:rFonts w:ascii="Times New Roman"/>
          <w:b w:val="false"/>
          <w:i w:val="false"/>
          <w:color w:val="000000"/>
          <w:sz w:val="28"/>
        </w:rPr>
        <w:t>
</w:t>
      </w:r>
      <w:r>
        <w:rPr>
          <w:rFonts w:ascii="Times New Roman"/>
          <w:b w:val="false"/>
          <w:i w:val="false"/>
          <w:color w:val="000000"/>
          <w:sz w:val="28"/>
        </w:rPr>
        <w:t>
      Иондаушы сәулеленудi өндiретiн құрылғылар атаулары, зауыт нөмiрлерi мен шығару жылы бойынша есепке алынады.</w:t>
      </w:r>
      <w:r>
        <w:br/>
      </w:r>
      <w:r>
        <w:rPr>
          <w:rFonts w:ascii="Times New Roman"/>
          <w:b w:val="false"/>
          <w:i w:val="false"/>
          <w:color w:val="000000"/>
          <w:sz w:val="28"/>
        </w:rPr>
        <w:t>
</w:t>
      </w:r>
      <w:r>
        <w:rPr>
          <w:rFonts w:ascii="Times New Roman"/>
          <w:b w:val="false"/>
          <w:i w:val="false"/>
          <w:color w:val="000000"/>
          <w:sz w:val="28"/>
        </w:rPr>
        <w:t>
      63. Ұйымда генераторлардың, үдеткiштердiң, ядролық реакторлардың көмегiмен алынған радионуклидтер орамалары, препараттары мен белсендiлiктерi бойынша кiрiс-шығыс журналында есепке алынады.</w:t>
      </w:r>
      <w:r>
        <w:br/>
      </w:r>
      <w:r>
        <w:rPr>
          <w:rFonts w:ascii="Times New Roman"/>
          <w:b w:val="false"/>
          <w:i w:val="false"/>
          <w:color w:val="000000"/>
          <w:sz w:val="28"/>
        </w:rPr>
        <w:t>
</w:t>
      </w:r>
      <w:r>
        <w:rPr>
          <w:rFonts w:ascii="Times New Roman"/>
          <w:b w:val="false"/>
          <w:i w:val="false"/>
          <w:color w:val="000000"/>
          <w:sz w:val="28"/>
        </w:rPr>
        <w:t>
      64. Сәулелену көздерiн сақталу орындарынан жауапты тұлға талап етулер бойынша, осы санитариялық ережеге </w:t>
      </w:r>
      <w:r>
        <w:rPr>
          <w:rFonts w:ascii="Times New Roman"/>
          <w:b w:val="false"/>
          <w:i w:val="false"/>
          <w:color w:val="000000"/>
          <w:sz w:val="28"/>
        </w:rPr>
        <w:t>8-қосымшаға</w:t>
      </w:r>
      <w:r>
        <w:rPr>
          <w:rFonts w:ascii="Times New Roman"/>
          <w:b w:val="false"/>
          <w:i w:val="false"/>
          <w:color w:val="000000"/>
          <w:sz w:val="28"/>
        </w:rPr>
        <w:t xml:space="preserve"> сәйкес ұйым басшысының немесе оған өкілетті адамның жазбаша рұқсатымен бередi. Сәулелену көздерiн беру мен қайтару кiрiс-шығыс журналында осы санитариялық ережеге </w:t>
      </w:r>
      <w:r>
        <w:rPr>
          <w:rFonts w:ascii="Times New Roman"/>
          <w:b w:val="false"/>
          <w:i w:val="false"/>
          <w:color w:val="000000"/>
          <w:sz w:val="28"/>
        </w:rPr>
        <w:t>9-қосымшаға</w:t>
      </w:r>
      <w:r>
        <w:rPr>
          <w:rFonts w:ascii="Times New Roman"/>
          <w:b w:val="false"/>
          <w:i w:val="false"/>
          <w:color w:val="000000"/>
          <w:sz w:val="28"/>
        </w:rPr>
        <w:t xml:space="preserve"> сәйкес тiркеледi.</w:t>
      </w:r>
      <w:r>
        <w:br/>
      </w:r>
      <w:r>
        <w:rPr>
          <w:rFonts w:ascii="Times New Roman"/>
          <w:b w:val="false"/>
          <w:i w:val="false"/>
          <w:color w:val="000000"/>
          <w:sz w:val="28"/>
        </w:rPr>
        <w:t>
</w:t>
      </w:r>
      <w:r>
        <w:rPr>
          <w:rFonts w:ascii="Times New Roman"/>
          <w:b w:val="false"/>
          <w:i w:val="false"/>
          <w:color w:val="000000"/>
          <w:sz w:val="28"/>
        </w:rPr>
        <w:t>
      Сәулелену көздерiмен жұмыс iстеуге жiберiлген тұлғалар жұмыстан босатылған (ауыстырылған) жағдайда, олардың есебiндегi барлық сәулелену көздерiн әкiмшiлiк акт бойынша қабылдап алады.</w:t>
      </w:r>
      <w:r>
        <w:br/>
      </w:r>
      <w:r>
        <w:rPr>
          <w:rFonts w:ascii="Times New Roman"/>
          <w:b w:val="false"/>
          <w:i w:val="false"/>
          <w:color w:val="000000"/>
          <w:sz w:val="28"/>
        </w:rPr>
        <w:t>
</w:t>
      </w:r>
      <w:r>
        <w:rPr>
          <w:rFonts w:ascii="Times New Roman"/>
          <w:b w:val="false"/>
          <w:i w:val="false"/>
          <w:color w:val="000000"/>
          <w:sz w:val="28"/>
        </w:rPr>
        <w:t>
      65. Ашық түрде пайдаланылатын радионуклидтердi шығындау сәулелену көздерiн есепке алу мен сақтау, сондай-ақ өндiрiстiк радиациялық бақылау үшiн жауапты адамдардың қатысуымен жұмысты атқарушылар жасайтын iшкi актiлермен ресiмделедi. Актiлердi ұйым әкiмшiлiгi бекiтедi және олар радиоактивтi заттектер қозғалысын осы санитариялық ережеге </w:t>
      </w:r>
      <w:r>
        <w:rPr>
          <w:rFonts w:ascii="Times New Roman"/>
          <w:b w:val="false"/>
          <w:i w:val="false"/>
          <w:color w:val="000000"/>
          <w:sz w:val="28"/>
        </w:rPr>
        <w:t>10-қосымшаға</w:t>
      </w:r>
      <w:r>
        <w:rPr>
          <w:rFonts w:ascii="Times New Roman"/>
          <w:b w:val="false"/>
          <w:i w:val="false"/>
          <w:color w:val="000000"/>
          <w:sz w:val="28"/>
        </w:rPr>
        <w:t xml:space="preserve"> сәйкес есепке алу үшiн негiз болады.</w:t>
      </w:r>
      <w:r>
        <w:br/>
      </w:r>
      <w:r>
        <w:rPr>
          <w:rFonts w:ascii="Times New Roman"/>
          <w:b w:val="false"/>
          <w:i w:val="false"/>
          <w:color w:val="000000"/>
          <w:sz w:val="28"/>
        </w:rPr>
        <w:t>
</w:t>
      </w:r>
      <w:r>
        <w:rPr>
          <w:rFonts w:ascii="Times New Roman"/>
          <w:b w:val="false"/>
          <w:i w:val="false"/>
          <w:color w:val="000000"/>
          <w:sz w:val="28"/>
        </w:rPr>
        <w:t>
      66. Ұйым басшысы тағайындаған комиссия жыл сайын радиоактивтi заттектердi, радио изотопты аспаптарды, аппараттарды, қондырғыларды түгендеудi жүргiзедi. Сәулелену көздерiн ұрлау мен жоғалту анықталған жағдайда әкiмшiлiк кiдiрiссiз жоғары тұрған ұйымды, мемлекеттiк санитариялық-эпидемиологиялық қадағалау органдары мен лицензиялаушы органды хабардар етуi тиiс.</w:t>
      </w:r>
      <w:r>
        <w:br/>
      </w:r>
      <w:r>
        <w:rPr>
          <w:rFonts w:ascii="Times New Roman"/>
          <w:b w:val="false"/>
          <w:i w:val="false"/>
          <w:color w:val="000000"/>
          <w:sz w:val="28"/>
        </w:rPr>
        <w:t>
</w:t>
      </w:r>
      <w:r>
        <w:rPr>
          <w:rFonts w:ascii="Times New Roman"/>
          <w:b w:val="false"/>
          <w:i w:val="false"/>
          <w:color w:val="000000"/>
          <w:sz w:val="28"/>
        </w:rPr>
        <w:t>
      67. Сәулелену көздерiн сақтау және тасымалдауды қолданыстағы стандарт талаптарына сәйкес заттар мен материалдардың бiртектестiгi принципi бойынша жүзеге асыру қажет.</w:t>
      </w:r>
      <w:r>
        <w:br/>
      </w:r>
      <w:r>
        <w:rPr>
          <w:rFonts w:ascii="Times New Roman"/>
          <w:b w:val="false"/>
          <w:i w:val="false"/>
          <w:color w:val="000000"/>
          <w:sz w:val="28"/>
        </w:rPr>
        <w:t>
</w:t>
      </w:r>
      <w:r>
        <w:rPr>
          <w:rFonts w:ascii="Times New Roman"/>
          <w:b w:val="false"/>
          <w:i w:val="false"/>
          <w:color w:val="000000"/>
          <w:sz w:val="28"/>
        </w:rPr>
        <w:t>
      68. Жұмысқа кiрiстiрiлмеген сәулелену көздерi олардың сақталуын қамтамасыз ететiн және оларға бөтен адамдардың қолы жетуiне жол бермейтiн арнайы бөлiнген орындарда немесе жабдықталған қоймаларда сақталуы тиiс. Қоймада сақталатын радионуклидтердiң активлігі санитариялық паспортта көрсетiлген мәндерден аспауға тиiс.</w:t>
      </w:r>
      <w:r>
        <w:br/>
      </w:r>
      <w:r>
        <w:rPr>
          <w:rFonts w:ascii="Times New Roman"/>
          <w:b w:val="false"/>
          <w:i w:val="false"/>
          <w:color w:val="000000"/>
          <w:sz w:val="28"/>
        </w:rPr>
        <w:t>
</w:t>
      </w:r>
      <w:r>
        <w:rPr>
          <w:rFonts w:ascii="Times New Roman"/>
          <w:b w:val="false"/>
          <w:i w:val="false"/>
          <w:color w:val="000000"/>
          <w:sz w:val="28"/>
        </w:rPr>
        <w:t>
      69. Сәулелену көздерiне, соның iшiнде далалық жағдайларда пайдаланылатын гамма-ақау табушы аппараттарға арналған уақытша сақтау қоймаларын ұйымның аумағынан тыс құрған кезде мемлекеттiк санитариялық-эпидемиологиялық қадағалау органдарының сәулелену көздерiмен жұмыс жағдайларының (адамға әсердiң физикалық факторларының) санитариялық ережелерге сәйкестiгi туралы берген санитариялық паспорты болады. Сондай қойманың немесе оның бөгде адамдардың қол жеткiзу мүмкiндiгiн болдырмайтын қоршауының үстiңгi бетiндегi дозаның қуаты 1,0 мкГр/сағ аспауға тиiс.</w:t>
      </w:r>
      <w:r>
        <w:br/>
      </w:r>
      <w:r>
        <w:rPr>
          <w:rFonts w:ascii="Times New Roman"/>
          <w:b w:val="false"/>
          <w:i w:val="false"/>
          <w:color w:val="000000"/>
          <w:sz w:val="28"/>
        </w:rPr>
        <w:t>
</w:t>
      </w:r>
      <w:r>
        <w:rPr>
          <w:rFonts w:ascii="Times New Roman"/>
          <w:b w:val="false"/>
          <w:i w:val="false"/>
          <w:color w:val="000000"/>
          <w:sz w:val="28"/>
        </w:rPr>
        <w:t>
      Көлiк ұйымдарының ашық алаңшаларында және ортақ қоймаларында радиоактивтi заттардың орамдарын уақытша сақтауға тек жұмыстар жүргiзу уақытына санитариялық паспорт болғанда жол берiледi.</w:t>
      </w:r>
      <w:r>
        <w:br/>
      </w:r>
      <w:r>
        <w:rPr>
          <w:rFonts w:ascii="Times New Roman"/>
          <w:b w:val="false"/>
          <w:i w:val="false"/>
          <w:color w:val="000000"/>
          <w:sz w:val="28"/>
        </w:rPr>
        <w:t>
</w:t>
      </w:r>
      <w:r>
        <w:rPr>
          <w:rFonts w:ascii="Times New Roman"/>
          <w:b w:val="false"/>
          <w:i w:val="false"/>
          <w:color w:val="000000"/>
          <w:sz w:val="28"/>
        </w:rPr>
        <w:t>
      70. Арнайы жабдықталған қойма-жайлар әдетте ғимараттың астыңғы белгiлерiнiң деңгейiнде (cу баспайтын подвал, I қабат) орналастырылуы тиіс.</w:t>
      </w:r>
      <w:r>
        <w:br/>
      </w:r>
      <w:r>
        <w:rPr>
          <w:rFonts w:ascii="Times New Roman"/>
          <w:b w:val="false"/>
          <w:i w:val="false"/>
          <w:color w:val="000000"/>
          <w:sz w:val="28"/>
        </w:rPr>
        <w:t>
</w:t>
      </w:r>
      <w:r>
        <w:rPr>
          <w:rFonts w:ascii="Times New Roman"/>
          <w:b w:val="false"/>
          <w:i w:val="false"/>
          <w:color w:val="000000"/>
          <w:sz w:val="28"/>
        </w:rPr>
        <w:t>
      71. Ашық сәулелену көздерiн сақтауға арналған жайлардың әрленуі мен жабдықталуы тиiстi сыныптағы жұмыстарына арналған үй-жайларға қойылатын, бiрақ II сыныптан төмен емес талаптарға жауап беретiн болуы тиіс.</w:t>
      </w:r>
      <w:r>
        <w:br/>
      </w:r>
      <w:r>
        <w:rPr>
          <w:rFonts w:ascii="Times New Roman"/>
          <w:b w:val="false"/>
          <w:i w:val="false"/>
          <w:color w:val="000000"/>
          <w:sz w:val="28"/>
        </w:rPr>
        <w:t>
</w:t>
      </w:r>
      <w:r>
        <w:rPr>
          <w:rFonts w:ascii="Times New Roman"/>
          <w:b w:val="false"/>
          <w:i w:val="false"/>
          <w:color w:val="000000"/>
          <w:sz w:val="28"/>
        </w:rPr>
        <w:t>
      72. Радионуклидтiк сәулелену көздерiн сақтауға арналған құрылғылар (қуыстар, құдықтар, сейфтер) жекелеген сәулелену көздерiн саларда немесе алғанда персонал басқа сәулелену көздерiн сәулеленуге ұшырамайтындай құрылмаланған болуға тиiс. Бiр қорғаушы контейнерде бiрден артық сәулелену көзiн сақтауға рұқсат етiледi. Радиоактивтi заттар бар секциялардың есiктерi мен орамдар (контейнерлер) оңай ашылатын және радионуклид атауы мен оның белсендiлiгiн көрсететiн айқын таңэквиваленттісі болуға тиiс. Сәулелену көздерiн есепке алу және сақтау үшiн жауапты адамда оларды қоймада орналастырудың карта-сұлбасы болуы тиiс.</w:t>
      </w:r>
      <w:r>
        <w:br/>
      </w:r>
      <w:r>
        <w:rPr>
          <w:rFonts w:ascii="Times New Roman"/>
          <w:b w:val="false"/>
          <w:i w:val="false"/>
          <w:color w:val="000000"/>
          <w:sz w:val="28"/>
        </w:rPr>
        <w:t>
</w:t>
      </w:r>
      <w:r>
        <w:rPr>
          <w:rFonts w:ascii="Times New Roman"/>
          <w:b w:val="false"/>
          <w:i w:val="false"/>
          <w:color w:val="000000"/>
          <w:sz w:val="28"/>
        </w:rPr>
        <w:t>
      Радиоактивтi сұйықтар сақталатын шыны сыйымдылықтар металл немесе пластмасса орамдарға салынған болуы тиiс.</w:t>
      </w:r>
      <w:r>
        <w:br/>
      </w:r>
      <w:r>
        <w:rPr>
          <w:rFonts w:ascii="Times New Roman"/>
          <w:b w:val="false"/>
          <w:i w:val="false"/>
          <w:color w:val="000000"/>
          <w:sz w:val="28"/>
        </w:rPr>
        <w:t>
</w:t>
      </w:r>
      <w:r>
        <w:rPr>
          <w:rFonts w:ascii="Times New Roman"/>
          <w:b w:val="false"/>
          <w:i w:val="false"/>
          <w:color w:val="000000"/>
          <w:sz w:val="28"/>
        </w:rPr>
        <w:t>
      73. Сақталу кезiнде радиоактивтi газдар, бу немесе аэрозольдер бөлiнiп шығуы мүмкiн радионуклидтер желдету жүйелерiнiң тазартқыш сүзгiштерi бар тарту шкафтарында, бокстарда, камераларда жанбайтын материалдардан жасалған, түзiлетiн газдарды бұрғышы бар жабық ыдыстарда сақталуы тиiс.</w:t>
      </w:r>
      <w:r>
        <w:br/>
      </w:r>
      <w:r>
        <w:rPr>
          <w:rFonts w:ascii="Times New Roman"/>
          <w:b w:val="false"/>
          <w:i w:val="false"/>
          <w:color w:val="000000"/>
          <w:sz w:val="28"/>
        </w:rPr>
        <w:t>
</w:t>
      </w:r>
      <w:r>
        <w:rPr>
          <w:rFonts w:ascii="Times New Roman"/>
          <w:b w:val="false"/>
          <w:i w:val="false"/>
          <w:color w:val="000000"/>
          <w:sz w:val="28"/>
        </w:rPr>
        <w:t>
      Қойма тәулiк бойы жұмыс iстейтiн тартқыш желдетумен жабдықталған болуы тиiс.</w:t>
      </w:r>
      <w:r>
        <w:br/>
      </w:r>
      <w:r>
        <w:rPr>
          <w:rFonts w:ascii="Times New Roman"/>
          <w:b w:val="false"/>
          <w:i w:val="false"/>
          <w:color w:val="000000"/>
          <w:sz w:val="28"/>
        </w:rPr>
        <w:t>
</w:t>
      </w:r>
      <w:r>
        <w:rPr>
          <w:rFonts w:ascii="Times New Roman"/>
          <w:b w:val="false"/>
          <w:i w:val="false"/>
          <w:color w:val="000000"/>
          <w:sz w:val="28"/>
        </w:rPr>
        <w:t>
      Активтілігі радиоактивтi заттарды сақтау кезiнде оларды суыту жүйeci көзделуi тиiс. Бөлiнетiн материалдарды сақтау кезiнде ядролық қауiпсiздiк шаралары қамтамасыз етiлген болуы тиiс. Тез тұтанатын немесе жарылыс қаупi бар материалдарды сақтау кезiнде олардың жарылыс және өрт қауiпсiздiгiн қамтамасыз ететiн шаралар көзделген болуы тиiс.</w:t>
      </w:r>
      <w:r>
        <w:br/>
      </w:r>
      <w:r>
        <w:rPr>
          <w:rFonts w:ascii="Times New Roman"/>
          <w:b w:val="false"/>
          <w:i w:val="false"/>
          <w:color w:val="000000"/>
          <w:sz w:val="28"/>
        </w:rPr>
        <w:t>
</w:t>
      </w:r>
      <w:r>
        <w:rPr>
          <w:rFonts w:ascii="Times New Roman"/>
          <w:b w:val="false"/>
          <w:i w:val="false"/>
          <w:color w:val="000000"/>
          <w:sz w:val="28"/>
        </w:rPr>
        <w:t>
      74. Бұдан әрi пайдалануға жарамсыз радионуклидтiк сәулелену көздерi дер кезiнде есептен шығарылуға және қайта өңдеу немесе көму үшiн тапсырылуы тиiс. Сәулелену көздерiн көму үшiн қабылдау туралы актiнiң көшiрмесi мемлекеттiк санитариялық-эпидемиологиялық органдар мен лицензиялаушы органға табысталады.</w:t>
      </w:r>
      <w:r>
        <w:br/>
      </w:r>
      <w:r>
        <w:rPr>
          <w:rFonts w:ascii="Times New Roman"/>
          <w:b w:val="false"/>
          <w:i w:val="false"/>
          <w:color w:val="000000"/>
          <w:sz w:val="28"/>
        </w:rPr>
        <w:t>
</w:t>
      </w:r>
      <w:r>
        <w:rPr>
          <w:rFonts w:ascii="Times New Roman"/>
          <w:b w:val="false"/>
          <w:i w:val="false"/>
          <w:color w:val="000000"/>
          <w:sz w:val="28"/>
        </w:rPr>
        <w:t>
      75. Радионуклидтiк сәулелену көздерiн үй-жайлардың iшiнде, сондай-ақ ұйым аумағында тасымалдау сәулелену көздерiнiң нақты күйiн, олардың белсендiлiгiн, сәуле түрiн, орамның көлемдерi мен массасын ескерумен қауiпсiздiк жағдайларын сақтай отырып, арнайы көлiкпен және орамдарда жүргiзiлуi тиiс.</w:t>
      </w:r>
      <w:r>
        <w:br/>
      </w:r>
      <w:r>
        <w:rPr>
          <w:rFonts w:ascii="Times New Roman"/>
          <w:b w:val="false"/>
          <w:i w:val="false"/>
          <w:color w:val="000000"/>
          <w:sz w:val="28"/>
        </w:rPr>
        <w:t>
</w:t>
      </w:r>
      <w:r>
        <w:rPr>
          <w:rFonts w:ascii="Times New Roman"/>
          <w:b w:val="false"/>
          <w:i w:val="false"/>
          <w:color w:val="000000"/>
          <w:sz w:val="28"/>
        </w:rPr>
        <w:t>
      76. Радиоактивтiк заттар мен ядролық материалдарды ұйымның шектерiнен тыс тасымалдауға арналған көлiк құралдарында осы санитариялық ережелерге </w:t>
      </w:r>
      <w:r>
        <w:rPr>
          <w:rFonts w:ascii="Times New Roman"/>
          <w:b w:val="false"/>
          <w:i w:val="false"/>
          <w:color w:val="000000"/>
          <w:sz w:val="28"/>
        </w:rPr>
        <w:t>11-қосымшада</w:t>
      </w:r>
      <w:r>
        <w:rPr>
          <w:rFonts w:ascii="Times New Roman"/>
          <w:b w:val="false"/>
          <w:i w:val="false"/>
          <w:color w:val="000000"/>
          <w:sz w:val="28"/>
        </w:rPr>
        <w:t xml:space="preserve"> келтірілген оларды тасымалдау құқығына арналған санитариялық паспорт болады. Радионуклидтiк сәулелену көздерiн ұйымның шектерiнен тыс тасымалдау кезiндегi қауiпсiздiк қолданыстағы нормативтiк құқықтық актiлермен реттеледi.</w:t>
      </w:r>
      <w:r>
        <w:br/>
      </w:r>
      <w:r>
        <w:rPr>
          <w:rFonts w:ascii="Times New Roman"/>
          <w:b w:val="false"/>
          <w:i w:val="false"/>
          <w:color w:val="000000"/>
          <w:sz w:val="28"/>
        </w:rPr>
        <w:t>
</w:t>
      </w:r>
      <w:r>
        <w:rPr>
          <w:rFonts w:ascii="Times New Roman"/>
          <w:b w:val="false"/>
          <w:i w:val="false"/>
          <w:color w:val="000000"/>
          <w:sz w:val="28"/>
        </w:rPr>
        <w:t>
      77. Сәулелену көздерiн тасымалдауға арналған көлiк жабдықтары қолданыстағы стандарт талаптарына сәйкес жүктiң қауiптiлiгiн бiлдiретiн белгiлер, қауiпсiз белгiлер мен бояулар салынуы тиiс.</w:t>
      </w:r>
      <w:r>
        <w:br/>
      </w:r>
      <w:r>
        <w:rPr>
          <w:rFonts w:ascii="Times New Roman"/>
          <w:b w:val="false"/>
          <w:i w:val="false"/>
          <w:color w:val="000000"/>
          <w:sz w:val="28"/>
        </w:rPr>
        <w:t>
</w:t>
      </w:r>
      <w:r>
        <w:rPr>
          <w:rFonts w:ascii="Times New Roman"/>
          <w:b w:val="false"/>
          <w:i w:val="false"/>
          <w:color w:val="000000"/>
          <w:sz w:val="28"/>
        </w:rPr>
        <w:t>
      78. Көлiк құралдарының үстiңгi бетiнiң радиоактивтiк ластану деңгейi осы санитариялық ережеге 4-қосымшаның </w:t>
      </w:r>
      <w:r>
        <w:rPr>
          <w:rFonts w:ascii="Times New Roman"/>
          <w:b w:val="false"/>
          <w:i w:val="false"/>
          <w:color w:val="000000"/>
          <w:sz w:val="28"/>
        </w:rPr>
        <w:t>2-кестесiнде</w:t>
      </w:r>
      <w:r>
        <w:rPr>
          <w:rFonts w:ascii="Times New Roman"/>
          <w:b w:val="false"/>
          <w:i w:val="false"/>
          <w:color w:val="000000"/>
          <w:sz w:val="28"/>
        </w:rPr>
        <w:t xml:space="preserve"> келтiрiлген мәндерден аспауы тиiс.</w:t>
      </w:r>
    </w:p>
    <w:bookmarkEnd w:id="17"/>
    <w:bookmarkStart w:name="z300" w:id="18"/>
    <w:p>
      <w:pPr>
        <w:spacing w:after="0"/>
        <w:ind w:left="0"/>
        <w:jc w:val="left"/>
      </w:pPr>
      <w:r>
        <w:rPr>
          <w:rFonts w:ascii="Times New Roman"/>
          <w:b/>
          <w:i w:val="false"/>
          <w:color w:val="000000"/>
        </w:rPr>
        <w:t xml:space="preserve"> 
5. Радиациялық объектiлердi пайдаланудан алып тастауға қойылатын санитариялық-эпидемиологиялық талаптар</w:t>
      </w:r>
    </w:p>
    <w:bookmarkEnd w:id="18"/>
    <w:bookmarkStart w:name="z301" w:id="19"/>
    <w:p>
      <w:pPr>
        <w:spacing w:after="0"/>
        <w:ind w:left="0"/>
        <w:jc w:val="both"/>
      </w:pPr>
      <w:r>
        <w:rPr>
          <w:rFonts w:ascii="Times New Roman"/>
          <w:b w:val="false"/>
          <w:i w:val="false"/>
          <w:color w:val="000000"/>
          <w:sz w:val="28"/>
        </w:rPr>
        <w:t>
      79. Радиациялық объектiнi (сәулелену көзiн) iске пайдалану мерзiмiн ұзарту, сондай-ақ iске пайдаланудан шығару, сондай-ақ оның нұсқасын таңдау туралы шешiм технологиялық жүйелер мен жабдықтың, құрылыс құрылмаларының және жапсарлас аумақтың радиациялық және техникалық ахуалын кешендi тексеруден кейiн қабылданады.</w:t>
      </w:r>
      <w:r>
        <w:br/>
      </w:r>
      <w:r>
        <w:rPr>
          <w:rFonts w:ascii="Times New Roman"/>
          <w:b w:val="false"/>
          <w:i w:val="false"/>
          <w:color w:val="000000"/>
          <w:sz w:val="28"/>
        </w:rPr>
        <w:t>
</w:t>
      </w:r>
      <w:r>
        <w:rPr>
          <w:rFonts w:ascii="Times New Roman"/>
          <w:b w:val="false"/>
          <w:i w:val="false"/>
          <w:color w:val="000000"/>
          <w:sz w:val="28"/>
        </w:rPr>
        <w:t>
      80. I санаттағы радиациялық объектiлерде тағайындалған пайдаланудан алып тастау мерзiмiне дейiн кем дегенде 5 жыл бұрын мемлекеттiк радиациялық қауiпсiздiктi қадағалау органдарымен келiсiлген бүкіл объектiнi немесе оның бiр бөлiгiн iске пайдаланудан шығарудың егжей-тегжейлi жобасы әзiрленген болуы тиiс. II санаттың объектiлерi үшiн iске пайдаланудан шығару жобасы iске пайдалану мерзiмiнiң аяқталуына дейiн 3 жылдан, ал III санаттың объектiлерi үшiн 1 жылдан кешiктiрмей әзiрленген болуы тиiс.</w:t>
      </w:r>
      <w:r>
        <w:br/>
      </w:r>
      <w:r>
        <w:rPr>
          <w:rFonts w:ascii="Times New Roman"/>
          <w:b w:val="false"/>
          <w:i w:val="false"/>
          <w:color w:val="000000"/>
          <w:sz w:val="28"/>
        </w:rPr>
        <w:t>
</w:t>
      </w:r>
      <w:r>
        <w:rPr>
          <w:rFonts w:ascii="Times New Roman"/>
          <w:b w:val="false"/>
          <w:i w:val="false"/>
          <w:color w:val="000000"/>
          <w:sz w:val="28"/>
        </w:rPr>
        <w:t>
      81. Радиациялық объектiнi пайдаланудан алып тастау жобасында оны пайдаланудан алып тастаудың түрлi кезеңдерiнде: тоқтату, консервациялау, бөлшектеу, пiшiнiн өзгерту жою немесе көму, сондай-ақ жөндеу жұмыстарын жүргiзу кезiнде қауiпсiздiктi қамтамасыз ету бойынша iс-шаралар көзделген болуы тиiс.</w:t>
      </w:r>
      <w:r>
        <w:br/>
      </w:r>
      <w:r>
        <w:rPr>
          <w:rFonts w:ascii="Times New Roman"/>
          <w:b w:val="false"/>
          <w:i w:val="false"/>
          <w:color w:val="000000"/>
          <w:sz w:val="28"/>
        </w:rPr>
        <w:t>
</w:t>
      </w:r>
      <w:r>
        <w:rPr>
          <w:rFonts w:ascii="Times New Roman"/>
          <w:b w:val="false"/>
          <w:i w:val="false"/>
          <w:color w:val="000000"/>
          <w:sz w:val="28"/>
        </w:rPr>
        <w:t>
      82. Радиациялық объектiнi iске пайдаланудан алып тастау жобасы мыналарды:</w:t>
      </w:r>
      <w:r>
        <w:br/>
      </w:r>
      <w:r>
        <w:rPr>
          <w:rFonts w:ascii="Times New Roman"/>
          <w:b w:val="false"/>
          <w:i w:val="false"/>
          <w:color w:val="000000"/>
          <w:sz w:val="28"/>
        </w:rPr>
        <w:t>
</w:t>
      </w:r>
      <w:r>
        <w:rPr>
          <w:rFonts w:ascii="Times New Roman"/>
          <w:b w:val="false"/>
          <w:i w:val="false"/>
          <w:color w:val="000000"/>
          <w:sz w:val="28"/>
        </w:rPr>
        <w:t>
      1) бөлшектеу жұмыстарын жүргiзу үшiн қажеттi жабдық дайындауды;</w:t>
      </w:r>
      <w:r>
        <w:br/>
      </w:r>
      <w:r>
        <w:rPr>
          <w:rFonts w:ascii="Times New Roman"/>
          <w:b w:val="false"/>
          <w:i w:val="false"/>
          <w:color w:val="000000"/>
          <w:sz w:val="28"/>
        </w:rPr>
        <w:t>
</w:t>
      </w:r>
      <w:r>
        <w:rPr>
          <w:rFonts w:ascii="Times New Roman"/>
          <w:b w:val="false"/>
          <w:i w:val="false"/>
          <w:color w:val="000000"/>
          <w:sz w:val="28"/>
        </w:rPr>
        <w:t>
      2) бөлшектенетiн жабдықтың активтілігін жоюдың әдiстерi мен құралдарын;</w:t>
      </w:r>
      <w:r>
        <w:br/>
      </w:r>
      <w:r>
        <w:rPr>
          <w:rFonts w:ascii="Times New Roman"/>
          <w:b w:val="false"/>
          <w:i w:val="false"/>
          <w:color w:val="000000"/>
          <w:sz w:val="28"/>
        </w:rPr>
        <w:t>
</w:t>
      </w:r>
      <w:r>
        <w:rPr>
          <w:rFonts w:ascii="Times New Roman"/>
          <w:b w:val="false"/>
          <w:i w:val="false"/>
          <w:color w:val="000000"/>
          <w:sz w:val="28"/>
        </w:rPr>
        <w:t>
      3) радиоактивтi қалдықтарды кәдеге жарату тәртiбiн қамтиды.</w:t>
      </w:r>
      <w:r>
        <w:br/>
      </w:r>
      <w:r>
        <w:rPr>
          <w:rFonts w:ascii="Times New Roman"/>
          <w:b w:val="false"/>
          <w:i w:val="false"/>
          <w:color w:val="000000"/>
          <w:sz w:val="28"/>
        </w:rPr>
        <w:t>
</w:t>
      </w:r>
      <w:r>
        <w:rPr>
          <w:rFonts w:ascii="Times New Roman"/>
          <w:b w:val="false"/>
          <w:i w:val="false"/>
          <w:color w:val="000000"/>
          <w:sz w:val="28"/>
        </w:rPr>
        <w:t>
      83. Радиациялық объектiнi пайдаланудан алып тастау кезiнде персонал мен халықтың күтiлетін жеке және ұжымдық сәулелену дозаларын бағалау керек.</w:t>
      </w:r>
      <w:r>
        <w:br/>
      </w:r>
      <w:r>
        <w:rPr>
          <w:rFonts w:ascii="Times New Roman"/>
          <w:b w:val="false"/>
          <w:i w:val="false"/>
          <w:color w:val="000000"/>
          <w:sz w:val="28"/>
        </w:rPr>
        <w:t>
</w:t>
      </w:r>
      <w:r>
        <w:rPr>
          <w:rFonts w:ascii="Times New Roman"/>
          <w:b w:val="false"/>
          <w:i w:val="false"/>
          <w:color w:val="000000"/>
          <w:sz w:val="28"/>
        </w:rPr>
        <w:t>
      84. Радиациялық объектiнi пайдаланудан алып тастау бойынша жұмыстарды объектiнiң арнайы даярланған персоналы немесе атом энергиясын пайдалану саласындағы қызметтерді ұсынуға арналған лицензиясы бар басқа ұйымдардың персоналы орындайды. Қажет болған жағдайларда персоналдың даярлығы алдағы жұмыстардың негiзгi операцияларын бейнелеумен макеттер мен тренажерларда жүргiзiлуi тиiс.</w:t>
      </w:r>
      <w:r>
        <w:br/>
      </w:r>
      <w:r>
        <w:rPr>
          <w:rFonts w:ascii="Times New Roman"/>
          <w:b w:val="false"/>
          <w:i w:val="false"/>
          <w:color w:val="000000"/>
          <w:sz w:val="28"/>
        </w:rPr>
        <w:t>
</w:t>
      </w:r>
      <w:r>
        <w:rPr>
          <w:rFonts w:ascii="Times New Roman"/>
          <w:b w:val="false"/>
          <w:i w:val="false"/>
          <w:color w:val="000000"/>
          <w:sz w:val="28"/>
        </w:rPr>
        <w:t>
      85. Сәулелену көздерiн пайдалану мерзiмiн ұзарту мүмкіндiгi туралы мәселенi құрамынан сәулелену көздерiн пайдаланатын ұйымның және мемлекеттiк радиациялық қауiпсiздiктi бақылау органдарының, ал қажет болған жағдайда жасап шығарушы кәсiпорынның өкілдерi кiретiн комиссия шешедi. Комиссияның қорытындысында сәулелену көзiн бұдан әрi пайдалану мүмкіндiгi, жағдайлары және мерзiмi айқындалады. Көздi техникалық куәландыруды атом энергиясын пайдалану саласындағы қызметтерді ұсынуға арналған лицензиясы бар мамандандырылған ұйым жүзеге асырады.</w:t>
      </w:r>
    </w:p>
    <w:bookmarkEnd w:id="19"/>
    <w:bookmarkStart w:name="z311" w:id="20"/>
    <w:p>
      <w:pPr>
        <w:spacing w:after="0"/>
        <w:ind w:left="0"/>
        <w:jc w:val="left"/>
      </w:pPr>
      <w:r>
        <w:rPr>
          <w:rFonts w:ascii="Times New Roman"/>
          <w:b/>
          <w:i w:val="false"/>
          <w:color w:val="000000"/>
        </w:rPr>
        <w:t xml:space="preserve"> 
6. Жабық сәулелену көздерiмен және генерирлеуші иондаушы сәулелену құрылғылармен жұмыс iстеуге қойылатын санитариялық-эпидемиологиялық талаптар</w:t>
      </w:r>
    </w:p>
    <w:bookmarkEnd w:id="20"/>
    <w:bookmarkStart w:name="z312" w:id="21"/>
    <w:p>
      <w:pPr>
        <w:spacing w:after="0"/>
        <w:ind w:left="0"/>
        <w:jc w:val="both"/>
      </w:pPr>
      <w:r>
        <w:rPr>
          <w:rFonts w:ascii="Times New Roman"/>
          <w:b w:val="false"/>
          <w:i w:val="false"/>
          <w:color w:val="000000"/>
          <w:sz w:val="28"/>
        </w:rPr>
        <w:t>
      86. Жабық сәулелену көздерiн және иондаушы сәулелену өндiретiн құрылғыларды пайдалану осы санитариялық ереженiң, санитариялық-эпидемиологиялық қорытынды негiзiнде жол берiледi.</w:t>
      </w:r>
      <w:r>
        <w:br/>
      </w:r>
      <w:r>
        <w:rPr>
          <w:rFonts w:ascii="Times New Roman"/>
          <w:b w:val="false"/>
          <w:i w:val="false"/>
          <w:color w:val="000000"/>
          <w:sz w:val="28"/>
        </w:rPr>
        <w:t>
</w:t>
      </w:r>
      <w:r>
        <w:rPr>
          <w:rFonts w:ascii="Times New Roman"/>
          <w:b w:val="false"/>
          <w:i w:val="false"/>
          <w:color w:val="000000"/>
          <w:sz w:val="28"/>
        </w:rPr>
        <w:t>
      87. Жабық сәулелену көздерiн олардың герметикалығы бұзылған жағдайда, сондай-ақ белгiленген пайдалану мерзiмi аяқталған кезде оның қызмет мерзiмiн ұзарту туралы құжат болмаса рұқсат етілмейді.</w:t>
      </w:r>
      <w:r>
        <w:br/>
      </w:r>
      <w:r>
        <w:rPr>
          <w:rFonts w:ascii="Times New Roman"/>
          <w:b w:val="false"/>
          <w:i w:val="false"/>
          <w:color w:val="000000"/>
          <w:sz w:val="28"/>
        </w:rPr>
        <w:t>
</w:t>
      </w:r>
      <w:r>
        <w:rPr>
          <w:rFonts w:ascii="Times New Roman"/>
          <w:b w:val="false"/>
          <w:i w:val="false"/>
          <w:color w:val="000000"/>
          <w:sz w:val="28"/>
        </w:rPr>
        <w:t>
      88. Жабық сәулелену көздерi салынған құрылғы механикалық, химиялық, температуралық және басқа да әсерлерге төзiмдi, радиациялық қауiп белгiсi болуы тиiс.</w:t>
      </w:r>
      <w:r>
        <w:br/>
      </w:r>
      <w:r>
        <w:rPr>
          <w:rFonts w:ascii="Times New Roman"/>
          <w:b w:val="false"/>
          <w:i w:val="false"/>
          <w:color w:val="000000"/>
          <w:sz w:val="28"/>
        </w:rPr>
        <w:t>
</w:t>
      </w:r>
      <w:r>
        <w:rPr>
          <w:rFonts w:ascii="Times New Roman"/>
          <w:b w:val="false"/>
          <w:i w:val="false"/>
          <w:color w:val="000000"/>
          <w:sz w:val="28"/>
        </w:rPr>
        <w:t>
      89. Жұмыстық емес күйде жабық сәулелену көздерi қорғаушы құрылғыларда болуы тиiс, ал иондаушы сәуле өндiретiн қондырғылар токтан ажыратылған болуы тиiс.</w:t>
      </w:r>
      <w:r>
        <w:br/>
      </w:r>
      <w:r>
        <w:rPr>
          <w:rFonts w:ascii="Times New Roman"/>
          <w:b w:val="false"/>
          <w:i w:val="false"/>
          <w:color w:val="000000"/>
          <w:sz w:val="28"/>
        </w:rPr>
        <w:t>
</w:t>
      </w:r>
      <w:r>
        <w:rPr>
          <w:rFonts w:ascii="Times New Roman"/>
          <w:b w:val="false"/>
          <w:i w:val="false"/>
          <w:color w:val="000000"/>
          <w:sz w:val="28"/>
        </w:rPr>
        <w:t>
      90. Жабық сәулелену көзiн контейнерден алу үшiн қашықтықтан алатын құрал-сайман немесе арнайы аспаптар қолдану керек. Қорғаушы контейнерден алынған сәулелену көзiмен жұмыс iстеу кезiнде қорғаушы экрандар мен манипуляторлар, ал бiр метр қашықтыққа екi миллигрей сағатына (бұдан әрі - мГр/сағ.) астам доза қуатын құратын сәулелену көзiмен жұмыс iстеу кезiнде - қашықтықтан басқарылатын арнайы қорғаушы құрылғылар (бокстар, шкафтар).</w:t>
      </w:r>
      <w:r>
        <w:br/>
      </w:r>
      <w:r>
        <w:rPr>
          <w:rFonts w:ascii="Times New Roman"/>
          <w:b w:val="false"/>
          <w:i w:val="false"/>
          <w:color w:val="000000"/>
          <w:sz w:val="28"/>
        </w:rPr>
        <w:t>
</w:t>
      </w:r>
      <w:r>
        <w:rPr>
          <w:rFonts w:ascii="Times New Roman"/>
          <w:b w:val="false"/>
          <w:i w:val="false"/>
          <w:color w:val="000000"/>
          <w:sz w:val="28"/>
        </w:rPr>
        <w:t>
      91. Жұмысы радионуклидтiк сәулелену көздерiне негiзделген ықшам, жылжымалы, тұрақты дефектоскопиялық, терапевтiк аппараттар мен басқа да қондырғылардың сәулелену дозасының қуаты сәулелену көзiнiң қорғаушы блогының үстiңгi бетiнен бiр метр қашықтықта сағатына 20 микрогрей (бұдан әрі - мкГр/сағ.) аспауы тиiс.</w:t>
      </w:r>
      <w:r>
        <w:br/>
      </w:r>
      <w:r>
        <w:rPr>
          <w:rFonts w:ascii="Times New Roman"/>
          <w:b w:val="false"/>
          <w:i w:val="false"/>
          <w:color w:val="000000"/>
          <w:sz w:val="28"/>
        </w:rPr>
        <w:t>
</w:t>
      </w:r>
      <w:r>
        <w:rPr>
          <w:rFonts w:ascii="Times New Roman"/>
          <w:b w:val="false"/>
          <w:i w:val="false"/>
          <w:color w:val="000000"/>
          <w:sz w:val="28"/>
        </w:rPr>
        <w:t>
      Өндiрiстiк жағдайларда қолдануға арналған радиоизотоптық аспаптардың сәулелену дозасының қуаты сәулелену көзiнiң қорғаушы блогының үстiңгi бетiнде 100 мкГр/сағ., ал одан бiр метр қашықтықта 3 мкГр/сағ. аспауы тиiс.</w:t>
      </w:r>
      <w:r>
        <w:br/>
      </w:r>
      <w:r>
        <w:rPr>
          <w:rFonts w:ascii="Times New Roman"/>
          <w:b w:val="false"/>
          <w:i w:val="false"/>
          <w:color w:val="000000"/>
          <w:sz w:val="28"/>
        </w:rPr>
        <w:t>
</w:t>
      </w:r>
      <w:r>
        <w:rPr>
          <w:rFonts w:ascii="Times New Roman"/>
          <w:b w:val="false"/>
          <w:i w:val="false"/>
          <w:color w:val="000000"/>
          <w:sz w:val="28"/>
        </w:rPr>
        <w:t>
      Жұмыс iстеген кезде жанама пайдаланылмайтын рентгендiк сәуле пайда болатын құрылғылардың сәулелену дозасының қуаты кез келген үстiңгi беттен 0,1 метр қашықтықта 1,0 мкГр/сағ. аспауы тиiс.</w:t>
      </w:r>
      <w:r>
        <w:br/>
      </w:r>
      <w:r>
        <w:rPr>
          <w:rFonts w:ascii="Times New Roman"/>
          <w:b w:val="false"/>
          <w:i w:val="false"/>
          <w:color w:val="000000"/>
          <w:sz w:val="28"/>
        </w:rPr>
        <w:t>
</w:t>
      </w:r>
      <w:r>
        <w:rPr>
          <w:rFonts w:ascii="Times New Roman"/>
          <w:b w:val="false"/>
          <w:i w:val="false"/>
          <w:color w:val="000000"/>
          <w:sz w:val="28"/>
        </w:rPr>
        <w:t>
      92. Сәулелену дозасының қуаты жұмыс күйiнде және сәулелену көздерiн сақтау кезiнде қондырғының үстiңгi бетінiң қол жетерлiк бөлiктерiнен бiр метр қашықтықта 1,0 мкГр/сағ. аспайтын қондырғыларды (аппараттарды) пайдалану жағдайында үй-жайға арнайы талаптар қойылмайды.</w:t>
      </w:r>
      <w:r>
        <w:br/>
      </w:r>
      <w:r>
        <w:rPr>
          <w:rFonts w:ascii="Times New Roman"/>
          <w:b w:val="false"/>
          <w:i w:val="false"/>
          <w:color w:val="000000"/>
          <w:sz w:val="28"/>
        </w:rPr>
        <w:t>
</w:t>
      </w:r>
      <w:r>
        <w:rPr>
          <w:rFonts w:ascii="Times New Roman"/>
          <w:b w:val="false"/>
          <w:i w:val="false"/>
          <w:color w:val="000000"/>
          <w:sz w:val="28"/>
        </w:rPr>
        <w:t>
      93. Сәуле шоғы бағыттары бойынша шектелмеген аппараттар мен қондырғылардың жұмыс бөлiктерi бөлек үй-жайда орналастырылуы тиiс (басым түрде жеке ғимаратта немесе ғимараттың бөлек қанатында); ол үй-жайдың қабырғаларының, денiнiң, төбесiнiң материалы мен қалыңдығы сәулелену көзiнiң кез келген күйi мен шоғының бағыты кезiнде жапсарлас үй-жайлар мен ұйым аумағында бастапқы және шашыраңқы сәулелеудiң шақтамалы мәндерге дейiн әлсiреуiн қамтамасыз етуге тиiс.</w:t>
      </w:r>
      <w:r>
        <w:br/>
      </w:r>
      <w:r>
        <w:rPr>
          <w:rFonts w:ascii="Times New Roman"/>
          <w:b w:val="false"/>
          <w:i w:val="false"/>
          <w:color w:val="000000"/>
          <w:sz w:val="28"/>
        </w:rPr>
        <w:t>
</w:t>
      </w:r>
      <w:r>
        <w:rPr>
          <w:rFonts w:ascii="Times New Roman"/>
          <w:b w:val="false"/>
          <w:i w:val="false"/>
          <w:color w:val="000000"/>
          <w:sz w:val="28"/>
        </w:rPr>
        <w:t>
      Осындай аппаратты басқару пультi сәулелену көзiнен бөлек үй-жайда жайғастырылуға тиiс. Аппарат тұрған үй-жайдың кiреберiс есiгi сәулелену көзiн ауыстыру тетiгiмен немесе персоналдың кездейсоқ сәулелену мүмкіндiгiн болдырмау үшiн жоғары (үдегiш) кернеулікті қосумен блокталады.</w:t>
      </w:r>
      <w:r>
        <w:br/>
      </w:r>
      <w:r>
        <w:rPr>
          <w:rFonts w:ascii="Times New Roman"/>
          <w:b w:val="false"/>
          <w:i w:val="false"/>
          <w:color w:val="000000"/>
          <w:sz w:val="28"/>
        </w:rPr>
        <w:t>
</w:t>
      </w:r>
      <w:r>
        <w:rPr>
          <w:rFonts w:ascii="Times New Roman"/>
          <w:b w:val="false"/>
          <w:i w:val="false"/>
          <w:color w:val="000000"/>
          <w:sz w:val="28"/>
        </w:rPr>
        <w:t>
      94. Жабық сәулелену көздерiмен тұрақты қондырғыларда жұмыстар жүргiзiлетiн үй-жайлар блоктау және көздiң (қоректендiру көзiнiң) қалыптары жайлы сигнализация жүйелерiмен жабдықталған болуы тиiс. Сонымен бiрге қондырғыны токпен қоректендiру ажыратылған жағдайда немесе басқа кез келген күтпеген жайт жағдайында сәулелену көзiн сақталу қалпына мәжбүрлеп қашықтықтан аударуға арналған құрылғы көзделген болуы тиiс.</w:t>
      </w:r>
      <w:r>
        <w:br/>
      </w:r>
      <w:r>
        <w:rPr>
          <w:rFonts w:ascii="Times New Roman"/>
          <w:b w:val="false"/>
          <w:i w:val="false"/>
          <w:color w:val="000000"/>
          <w:sz w:val="28"/>
        </w:rPr>
        <w:t>
</w:t>
      </w:r>
      <w:r>
        <w:rPr>
          <w:rFonts w:ascii="Times New Roman"/>
          <w:b w:val="false"/>
          <w:i w:val="false"/>
          <w:color w:val="000000"/>
          <w:sz w:val="28"/>
        </w:rPr>
        <w:t>
      95. Жабық сәулелену көздерiн су астында сақтау жағдайында ауыздағы су деңгейiн автоматты түрде сақтау, су деңгейiнiң өзгергенi және жұмыс жайында доза қуатының жоғарылағаны туралы дабылдама жүйелерi.</w:t>
      </w:r>
      <w:r>
        <w:br/>
      </w:r>
      <w:r>
        <w:rPr>
          <w:rFonts w:ascii="Times New Roman"/>
          <w:b w:val="false"/>
          <w:i w:val="false"/>
          <w:color w:val="000000"/>
          <w:sz w:val="28"/>
        </w:rPr>
        <w:t>
</w:t>
      </w:r>
      <w:r>
        <w:rPr>
          <w:rFonts w:ascii="Times New Roman"/>
          <w:b w:val="false"/>
          <w:i w:val="false"/>
          <w:color w:val="000000"/>
          <w:sz w:val="28"/>
        </w:rPr>
        <w:t>
      96. Жабық сәулелену көздерiмен жұмыс iстеу кезiнде үй-жайларды әрлеуге арнайы талаптар қойылмайды. Мұның тек сәулелену блоктарын қайта зарядтау және жөндеу жүргiзiлетiн үй-жайларға қатысы жоқ, олар III сыныпты сәулелену көздерiмен жұмыс жүргiзу жөнiнде қойылатын талаптарға сәйкес жабдықталуы тиiс.</w:t>
      </w:r>
      <w:r>
        <w:br/>
      </w:r>
      <w:r>
        <w:rPr>
          <w:rFonts w:ascii="Times New Roman"/>
          <w:b w:val="false"/>
          <w:i w:val="false"/>
          <w:color w:val="000000"/>
          <w:sz w:val="28"/>
        </w:rPr>
        <w:t>
</w:t>
      </w:r>
      <w:r>
        <w:rPr>
          <w:rFonts w:ascii="Times New Roman"/>
          <w:b w:val="false"/>
          <w:i w:val="false"/>
          <w:color w:val="000000"/>
          <w:sz w:val="28"/>
        </w:rPr>
        <w:t>
      97. Қуатты радиациялық қондырғыларды жұмыс жайларының ауасында уытты заттардың нормативтен жоғары шоғырланыстарының жиналуына әкелетiн көлемде пайдалану және жабық сәулелену көздерiн сақтау кезiнде ағындық тартқыш желдету жүйесiн көздеу қажет.</w:t>
      </w:r>
      <w:r>
        <w:br/>
      </w:r>
      <w:r>
        <w:rPr>
          <w:rFonts w:ascii="Times New Roman"/>
          <w:b w:val="false"/>
          <w:i w:val="false"/>
          <w:color w:val="000000"/>
          <w:sz w:val="28"/>
        </w:rPr>
        <w:t>
</w:t>
      </w:r>
      <w:r>
        <w:rPr>
          <w:rFonts w:ascii="Times New Roman"/>
          <w:b w:val="false"/>
          <w:i w:val="false"/>
          <w:color w:val="000000"/>
          <w:sz w:val="28"/>
        </w:rPr>
        <w:t>
      98. Жабық сәулелену көздерi бар аспаптар мен иондаушы сәулелену өндiретiн құрылғыларды үй-жайлардан тыс немесе ортақ өндіpicтiк жайларда пайдалану кезiнде сәулелену көздерiне бөгде тұлғалардың қол жеткiзу мүмкiндiгi болмауы және көздердiң сақталуы қамтамасыз етiлуi тиiс.</w:t>
      </w:r>
      <w:r>
        <w:br/>
      </w:r>
      <w:r>
        <w:rPr>
          <w:rFonts w:ascii="Times New Roman"/>
          <w:b w:val="false"/>
          <w:i w:val="false"/>
          <w:color w:val="000000"/>
          <w:sz w:val="28"/>
        </w:rPr>
        <w:t>
</w:t>
      </w:r>
      <w:r>
        <w:rPr>
          <w:rFonts w:ascii="Times New Roman"/>
          <w:b w:val="false"/>
          <w:i w:val="false"/>
          <w:color w:val="000000"/>
          <w:sz w:val="28"/>
        </w:rPr>
        <w:t>
      Персонал мен халықтың радиациялық қауiпсiздiгiн қамтамасыз ету мақсатында төмендегiлердi iске асыру керек:</w:t>
      </w:r>
      <w:r>
        <w:br/>
      </w:r>
      <w:r>
        <w:rPr>
          <w:rFonts w:ascii="Times New Roman"/>
          <w:b w:val="false"/>
          <w:i w:val="false"/>
          <w:color w:val="000000"/>
          <w:sz w:val="28"/>
        </w:rPr>
        <w:t>
</w:t>
      </w:r>
      <w:r>
        <w:rPr>
          <w:rFonts w:ascii="Times New Roman"/>
          <w:b w:val="false"/>
          <w:i w:val="false"/>
          <w:color w:val="000000"/>
          <w:sz w:val="28"/>
        </w:rPr>
        <w:t>
      1) сәуленi жерге немесе адамдар жоқ жаққа бағыттау;</w:t>
      </w:r>
      <w:r>
        <w:br/>
      </w:r>
      <w:r>
        <w:rPr>
          <w:rFonts w:ascii="Times New Roman"/>
          <w:b w:val="false"/>
          <w:i w:val="false"/>
          <w:color w:val="000000"/>
          <w:sz w:val="28"/>
        </w:rPr>
        <w:t>
</w:t>
      </w:r>
      <w:r>
        <w:rPr>
          <w:rFonts w:ascii="Times New Roman"/>
          <w:b w:val="false"/>
          <w:i w:val="false"/>
          <w:color w:val="000000"/>
          <w:sz w:val="28"/>
        </w:rPr>
        <w:t>
      2) сәулелену көздерiн қызмет көрсетушi персоналынан және басқа тұлғалардан мүмкiндiгiнше алыс қашықтыққа аластау;</w:t>
      </w:r>
      <w:r>
        <w:br/>
      </w:r>
      <w:r>
        <w:rPr>
          <w:rFonts w:ascii="Times New Roman"/>
          <w:b w:val="false"/>
          <w:i w:val="false"/>
          <w:color w:val="000000"/>
          <w:sz w:val="28"/>
        </w:rPr>
        <w:t>
</w:t>
      </w:r>
      <w:r>
        <w:rPr>
          <w:rFonts w:ascii="Times New Roman"/>
          <w:b w:val="false"/>
          <w:i w:val="false"/>
          <w:color w:val="000000"/>
          <w:sz w:val="28"/>
        </w:rPr>
        <w:t>
      3) адамдардың сәулелену көздерiне жақын болуын шектеу;</w:t>
      </w:r>
      <w:r>
        <w:br/>
      </w:r>
      <w:r>
        <w:rPr>
          <w:rFonts w:ascii="Times New Roman"/>
          <w:b w:val="false"/>
          <w:i w:val="false"/>
          <w:color w:val="000000"/>
          <w:sz w:val="28"/>
        </w:rPr>
        <w:t>
</w:t>
      </w:r>
      <w:r>
        <w:rPr>
          <w:rFonts w:ascii="Times New Roman"/>
          <w:b w:val="false"/>
          <w:i w:val="false"/>
          <w:color w:val="000000"/>
          <w:sz w:val="28"/>
        </w:rPr>
        <w:t>
      4) кем дегенде 3 метр қашықтықтан анық көрiнетiн радиациялық қауiптілік белгiсi мен ескертушi плакаттар iлу.</w:t>
      </w:r>
    </w:p>
    <w:bookmarkEnd w:id="21"/>
    <w:bookmarkStart w:name="z333" w:id="22"/>
    <w:p>
      <w:pPr>
        <w:spacing w:after="0"/>
        <w:ind w:left="0"/>
        <w:jc w:val="left"/>
      </w:pPr>
      <w:r>
        <w:rPr>
          <w:rFonts w:ascii="Times New Roman"/>
          <w:b/>
          <w:i w:val="false"/>
          <w:color w:val="000000"/>
        </w:rPr>
        <w:t xml:space="preserve"> 
7. Ашық сәулелену көздерiмен (радиоактивтi заттарымен) жұмыс істеу жағдайларына қойылатын санитариялық-эпидемиологиялық талаптар</w:t>
      </w:r>
    </w:p>
    <w:bookmarkEnd w:id="22"/>
    <w:bookmarkStart w:name="z334" w:id="23"/>
    <w:p>
      <w:pPr>
        <w:spacing w:after="0"/>
        <w:ind w:left="0"/>
        <w:jc w:val="both"/>
      </w:pPr>
      <w:r>
        <w:rPr>
          <w:rFonts w:ascii="Times New Roman"/>
          <w:b w:val="false"/>
          <w:i w:val="false"/>
          <w:color w:val="000000"/>
          <w:sz w:val="28"/>
        </w:rPr>
        <w:t>
      99. Барлық ашық сәулелену көздерi қолданылатын жұмыстар үш сыныпқа бөлiнедi. Жұмыстар сыныбы радионуклидтiң меншiк активтілігі РҚН келтiрiлгеннен асу жағдайында оның радиациялық қауiптілік тобына және жұмыс орнындағы активтілігіне байланысты осы санитариялық ережеге 4-қосымшаның </w:t>
      </w:r>
      <w:r>
        <w:rPr>
          <w:rFonts w:ascii="Times New Roman"/>
          <w:b w:val="false"/>
          <w:i w:val="false"/>
          <w:color w:val="000000"/>
          <w:sz w:val="28"/>
        </w:rPr>
        <w:t>3-кестесi</w:t>
      </w:r>
      <w:r>
        <w:rPr>
          <w:rFonts w:ascii="Times New Roman"/>
          <w:b w:val="false"/>
          <w:i w:val="false"/>
          <w:color w:val="000000"/>
          <w:sz w:val="28"/>
        </w:rPr>
        <w:t xml:space="preserve"> бойынша белгiленедi.</w:t>
      </w:r>
      <w:r>
        <w:br/>
      </w:r>
      <w:r>
        <w:rPr>
          <w:rFonts w:ascii="Times New Roman"/>
          <w:b w:val="false"/>
          <w:i w:val="false"/>
          <w:color w:val="000000"/>
          <w:sz w:val="28"/>
        </w:rPr>
        <w:t>
</w:t>
      </w:r>
      <w:r>
        <w:rPr>
          <w:rFonts w:ascii="Times New Roman"/>
          <w:b w:val="false"/>
          <w:i w:val="false"/>
          <w:color w:val="000000"/>
          <w:sz w:val="28"/>
        </w:rPr>
        <w:t>
      100. Радионуклидтер әлеуеттi іштей сәулелену көздерi ретiнде минималды мәндi активтілігіне (ММБ) байланысты радиациялық қауiптiлiгi дәрежесi бойынша төрт топқа бөлiнедi:</w:t>
      </w:r>
      <w:r>
        <w:br/>
      </w:r>
      <w:r>
        <w:rPr>
          <w:rFonts w:ascii="Times New Roman"/>
          <w:b w:val="false"/>
          <w:i w:val="false"/>
          <w:color w:val="000000"/>
          <w:sz w:val="28"/>
        </w:rPr>
        <w:t>
</w:t>
      </w:r>
      <w:r>
        <w:rPr>
          <w:rFonts w:ascii="Times New Roman"/>
          <w:b w:val="false"/>
          <w:i w:val="false"/>
          <w:color w:val="000000"/>
          <w:sz w:val="28"/>
        </w:rPr>
        <w:t>
      А тобы - минималды мәндi активтілігі 10</w:t>
      </w:r>
      <w:r>
        <w:rPr>
          <w:rFonts w:ascii="Times New Roman"/>
          <w:b w:val="false"/>
          <w:i w:val="false"/>
          <w:color w:val="000000"/>
          <w:vertAlign w:val="superscript"/>
        </w:rPr>
        <w:t>3</w:t>
      </w:r>
      <w:r>
        <w:rPr>
          <w:rFonts w:ascii="Times New Roman"/>
          <w:b w:val="false"/>
          <w:i w:val="false"/>
          <w:color w:val="000000"/>
          <w:sz w:val="28"/>
        </w:rPr>
        <w:t xml:space="preserve"> Беккерель радионуклидтер;</w:t>
      </w:r>
      <w:r>
        <w:br/>
      </w:r>
      <w:r>
        <w:rPr>
          <w:rFonts w:ascii="Times New Roman"/>
          <w:b w:val="false"/>
          <w:i w:val="false"/>
          <w:color w:val="000000"/>
          <w:sz w:val="28"/>
        </w:rPr>
        <w:t>
</w:t>
      </w:r>
      <w:r>
        <w:rPr>
          <w:rFonts w:ascii="Times New Roman"/>
          <w:b w:val="false"/>
          <w:i w:val="false"/>
          <w:color w:val="000000"/>
          <w:sz w:val="28"/>
        </w:rPr>
        <w:t>
      Б тобы - минималды мәндi активтілігі 10</w:t>
      </w:r>
      <w:r>
        <w:rPr>
          <w:rFonts w:ascii="Times New Roman"/>
          <w:b w:val="false"/>
          <w:i w:val="false"/>
          <w:color w:val="000000"/>
          <w:vertAlign w:val="superscript"/>
        </w:rPr>
        <w:t>4</w:t>
      </w:r>
      <w:r>
        <w:rPr>
          <w:rFonts w:ascii="Times New Roman"/>
          <w:b w:val="false"/>
          <w:i w:val="false"/>
          <w:color w:val="000000"/>
          <w:sz w:val="28"/>
        </w:rPr>
        <w:t>Бк және 10</w:t>
      </w:r>
      <w:r>
        <w:rPr>
          <w:rFonts w:ascii="Times New Roman"/>
          <w:b w:val="false"/>
          <w:i w:val="false"/>
          <w:color w:val="000000"/>
          <w:vertAlign w:val="superscript"/>
        </w:rPr>
        <w:t>5</w:t>
      </w:r>
      <w:r>
        <w:rPr>
          <w:rFonts w:ascii="Times New Roman"/>
          <w:b w:val="false"/>
          <w:i w:val="false"/>
          <w:color w:val="000000"/>
          <w:sz w:val="28"/>
        </w:rPr>
        <w:t>Бк радионуклидтер;</w:t>
      </w:r>
      <w:r>
        <w:br/>
      </w:r>
      <w:r>
        <w:rPr>
          <w:rFonts w:ascii="Times New Roman"/>
          <w:b w:val="false"/>
          <w:i w:val="false"/>
          <w:color w:val="000000"/>
          <w:sz w:val="28"/>
        </w:rPr>
        <w:t>
</w:t>
      </w:r>
      <w:r>
        <w:rPr>
          <w:rFonts w:ascii="Times New Roman"/>
          <w:b w:val="false"/>
          <w:i w:val="false"/>
          <w:color w:val="000000"/>
          <w:sz w:val="28"/>
        </w:rPr>
        <w:t>
      В тобы - минималды мәндi активтілігі 10</w:t>
      </w:r>
      <w:r>
        <w:rPr>
          <w:rFonts w:ascii="Times New Roman"/>
          <w:b w:val="false"/>
          <w:i w:val="false"/>
          <w:color w:val="000000"/>
          <w:vertAlign w:val="superscript"/>
        </w:rPr>
        <w:t>6</w:t>
      </w:r>
      <w:r>
        <w:rPr>
          <w:rFonts w:ascii="Times New Roman"/>
          <w:b w:val="false"/>
          <w:i w:val="false"/>
          <w:color w:val="000000"/>
          <w:sz w:val="28"/>
        </w:rPr>
        <w:t>Бк және 10</w:t>
      </w:r>
      <w:r>
        <w:rPr>
          <w:rFonts w:ascii="Times New Roman"/>
          <w:b w:val="false"/>
          <w:i w:val="false"/>
          <w:color w:val="000000"/>
          <w:vertAlign w:val="superscript"/>
        </w:rPr>
        <w:t>7</w:t>
      </w:r>
      <w:r>
        <w:rPr>
          <w:rFonts w:ascii="Times New Roman"/>
          <w:b w:val="false"/>
          <w:i w:val="false"/>
          <w:color w:val="000000"/>
          <w:sz w:val="28"/>
        </w:rPr>
        <w:t>Бк радионуклидтер;</w:t>
      </w:r>
      <w:r>
        <w:br/>
      </w:r>
      <w:r>
        <w:rPr>
          <w:rFonts w:ascii="Times New Roman"/>
          <w:b w:val="false"/>
          <w:i w:val="false"/>
          <w:color w:val="000000"/>
          <w:sz w:val="28"/>
        </w:rPr>
        <w:t>
</w:t>
      </w:r>
      <w:r>
        <w:rPr>
          <w:rFonts w:ascii="Times New Roman"/>
          <w:b w:val="false"/>
          <w:i w:val="false"/>
          <w:color w:val="000000"/>
          <w:sz w:val="28"/>
        </w:rPr>
        <w:t>
      Г тобы - минималды мәндi активтілігі 10</w:t>
      </w:r>
      <w:r>
        <w:rPr>
          <w:rFonts w:ascii="Times New Roman"/>
          <w:b w:val="false"/>
          <w:i w:val="false"/>
          <w:color w:val="000000"/>
          <w:vertAlign w:val="superscript"/>
        </w:rPr>
        <w:t>8</w:t>
      </w:r>
      <w:r>
        <w:rPr>
          <w:rFonts w:ascii="Times New Roman"/>
          <w:b w:val="false"/>
          <w:i w:val="false"/>
          <w:color w:val="000000"/>
          <w:sz w:val="28"/>
        </w:rPr>
        <w:t>Бк және одан артық радионуклидтер.</w:t>
      </w:r>
      <w:r>
        <w:br/>
      </w:r>
      <w:r>
        <w:rPr>
          <w:rFonts w:ascii="Times New Roman"/>
          <w:b w:val="false"/>
          <w:i w:val="false"/>
          <w:color w:val="000000"/>
          <w:sz w:val="28"/>
        </w:rPr>
        <w:t>
</w:t>
      </w:r>
      <w:r>
        <w:rPr>
          <w:rFonts w:ascii="Times New Roman"/>
          <w:b w:val="false"/>
          <w:i w:val="false"/>
          <w:color w:val="000000"/>
          <w:sz w:val="28"/>
        </w:rPr>
        <w:t>
      Жұмыс орнында радиациялық қауiптiлiк топтары бойынша әртүрлi радионуклидтер болған жағдайда олардың активтілігі радиациялық қауiптiлiктiң А тобына мынадай формула бойынша келтiрiледi:</w:t>
      </w:r>
      <w:r>
        <w:br/>
      </w:r>
      <w:r>
        <w:rPr>
          <w:rFonts w:ascii="Times New Roman"/>
          <w:b w:val="false"/>
          <w:i w:val="false"/>
          <w:color w:val="000000"/>
          <w:sz w:val="28"/>
        </w:rPr>
        <w:t>
</w:t>
      </w:r>
      <w:r>
        <w:rPr>
          <w:rFonts w:ascii="Times New Roman"/>
          <w:b w:val="false"/>
          <w:i w:val="false"/>
          <w:color w:val="000000"/>
          <w:sz w:val="28"/>
        </w:rPr>
        <w:t>
      С</w:t>
      </w:r>
      <w:r>
        <w:rPr>
          <w:rFonts w:ascii="Times New Roman"/>
          <w:b w:val="false"/>
          <w:i w:val="false"/>
          <w:color w:val="000000"/>
          <w:vertAlign w:val="subscript"/>
        </w:rPr>
        <w:t>Э</w:t>
      </w:r>
      <w:r>
        <w:rPr>
          <w:rFonts w:ascii="Times New Roman"/>
          <w:b w:val="false"/>
          <w:i w:val="false"/>
          <w:color w:val="000000"/>
          <w:sz w:val="28"/>
        </w:rPr>
        <w:t xml:space="preserve"> = C</w:t>
      </w:r>
      <w:r>
        <w:rPr>
          <w:rFonts w:ascii="Times New Roman"/>
          <w:b w:val="false"/>
          <w:i w:val="false"/>
          <w:color w:val="000000"/>
          <w:vertAlign w:val="subscript"/>
        </w:rPr>
        <w:t>А</w:t>
      </w:r>
      <w:r>
        <w:rPr>
          <w:rFonts w:ascii="Times New Roman"/>
          <w:b w:val="false"/>
          <w:i w:val="false"/>
          <w:color w:val="000000"/>
          <w:sz w:val="28"/>
        </w:rPr>
        <w:t>+ ММБА Е (Сі/ММБі),</w:t>
      </w:r>
      <w:r>
        <w:br/>
      </w:r>
      <w:r>
        <w:rPr>
          <w:rFonts w:ascii="Times New Roman"/>
          <w:b w:val="false"/>
          <w:i w:val="false"/>
          <w:color w:val="000000"/>
          <w:sz w:val="28"/>
        </w:rPr>
        <w:t>
</w:t>
      </w:r>
      <w:r>
        <w:rPr>
          <w:rFonts w:ascii="Times New Roman"/>
          <w:b w:val="false"/>
          <w:i w:val="false"/>
          <w:color w:val="000000"/>
          <w:sz w:val="28"/>
        </w:rPr>
        <w:t>
      мұнда С</w:t>
      </w:r>
      <w:r>
        <w:rPr>
          <w:rFonts w:ascii="Times New Roman"/>
          <w:b w:val="false"/>
          <w:i w:val="false"/>
          <w:color w:val="000000"/>
          <w:vertAlign w:val="subscript"/>
        </w:rPr>
        <w:t>Э</w:t>
      </w:r>
      <w:r>
        <w:rPr>
          <w:rFonts w:ascii="Times New Roman"/>
          <w:b w:val="false"/>
          <w:i w:val="false"/>
          <w:color w:val="000000"/>
          <w:sz w:val="28"/>
        </w:rPr>
        <w:t xml:space="preserve"> - А тобының активтілігіне келтiрiлген жиынтық активтілік, Бк;</w:t>
      </w:r>
      <w:r>
        <w:br/>
      </w:r>
      <w:r>
        <w:rPr>
          <w:rFonts w:ascii="Times New Roman"/>
          <w:b w:val="false"/>
          <w:i w:val="false"/>
          <w:color w:val="000000"/>
          <w:sz w:val="28"/>
        </w:rPr>
        <w:t>
</w:t>
      </w:r>
      <w:r>
        <w:rPr>
          <w:rFonts w:ascii="Times New Roman"/>
          <w:b w:val="false"/>
          <w:i w:val="false"/>
          <w:color w:val="000000"/>
          <w:sz w:val="28"/>
        </w:rPr>
        <w:t>
      СА - А тобы радионуклидтерiнiң жиынтық активтілігі, Бк;</w:t>
      </w:r>
      <w:r>
        <w:br/>
      </w:r>
      <w:r>
        <w:rPr>
          <w:rFonts w:ascii="Times New Roman"/>
          <w:b w:val="false"/>
          <w:i w:val="false"/>
          <w:color w:val="000000"/>
          <w:sz w:val="28"/>
        </w:rPr>
        <w:t>
</w:t>
      </w:r>
      <w:r>
        <w:rPr>
          <w:rFonts w:ascii="Times New Roman"/>
          <w:b w:val="false"/>
          <w:i w:val="false"/>
          <w:color w:val="000000"/>
          <w:sz w:val="28"/>
        </w:rPr>
        <w:t>
      MMBA - А тобы үшiн минималды мәндi активтілік, Бк;</w:t>
      </w:r>
      <w:r>
        <w:br/>
      </w:r>
      <w:r>
        <w:rPr>
          <w:rFonts w:ascii="Times New Roman"/>
          <w:b w:val="false"/>
          <w:i w:val="false"/>
          <w:color w:val="000000"/>
          <w:sz w:val="28"/>
        </w:rPr>
        <w:t>
</w:t>
      </w:r>
      <w:r>
        <w:rPr>
          <w:rFonts w:ascii="Times New Roman"/>
          <w:b w:val="false"/>
          <w:i w:val="false"/>
          <w:color w:val="000000"/>
          <w:sz w:val="28"/>
        </w:rPr>
        <w:t>
      Сі - А тобына жатпайтын жекелеген радионуклидтер активтілігі;</w:t>
      </w:r>
      <w:r>
        <w:br/>
      </w:r>
      <w:r>
        <w:rPr>
          <w:rFonts w:ascii="Times New Roman"/>
          <w:b w:val="false"/>
          <w:i w:val="false"/>
          <w:color w:val="000000"/>
          <w:sz w:val="28"/>
        </w:rPr>
        <w:t>
</w:t>
      </w:r>
      <w:r>
        <w:rPr>
          <w:rFonts w:ascii="Times New Roman"/>
          <w:b w:val="false"/>
          <w:i w:val="false"/>
          <w:color w:val="000000"/>
          <w:sz w:val="28"/>
        </w:rPr>
        <w:t>
      ММБі - РҚН келтiрiлген жекелеген радионуклидтердiң минималды мәндi активтілігі, Бк.</w:t>
      </w:r>
      <w:r>
        <w:br/>
      </w:r>
      <w:r>
        <w:rPr>
          <w:rFonts w:ascii="Times New Roman"/>
          <w:b w:val="false"/>
          <w:i w:val="false"/>
          <w:color w:val="000000"/>
          <w:sz w:val="28"/>
        </w:rPr>
        <w:t>
</w:t>
      </w:r>
      <w:r>
        <w:rPr>
          <w:rFonts w:ascii="Times New Roman"/>
          <w:b w:val="false"/>
          <w:i w:val="false"/>
          <w:color w:val="000000"/>
          <w:sz w:val="28"/>
        </w:rPr>
        <w:t>
      101. Жұмыстар сыныбымен ашық сәулелену көздерiмен жұмыстар жүргiзiлетiн үй-жайларды жайғастыру мен жабдықтауға қойылатын талаптар айқындалады.</w:t>
      </w:r>
      <w:r>
        <w:br/>
      </w:r>
      <w:r>
        <w:rPr>
          <w:rFonts w:ascii="Times New Roman"/>
          <w:b w:val="false"/>
          <w:i w:val="false"/>
          <w:color w:val="000000"/>
          <w:sz w:val="28"/>
        </w:rPr>
        <w:t>
</w:t>
      </w:r>
      <w:r>
        <w:rPr>
          <w:rFonts w:ascii="Times New Roman"/>
          <w:b w:val="false"/>
          <w:i w:val="false"/>
          <w:color w:val="000000"/>
          <w:sz w:val="28"/>
        </w:rPr>
        <w:t>
      102. Ашық сәулелену көздерiмен жұмыстар кезiндегi радиациялық қауiпсiздiк бойынша іс-шаралар кешенi қалыпты iске пайдалану кезiнде, сондай-ақ радиациялық апат салдарларын жою кезiнде де персоналыніштей  және сырттай сәулеленуден қорғауды қамтамасыз етуге, жұмыс жайлары ауасының және үстiңгi беттерiнiң, персоналының терi жабындысы мен киiмiнiң, сондай-ақ қоршаған орта объектiлерiнiң - ауаның, топырақтың, өсiмдiктердiң ластануын шектеуге тиiс.</w:t>
      </w:r>
      <w:r>
        <w:br/>
      </w:r>
      <w:r>
        <w:rPr>
          <w:rFonts w:ascii="Times New Roman"/>
          <w:b w:val="false"/>
          <w:i w:val="false"/>
          <w:color w:val="000000"/>
          <w:sz w:val="28"/>
        </w:rPr>
        <w:t>
</w:t>
      </w:r>
      <w:r>
        <w:rPr>
          <w:rFonts w:ascii="Times New Roman"/>
          <w:b w:val="false"/>
          <w:i w:val="false"/>
          <w:color w:val="000000"/>
          <w:sz w:val="28"/>
        </w:rPr>
        <w:t>
      103. Радионуклидтердің жұмыс жайлары мен қоршаған ортаға түсуiн шектеу статикалық (жайлардың жабдықталуы, қабырғалары мен жаппалары) және динамикалық (желдету және газ тазарту) бөгеттер жүйесi арқылы қамтамасыз етiлуi тиiс.</w:t>
      </w:r>
      <w:r>
        <w:br/>
      </w:r>
      <w:r>
        <w:rPr>
          <w:rFonts w:ascii="Times New Roman"/>
          <w:b w:val="false"/>
          <w:i w:val="false"/>
          <w:color w:val="000000"/>
          <w:sz w:val="28"/>
        </w:rPr>
        <w:t>
</w:t>
      </w:r>
      <w:r>
        <w:rPr>
          <w:rFonts w:ascii="Times New Roman"/>
          <w:b w:val="false"/>
          <w:i w:val="false"/>
          <w:color w:val="000000"/>
          <w:sz w:val="28"/>
        </w:rPr>
        <w:t>
      104. Ашық сәулелену көздерiмен жұмыстар жүргiзiлетiн барлық ұйымдарда әр жұмыстар сыныбына арналған үй-жайларды бiр жерге шоғырландыру керек. Ұйымда барлық үш сынып бойынша жұмыстар жүргiзiлген жағдайда үй-жайлар оларды жүргiзiлетiн жұмыстар сыныбына сәйкес бөлiнген болуы тиiс.</w:t>
      </w:r>
      <w:r>
        <w:br/>
      </w:r>
      <w:r>
        <w:rPr>
          <w:rFonts w:ascii="Times New Roman"/>
          <w:b w:val="false"/>
          <w:i w:val="false"/>
          <w:color w:val="000000"/>
          <w:sz w:val="28"/>
        </w:rPr>
        <w:t>
</w:t>
      </w:r>
      <w:r>
        <w:rPr>
          <w:rFonts w:ascii="Times New Roman"/>
          <w:b w:val="false"/>
          <w:i w:val="false"/>
          <w:color w:val="000000"/>
          <w:sz w:val="28"/>
        </w:rPr>
        <w:t>
      105. Активтілігі РҚН келтiрiлген мәндерден төмен ашық сәулелену көздерiмен жұмыстарды радиациялық қауiпсiздiк бойынша қосымша талаптар қойылмайтын өндiрiстiк жайларда жүргiзуге рұқсат етiледi.</w:t>
      </w:r>
      <w:r>
        <w:br/>
      </w:r>
      <w:r>
        <w:rPr>
          <w:rFonts w:ascii="Times New Roman"/>
          <w:b w:val="false"/>
          <w:i w:val="false"/>
          <w:color w:val="000000"/>
          <w:sz w:val="28"/>
        </w:rPr>
        <w:t>
</w:t>
      </w:r>
      <w:r>
        <w:rPr>
          <w:rFonts w:ascii="Times New Roman"/>
          <w:b w:val="false"/>
          <w:i w:val="false"/>
          <w:color w:val="000000"/>
          <w:sz w:val="28"/>
        </w:rPr>
        <w:t>
      106. III сыныптың жұмыстары химиялық зертханаларға қойылатын талаптарға сәйкес келетiн жеке үй-жайларда жүргiзiлуге тиiс. Осы үй-жайлардың құрамында ағынды тартқыш желдету және жуынатын бөлме құру көзделедi. Ауаның радиоактивтiк ластану мүмкiндiгiмен байланысты жұмыстар (ұнтақ операциялары, ерiтiндiлердi буландыру, эманациялаушы және ұшқыш және басқа заттармен жұмыс iстеу) жұмыстар сорғыш шкафтарда жүргiзiлуi тиiс.</w:t>
      </w:r>
      <w:r>
        <w:br/>
      </w:r>
      <w:r>
        <w:rPr>
          <w:rFonts w:ascii="Times New Roman"/>
          <w:b w:val="false"/>
          <w:i w:val="false"/>
          <w:color w:val="000000"/>
          <w:sz w:val="28"/>
        </w:rPr>
        <w:t>
</w:t>
      </w:r>
      <w:r>
        <w:rPr>
          <w:rFonts w:ascii="Times New Roman"/>
          <w:b w:val="false"/>
          <w:i w:val="false"/>
          <w:color w:val="000000"/>
          <w:sz w:val="28"/>
        </w:rPr>
        <w:t>
      107. II сыныптың жұмыстары ғимараттың жеке бiр бөлiгiнде басқа үй-жайлардан оқшау жинақталған үй-жайларда жүргiзiлуi тиiс. Бiр ұйымда тұтас технологиямен байланысқан II және III сынып жұмыстары жүргiзiлген жағдайда II сынып жұмыстарына қойылатын талаптарға сәйкес жабдықталған үй-жайлардың ортақ блогын бөлуге болады.</w:t>
      </w:r>
      <w:r>
        <w:br/>
      </w:r>
      <w:r>
        <w:rPr>
          <w:rFonts w:ascii="Times New Roman"/>
          <w:b w:val="false"/>
          <w:i w:val="false"/>
          <w:color w:val="000000"/>
          <w:sz w:val="28"/>
        </w:rPr>
        <w:t>
</w:t>
      </w:r>
      <w:r>
        <w:rPr>
          <w:rFonts w:ascii="Times New Roman"/>
          <w:b w:val="false"/>
          <w:i w:val="false"/>
          <w:color w:val="000000"/>
          <w:sz w:val="28"/>
        </w:rPr>
        <w:t>
      Жоспарлау кезiнде персонал тұрақты және уақытша болатын үй-жайлар бөлiнедi.</w:t>
      </w:r>
      <w:r>
        <w:br/>
      </w:r>
      <w:r>
        <w:rPr>
          <w:rFonts w:ascii="Times New Roman"/>
          <w:b w:val="false"/>
          <w:i w:val="false"/>
          <w:color w:val="000000"/>
          <w:sz w:val="28"/>
        </w:rPr>
        <w:t>
</w:t>
      </w:r>
      <w:r>
        <w:rPr>
          <w:rFonts w:ascii="Times New Roman"/>
          <w:b w:val="false"/>
          <w:i w:val="false"/>
          <w:color w:val="000000"/>
          <w:sz w:val="28"/>
        </w:rPr>
        <w:t>
      Бұл жайлардың құрамында санитариялық өткiзу орны немесе санитариялық шлюз болуы тиiс. II сынып жұмыстарына арналған үй-жайлар тартқыш шкафтармен немесе бокстармен жабдықталған болуы тиiс.</w:t>
      </w:r>
      <w:r>
        <w:br/>
      </w:r>
      <w:r>
        <w:rPr>
          <w:rFonts w:ascii="Times New Roman"/>
          <w:b w:val="false"/>
          <w:i w:val="false"/>
          <w:color w:val="000000"/>
          <w:sz w:val="28"/>
        </w:rPr>
        <w:t>
</w:t>
      </w:r>
      <w:r>
        <w:rPr>
          <w:rFonts w:ascii="Times New Roman"/>
          <w:b w:val="false"/>
          <w:i w:val="false"/>
          <w:color w:val="000000"/>
          <w:sz w:val="28"/>
        </w:rPr>
        <w:t>
      108. I сыныптың жұмыстары жеке ғимаратта немесе ғимараттың тек санитариялық өткiзу орны арқылы жеке кiреберiсi бар оқшауланған бiр бөлiгiнде жүргiзiлуге тиiс. Жұмыс үй-жайлары бокстармен, каньондармен немесе басқа герметикалық жабдықпен жабдықталуы тиiс. Үй-жайлар әдетте үш ауданға бөлiнедi:</w:t>
      </w:r>
      <w:r>
        <w:br/>
      </w:r>
      <w:r>
        <w:rPr>
          <w:rFonts w:ascii="Times New Roman"/>
          <w:b w:val="false"/>
          <w:i w:val="false"/>
          <w:color w:val="000000"/>
          <w:sz w:val="28"/>
        </w:rPr>
        <w:t>
</w:t>
      </w:r>
      <w:r>
        <w:rPr>
          <w:rFonts w:ascii="Times New Roman"/>
          <w:b w:val="false"/>
          <w:i w:val="false"/>
          <w:color w:val="000000"/>
          <w:sz w:val="28"/>
        </w:rPr>
        <w:t>
      1) бiрiншi аймақ - сәулелену және радиоактивтiк ластанудың негiзгi көздерi болып табылатын технологиялық жабдық пен байланыстар жайғастырылатын қызмет көрсетiлмейтiн жайлар. Жұмыс iстеп тұрған технологиялық жабдық жағдайында персоналының қызмет көрсетiлмейтiн үй-жайларда болуына жол берiлмейдi;</w:t>
      </w:r>
      <w:r>
        <w:br/>
      </w:r>
      <w:r>
        <w:rPr>
          <w:rFonts w:ascii="Times New Roman"/>
          <w:b w:val="false"/>
          <w:i w:val="false"/>
          <w:color w:val="000000"/>
          <w:sz w:val="28"/>
        </w:rPr>
        <w:t>
</w:t>
      </w:r>
      <w:r>
        <w:rPr>
          <w:rFonts w:ascii="Times New Roman"/>
          <w:b w:val="false"/>
          <w:i w:val="false"/>
          <w:color w:val="000000"/>
          <w:sz w:val="28"/>
        </w:rPr>
        <w:t>
      2) екiншi аймақ - жабдықты жөндеуге, технологиялық жабдықты aшумен, радиоактивтi материал тиеу және түсiру, шикiзат, дайын өнiм мен радиоактивтi қалдықтарды уақытша сақтау тораптарын жайғастырумен байланысты басқа жұмыстарға арналған мезгiл-мезгiл қызмет көрсетiлетiн жайлар;</w:t>
      </w:r>
      <w:r>
        <w:br/>
      </w:r>
      <w:r>
        <w:rPr>
          <w:rFonts w:ascii="Times New Roman"/>
          <w:b w:val="false"/>
          <w:i w:val="false"/>
          <w:color w:val="000000"/>
          <w:sz w:val="28"/>
        </w:rPr>
        <w:t>
</w:t>
      </w:r>
      <w:r>
        <w:rPr>
          <w:rFonts w:ascii="Times New Roman"/>
          <w:b w:val="false"/>
          <w:i w:val="false"/>
          <w:color w:val="000000"/>
          <w:sz w:val="28"/>
        </w:rPr>
        <w:t>
      3) үшiншi аймақ - персонал бүкiл ауысым бойына тұрақты болатын жайлар (операторлықтар, басқару пульттерi);</w:t>
      </w:r>
      <w:r>
        <w:br/>
      </w:r>
      <w:r>
        <w:rPr>
          <w:rFonts w:ascii="Times New Roman"/>
          <w:b w:val="false"/>
          <w:i w:val="false"/>
          <w:color w:val="000000"/>
          <w:sz w:val="28"/>
        </w:rPr>
        <w:t>
</w:t>
      </w:r>
      <w:r>
        <w:rPr>
          <w:rFonts w:ascii="Times New Roman"/>
          <w:b w:val="false"/>
          <w:i w:val="false"/>
          <w:color w:val="000000"/>
          <w:sz w:val="28"/>
        </w:rPr>
        <w:t>
      4) радиоактивтi ластанудың таралуын болдырмау үшiн аудандардың арасында санитариялық шлюздер жабдықталады;</w:t>
      </w:r>
      <w:r>
        <w:br/>
      </w:r>
      <w:r>
        <w:rPr>
          <w:rFonts w:ascii="Times New Roman"/>
          <w:b w:val="false"/>
          <w:i w:val="false"/>
          <w:color w:val="000000"/>
          <w:sz w:val="28"/>
        </w:rPr>
        <w:t>
</w:t>
      </w:r>
      <w:r>
        <w:rPr>
          <w:rFonts w:ascii="Times New Roman"/>
          <w:b w:val="false"/>
          <w:i w:val="false"/>
          <w:color w:val="000000"/>
          <w:sz w:val="28"/>
        </w:rPr>
        <w:t>
      5) I сыныптың жұмыстары кезiнде радиациялық объектiнiң мақсатына және қолданылатын бөгеттердiң тиiмдiлiгiне байланысты жұмыс үй-жайларының екi аудандық жоспарлануына жол берiледi. Бұл жағдайлар үшiн радиациялық қауiпсiздiк талаптары арнайы ережелермен регламенттеледi.</w:t>
      </w:r>
      <w:r>
        <w:br/>
      </w:r>
      <w:r>
        <w:rPr>
          <w:rFonts w:ascii="Times New Roman"/>
          <w:b w:val="false"/>
          <w:i w:val="false"/>
          <w:color w:val="000000"/>
          <w:sz w:val="28"/>
        </w:rPr>
        <w:t>
</w:t>
      </w:r>
      <w:r>
        <w:rPr>
          <w:rFonts w:ascii="Times New Roman"/>
          <w:b w:val="false"/>
          <w:i w:val="false"/>
          <w:color w:val="000000"/>
          <w:sz w:val="28"/>
        </w:rPr>
        <w:t>
      109. I және II сынып жұмыстарының үй-жайларында жылытудың, газбен жабдықтаудың, қысылған ауаның, суқұбырының жалпы жүйелерiн басқару мен топтық электр қалқандар жұмыс үй-жайларынан шығарылуы тиic.</w:t>
      </w:r>
      <w:r>
        <w:br/>
      </w:r>
      <w:r>
        <w:rPr>
          <w:rFonts w:ascii="Times New Roman"/>
          <w:b w:val="false"/>
          <w:i w:val="false"/>
          <w:color w:val="000000"/>
          <w:sz w:val="28"/>
        </w:rPr>
        <w:t>
</w:t>
      </w:r>
      <w:r>
        <w:rPr>
          <w:rFonts w:ascii="Times New Roman"/>
          <w:b w:val="false"/>
          <w:i w:val="false"/>
          <w:color w:val="000000"/>
          <w:sz w:val="28"/>
        </w:rPr>
        <w:t>
      110. Персоналының ашық сәулелену көздерiнен сырттай сәулелену деңгейлерiн төмендету үшiн автоматтандыру және қашықтықтан басқару жүйелерi, сәулелену көздерiн экрандау және жұмыс операцияларының уақытын қысқарту қолданылуы тиiс.</w:t>
      </w:r>
      <w:r>
        <w:br/>
      </w:r>
      <w:r>
        <w:rPr>
          <w:rFonts w:ascii="Times New Roman"/>
          <w:b w:val="false"/>
          <w:i w:val="false"/>
          <w:color w:val="000000"/>
          <w:sz w:val="28"/>
        </w:rPr>
        <w:t>
</w:t>
      </w:r>
      <w:r>
        <w:rPr>
          <w:rFonts w:ascii="Times New Roman"/>
          <w:b w:val="false"/>
          <w:i w:val="false"/>
          <w:color w:val="000000"/>
          <w:sz w:val="28"/>
        </w:rPr>
        <w:t>
      111. Радиоактивтi заттармен жұмыстар жүргiзiлетiн ұйымда өндiрiстiк үй-жайлар мен жабдықтың активтілігін жою бойынша iс-шаралар кешенi көзделген болуы тиiс.</w:t>
      </w:r>
      <w:r>
        <w:br/>
      </w:r>
      <w:r>
        <w:rPr>
          <w:rFonts w:ascii="Times New Roman"/>
          <w:b w:val="false"/>
          <w:i w:val="false"/>
          <w:color w:val="000000"/>
          <w:sz w:val="28"/>
        </w:rPr>
        <w:t>
</w:t>
      </w:r>
      <w:r>
        <w:rPr>
          <w:rFonts w:ascii="Times New Roman"/>
          <w:b w:val="false"/>
          <w:i w:val="false"/>
          <w:color w:val="000000"/>
          <w:sz w:val="28"/>
        </w:rPr>
        <w:t>
      112. II сыныптың және I сыныптың 3 - аймағының жұмыстарына арналған жайлардың едендерi мен қабырғалары, сондай-ақ I сыныптың 1 - және 2 - аймақтарының төбелерi жуғыш құралдарға төзiмдi сiңiргiштiгi төмен материалдармен жабылған болуға тиiс. Түрлi аймақтар мен сыныптарға жататын үй-жайларды түрлi түстерге бояу керек.</w:t>
      </w:r>
      <w:r>
        <w:br/>
      </w:r>
      <w:r>
        <w:rPr>
          <w:rFonts w:ascii="Times New Roman"/>
          <w:b w:val="false"/>
          <w:i w:val="false"/>
          <w:color w:val="000000"/>
          <w:sz w:val="28"/>
        </w:rPr>
        <w:t>
</w:t>
      </w:r>
      <w:r>
        <w:rPr>
          <w:rFonts w:ascii="Times New Roman"/>
          <w:b w:val="false"/>
          <w:i w:val="false"/>
          <w:color w:val="000000"/>
          <w:sz w:val="28"/>
        </w:rPr>
        <w:t>
      113. Еден жабындыларының шеттерi көтерiлген және қабырғалармен жiктестiрiлген болуы тиiс. Траптар болған жағдайда едендердiң еңiсi болуы тиiс. Есiк тақталары мен терезе жақтауларының пiшiндерi өте қарапайым болуы тиiс.</w:t>
      </w:r>
      <w:r>
        <w:br/>
      </w:r>
      <w:r>
        <w:rPr>
          <w:rFonts w:ascii="Times New Roman"/>
          <w:b w:val="false"/>
          <w:i w:val="false"/>
          <w:color w:val="000000"/>
          <w:sz w:val="28"/>
        </w:rPr>
        <w:t>
</w:t>
      </w:r>
      <w:r>
        <w:rPr>
          <w:rFonts w:ascii="Times New Roman"/>
          <w:b w:val="false"/>
          <w:i w:val="false"/>
          <w:color w:val="000000"/>
          <w:sz w:val="28"/>
        </w:rPr>
        <w:t>
      114. Радиоактивтi заттармен жұмыс iстеуге арналған жайлардың биiктiгi және бiр жұмысшыға шаққандағы ауданы құрылыс нормалары мен ережелерiнiң талаптары бойынша айқындалады. I және II сынып жұмыстарына арналған үй-жайдың бiр жұмысшыға шаққандағы ауданы 10 шаршы метрден (бұдан әрi - м</w:t>
      </w:r>
      <w:r>
        <w:rPr>
          <w:rFonts w:ascii="Times New Roman"/>
          <w:b w:val="false"/>
          <w:i w:val="false"/>
          <w:color w:val="000000"/>
          <w:vertAlign w:val="superscript"/>
        </w:rPr>
        <w:t>2</w:t>
      </w:r>
      <w:r>
        <w:rPr>
          <w:rFonts w:ascii="Times New Roman"/>
          <w:b w:val="false"/>
          <w:i w:val="false"/>
          <w:color w:val="000000"/>
          <w:sz w:val="28"/>
        </w:rPr>
        <w:t>) кем болмауы тиiс.</w:t>
      </w:r>
      <w:r>
        <w:br/>
      </w:r>
      <w:r>
        <w:rPr>
          <w:rFonts w:ascii="Times New Roman"/>
          <w:b w:val="false"/>
          <w:i w:val="false"/>
          <w:color w:val="000000"/>
          <w:sz w:val="28"/>
        </w:rPr>
        <w:t>
</w:t>
      </w:r>
      <w:r>
        <w:rPr>
          <w:rFonts w:ascii="Times New Roman"/>
          <w:b w:val="false"/>
          <w:i w:val="false"/>
          <w:color w:val="000000"/>
          <w:sz w:val="28"/>
        </w:rPr>
        <w:t>
      115. Жабдық пен жұмыс жиhазының үстiңгi беттерi тегiс, құрылмалары қарапайым және радиоактивтiк ластанулардан тазартуды жеңiлдететiн сiңiргiштiгi төмен жабындылары болуы тиiс.</w:t>
      </w:r>
      <w:r>
        <w:br/>
      </w:r>
      <w:r>
        <w:rPr>
          <w:rFonts w:ascii="Times New Roman"/>
          <w:b w:val="false"/>
          <w:i w:val="false"/>
          <w:color w:val="000000"/>
          <w:sz w:val="28"/>
        </w:rPr>
        <w:t>
</w:t>
      </w:r>
      <w:r>
        <w:rPr>
          <w:rFonts w:ascii="Times New Roman"/>
          <w:b w:val="false"/>
          <w:i w:val="false"/>
          <w:color w:val="000000"/>
          <w:sz w:val="28"/>
        </w:rPr>
        <w:t>
      116. Жабдық, құрал-сайман және жиhаз әр сыныптың (аймақтың) үй-жайларына бекiтiледі және сәйкесінше таңбаланады. Оларды бiр сыныптың (аймақ) үй-жайынан екіншісіне беруге жол берілмейді.</w:t>
      </w:r>
      <w:r>
        <w:br/>
      </w:r>
      <w:r>
        <w:rPr>
          <w:rFonts w:ascii="Times New Roman"/>
          <w:b w:val="false"/>
          <w:i w:val="false"/>
          <w:color w:val="000000"/>
          <w:sz w:val="28"/>
        </w:rPr>
        <w:t>
</w:t>
      </w:r>
      <w:r>
        <w:rPr>
          <w:rFonts w:ascii="Times New Roman"/>
          <w:b w:val="false"/>
          <w:i w:val="false"/>
          <w:color w:val="000000"/>
          <w:sz w:val="28"/>
        </w:rPr>
        <w:t>
      117. Камералар мен бокстарда радиоактивтi заттармен жүргiзiлетiн өндiрiстiк операциялар қашықтық құралдары арқылы немесе қасбеттiк қабырғаға герметикалық түрде орнатылған қолғаптар қолдану арқылы орындалуы тиiс. Өңделетiн өнiмдi, жабдықты тиеу мен түсiру, камералық қолғаптарды, манипуляторларды ауыстыру камералардың немесе бокстардың герметикалығын бұзбастан жүргiзiлуi тиiс.</w:t>
      </w:r>
      <w:r>
        <w:br/>
      </w:r>
      <w:r>
        <w:rPr>
          <w:rFonts w:ascii="Times New Roman"/>
          <w:b w:val="false"/>
          <w:i w:val="false"/>
          <w:color w:val="000000"/>
          <w:sz w:val="28"/>
        </w:rPr>
        <w:t>
</w:t>
      </w:r>
      <w:r>
        <w:rPr>
          <w:rFonts w:ascii="Times New Roman"/>
          <w:b w:val="false"/>
          <w:i w:val="false"/>
          <w:color w:val="000000"/>
          <w:sz w:val="28"/>
        </w:rPr>
        <w:t>
      118. Жұмыс орнындағы радиоактивтi заттардың көлемi жұмысқа қажет ең аз шамада болуы тиiс. Радиоактивтi заттарды таңдау мүмкiндiгi болған жағдайда ерiтiндiлердi емес, меншiк активтілігі неғұрлым төмен ұнтақтарды және радиациялық қауiптiлiк тобы төмен заттарды, ерiтiндiлердi пайдалану керек.</w:t>
      </w:r>
      <w:r>
        <w:br/>
      </w:r>
      <w:r>
        <w:rPr>
          <w:rFonts w:ascii="Times New Roman"/>
          <w:b w:val="false"/>
          <w:i w:val="false"/>
          <w:color w:val="000000"/>
          <w:sz w:val="28"/>
        </w:rPr>
        <w:t>
</w:t>
      </w:r>
      <w:r>
        <w:rPr>
          <w:rFonts w:ascii="Times New Roman"/>
          <w:b w:val="false"/>
          <w:i w:val="false"/>
          <w:color w:val="000000"/>
          <w:sz w:val="28"/>
        </w:rPr>
        <w:t>
      Үй-жайлар мен қоршаған ортаның радиактивтiк жағынан ластануы мүмкiн операциялар санын мейлiнше азайтқан жөн (ұнтақтарды басқа ыдысқа салу, құрғақтау). Радиоактивтi ерiтiндiлермен қолмен жасалатын операциялар кезiнде автотамшуырлар мен резеңке алмұрты бар тамшуырлар қолдану қажет.</w:t>
      </w:r>
      <w:r>
        <w:br/>
      </w:r>
      <w:r>
        <w:rPr>
          <w:rFonts w:ascii="Times New Roman"/>
          <w:b w:val="false"/>
          <w:i w:val="false"/>
          <w:color w:val="000000"/>
          <w:sz w:val="28"/>
        </w:rPr>
        <w:t>
</w:t>
      </w:r>
      <w:r>
        <w:rPr>
          <w:rFonts w:ascii="Times New Roman"/>
          <w:b w:val="false"/>
          <w:i w:val="false"/>
          <w:color w:val="000000"/>
          <w:sz w:val="28"/>
        </w:rPr>
        <w:t>
      119. Ашық көздермен жүргiзiлетiн жұмыстарды ұйымдастыру технологиялық процесстер (операциялар) кезiнде түзiлетiн радиоактивтi қалдықтарды мейлiнше азайтуға бағытталуы тиiс.</w:t>
      </w:r>
      <w:r>
        <w:br/>
      </w:r>
      <w:r>
        <w:rPr>
          <w:rFonts w:ascii="Times New Roman"/>
          <w:b w:val="false"/>
          <w:i w:val="false"/>
          <w:color w:val="000000"/>
          <w:sz w:val="28"/>
        </w:rPr>
        <w:t>
</w:t>
      </w:r>
      <w:r>
        <w:rPr>
          <w:rFonts w:ascii="Times New Roman"/>
          <w:b w:val="false"/>
          <w:i w:val="false"/>
          <w:color w:val="000000"/>
          <w:sz w:val="28"/>
        </w:rPr>
        <w:t>
      120. Жұмыс беттерiнiң, жабдық пен үй-жайлардың радиоактивтi заттармен зертханалық жағдайларда жұмыс iстеу кезiнде ластануын шектеу үшiн сiңiргiштiгi төмен, материалдардан жасалған науалар мен табандықтар, пластик пленкалар, сүзгiш қағаз және бiр жолғы пайдаланылатын басқа да материалдар пайдаланған дұрыс.</w:t>
      </w:r>
      <w:r>
        <w:br/>
      </w:r>
      <w:r>
        <w:rPr>
          <w:rFonts w:ascii="Times New Roman"/>
          <w:b w:val="false"/>
          <w:i w:val="false"/>
          <w:color w:val="000000"/>
          <w:sz w:val="28"/>
        </w:rPr>
        <w:t>
</w:t>
      </w:r>
      <w:r>
        <w:rPr>
          <w:rFonts w:ascii="Times New Roman"/>
          <w:b w:val="false"/>
          <w:i w:val="false"/>
          <w:color w:val="000000"/>
          <w:sz w:val="28"/>
        </w:rPr>
        <w:t>
      121. Ашық сәулелену көздерiмен жұмыс кезiнде желдеткiш және ауа тазартқыш құрылғылар жұмыс үй-жайлары мен атмосфералық ауаны радиоактивтi ластанудан қорғауды қамтамасыз етуi тиiс. Жұмыс үй-жайлары, тартқыш шкафтар, бокстар, каньондар және басқа технологиялық жабдық ауа ағыны аз ластанған кеңiстiктерден көбiрек ластанған кеңiстiктерге бағытталатын болып құрылған болуы тиiс.</w:t>
      </w:r>
      <w:r>
        <w:br/>
      </w:r>
      <w:r>
        <w:rPr>
          <w:rFonts w:ascii="Times New Roman"/>
          <w:b w:val="false"/>
          <w:i w:val="false"/>
          <w:color w:val="000000"/>
          <w:sz w:val="28"/>
        </w:rPr>
        <w:t>
</w:t>
      </w:r>
      <w:r>
        <w:rPr>
          <w:rFonts w:ascii="Times New Roman"/>
          <w:b w:val="false"/>
          <w:i w:val="false"/>
          <w:color w:val="000000"/>
          <w:sz w:val="28"/>
        </w:rPr>
        <w:t>
      122. Ұйымның өндiрiстiк ғимараттары мен құрылыстарында ауаны желдету, қалыптауды, сондай-ақ желдету ауасын атмосфераға лақтыруды және оны лақтыру алдында тазартуды жобалау осы санитариялық ережелер мен құрылыс нормалары және ережелерiнiң талаптарына сәйкес жүргiзiлуi тиiс. Радиоактивтiк заттарының атмосфераға шығарындылары халықтың сыни тобында 10 мкЗв/жыл астам доза құрауы мүмкiн ұйымдар үшiн шамамен рұқсат етілген шығарындылары санитариялық-эпидемиологиялық қорытынды негiзiнде бекiтiледi.</w:t>
      </w:r>
      <w:r>
        <w:br/>
      </w:r>
      <w:r>
        <w:rPr>
          <w:rFonts w:ascii="Times New Roman"/>
          <w:b w:val="false"/>
          <w:i w:val="false"/>
          <w:color w:val="000000"/>
          <w:sz w:val="28"/>
        </w:rPr>
        <w:t>
</w:t>
      </w:r>
      <w:r>
        <w:rPr>
          <w:rFonts w:ascii="Times New Roman"/>
          <w:b w:val="false"/>
          <w:i w:val="false"/>
          <w:color w:val="000000"/>
          <w:sz w:val="28"/>
        </w:rPr>
        <w:t>
      123. Тасалардан, бокстардан, камералардан, шкафтардан және басқа да жабдықтан аласталатын ластанған ауа атмосфераға лақтырыс алдында тазартылуы тиiс. Ол ауаның тазартылуға дейiн сұйылтылуын болдырмау керек.</w:t>
      </w:r>
      <w:r>
        <w:br/>
      </w:r>
      <w:r>
        <w:rPr>
          <w:rFonts w:ascii="Times New Roman"/>
          <w:b w:val="false"/>
          <w:i w:val="false"/>
          <w:color w:val="000000"/>
          <w:sz w:val="28"/>
        </w:rPr>
        <w:t>
</w:t>
      </w:r>
      <w:r>
        <w:rPr>
          <w:rFonts w:ascii="Times New Roman"/>
          <w:b w:val="false"/>
          <w:i w:val="false"/>
          <w:color w:val="000000"/>
          <w:sz w:val="28"/>
        </w:rPr>
        <w:t>
      I сыныптың, ал қажет болған жағдайда II сыныптың да жұмыстары жүргiзiлетiн ұйымдарда алаудың жерге түсу орнында атмосфералық ауада радиоактивтi заттардың көлемдiк активтілігін халық үшiн белгiленген доза шегінің квотасынан асырмауды қамтамасыз ететiн мәндерге дейiн төмендетудi қамтамасыз етуге тиiс тартқыш құбырлар көздеу керек.</w:t>
      </w:r>
      <w:r>
        <w:br/>
      </w:r>
      <w:r>
        <w:rPr>
          <w:rFonts w:ascii="Times New Roman"/>
          <w:b w:val="false"/>
          <w:i w:val="false"/>
          <w:color w:val="000000"/>
          <w:sz w:val="28"/>
        </w:rPr>
        <w:t>
</w:t>
      </w:r>
      <w:r>
        <w:rPr>
          <w:rFonts w:ascii="Times New Roman"/>
          <w:b w:val="false"/>
          <w:i w:val="false"/>
          <w:color w:val="000000"/>
          <w:sz w:val="28"/>
        </w:rPr>
        <w:t>
      124. Егер ауаның жыл бойғы жиынтық шығарындысы ұйым үшiн белгiленген рұқсат етілген шығарынды мәнiнен аспайтын болса, оны сыртқы ауаға тазартусыз аластауға жол берiледi. Бұл орайда халықтың іштей және сырттай сәулелену деңгейлерi белгiленген квоталардан аспауы тиiс.</w:t>
      </w:r>
      <w:r>
        <w:br/>
      </w:r>
      <w:r>
        <w:rPr>
          <w:rFonts w:ascii="Times New Roman"/>
          <w:b w:val="false"/>
          <w:i w:val="false"/>
          <w:color w:val="000000"/>
          <w:sz w:val="28"/>
        </w:rPr>
        <w:t>
</w:t>
      </w:r>
      <w:r>
        <w:rPr>
          <w:rFonts w:ascii="Times New Roman"/>
          <w:b w:val="false"/>
          <w:i w:val="false"/>
          <w:color w:val="000000"/>
          <w:sz w:val="28"/>
        </w:rPr>
        <w:t>
      125. Ашық сәулелену көздерiмен жұмыстар үшiн тек жалпы ауданның бiр бөлiгi бөлiнетiн ғимараттарда радиоактивтi заттармен жұмыстар жүргiзiлетiн үй-жайлар үшiн және сондай заттарды қолданумен байланыспаған үй-жайлар үшiн бөлек желдету жүйелерiн көздеу қажет.</w:t>
      </w:r>
      <w:r>
        <w:br/>
      </w:r>
      <w:r>
        <w:rPr>
          <w:rFonts w:ascii="Times New Roman"/>
          <w:b w:val="false"/>
          <w:i w:val="false"/>
          <w:color w:val="000000"/>
          <w:sz w:val="28"/>
        </w:rPr>
        <w:t>
</w:t>
      </w:r>
      <w:r>
        <w:rPr>
          <w:rFonts w:ascii="Times New Roman"/>
          <w:b w:val="false"/>
          <w:i w:val="false"/>
          <w:color w:val="000000"/>
          <w:sz w:val="28"/>
        </w:rPr>
        <w:t>
      126. Ауаның рециркуляциясы жүйесiн қолдану кезiнде I және II сынып жұмыстарына арналған үй-жайлардың радиоактивтi және уытты заттардан тазарту және аэрациялау қамтамасыз етiледi.</w:t>
      </w:r>
      <w:r>
        <w:br/>
      </w:r>
      <w:r>
        <w:rPr>
          <w:rFonts w:ascii="Times New Roman"/>
          <w:b w:val="false"/>
          <w:i w:val="false"/>
          <w:color w:val="000000"/>
          <w:sz w:val="28"/>
        </w:rPr>
        <w:t>
</w:t>
      </w:r>
      <w:r>
        <w:rPr>
          <w:rFonts w:ascii="Times New Roman"/>
          <w:b w:val="false"/>
          <w:i w:val="false"/>
          <w:color w:val="000000"/>
          <w:sz w:val="28"/>
        </w:rPr>
        <w:t>
      127. Герметикалық камералар мен бокстарда жабық ойықтар жағдайында кемінде 20 миллиметр су бағанының сиретiлуi қамтамасыз етiлуге тиiс. Камералар мен бокстар сирету дәрежесiн бақылау аспаптарымен жабдықталуға тиiс. Тартқыш шкафтар мен тасалардың жұмыс ойықтарындағы ауа қозғалысының есептiк жылдамдығы 1,5 м/с тең қабылдануы тиiс.</w:t>
      </w:r>
      <w:r>
        <w:br/>
      </w:r>
      <w:r>
        <w:rPr>
          <w:rFonts w:ascii="Times New Roman"/>
          <w:b w:val="false"/>
          <w:i w:val="false"/>
          <w:color w:val="000000"/>
          <w:sz w:val="28"/>
        </w:rPr>
        <w:t>
</w:t>
      </w:r>
      <w:r>
        <w:rPr>
          <w:rFonts w:ascii="Times New Roman"/>
          <w:b w:val="false"/>
          <w:i w:val="false"/>
          <w:color w:val="000000"/>
          <w:sz w:val="28"/>
        </w:rPr>
        <w:t>
      Сиретудi су бағанының 10 миллиметр дейiн ашық ойықтардағы ауа жылдамдығын 0,5 м/с дейiн төмендетуге жол берiледi.</w:t>
      </w:r>
      <w:r>
        <w:br/>
      </w:r>
      <w:r>
        <w:rPr>
          <w:rFonts w:ascii="Times New Roman"/>
          <w:b w:val="false"/>
          <w:i w:val="false"/>
          <w:color w:val="000000"/>
          <w:sz w:val="28"/>
        </w:rPr>
        <w:t>
</w:t>
      </w:r>
      <w:r>
        <w:rPr>
          <w:rFonts w:ascii="Times New Roman"/>
          <w:b w:val="false"/>
          <w:i w:val="false"/>
          <w:color w:val="000000"/>
          <w:sz w:val="28"/>
        </w:rPr>
        <w:t>
      128. Тартқыш шкафтарды, бокстар мен камераларды қамтамасыздандыратын желдетудi жеке арнайы үй-жайларда орналастыру керек. I сыныптың жұмыстарына арналған үй-жайларда тартқыш камера 2-аймақ үй-жайларының құрамына кiруге тиiс; I сыныптың жұмыстарына арналған үй-жайларына қызмет көрсететiн желдету жүйелерiнде кемінде толық есептiктен 1/3 өнiмдiлiгi бар резервтiк агрегаттар болуы тиiс.</w:t>
      </w:r>
      <w:r>
        <w:br/>
      </w:r>
      <w:r>
        <w:rPr>
          <w:rFonts w:ascii="Times New Roman"/>
          <w:b w:val="false"/>
          <w:i w:val="false"/>
          <w:color w:val="000000"/>
          <w:sz w:val="28"/>
        </w:rPr>
        <w:t>
</w:t>
      </w:r>
      <w:r>
        <w:rPr>
          <w:rFonts w:ascii="Times New Roman"/>
          <w:b w:val="false"/>
          <w:i w:val="false"/>
          <w:color w:val="000000"/>
          <w:sz w:val="28"/>
        </w:rPr>
        <w:t>
      Қозғалтқыштардың iске қосқыштарында жарық сигнализация болуы тиiс, оларды 3-аймақтың үй-жайларында орналастыру керек.</w:t>
      </w:r>
      <w:r>
        <w:br/>
      </w:r>
      <w:r>
        <w:rPr>
          <w:rFonts w:ascii="Times New Roman"/>
          <w:b w:val="false"/>
          <w:i w:val="false"/>
          <w:color w:val="000000"/>
          <w:sz w:val="28"/>
        </w:rPr>
        <w:t>
</w:t>
      </w:r>
      <w:r>
        <w:rPr>
          <w:rFonts w:ascii="Times New Roman"/>
          <w:b w:val="false"/>
          <w:i w:val="false"/>
          <w:color w:val="000000"/>
          <w:sz w:val="28"/>
        </w:rPr>
        <w:t>
      129. Эманацияланатын және ұшқыр радиоактивтi заттармен жұмыстар үшiн қоймалардың, жұмыс жайларының және бокстардың тұрақты әрекет ететiн тартқыш желдету жүйесi көзделген болуы тиiс. Жүйеде кемінде толық есептiктен 1/3 өнiмдiлiгi бар резервтiк тартқыш агрегат болуы тиiс.</w:t>
      </w:r>
      <w:r>
        <w:br/>
      </w:r>
      <w:r>
        <w:rPr>
          <w:rFonts w:ascii="Times New Roman"/>
          <w:b w:val="false"/>
          <w:i w:val="false"/>
          <w:color w:val="000000"/>
          <w:sz w:val="28"/>
        </w:rPr>
        <w:t>
</w:t>
      </w:r>
      <w:r>
        <w:rPr>
          <w:rFonts w:ascii="Times New Roman"/>
          <w:b w:val="false"/>
          <w:i w:val="false"/>
          <w:color w:val="000000"/>
          <w:sz w:val="28"/>
        </w:rPr>
        <w:t>
      130. I және II сыныптардың радиоактивтi заттарымен жұмыстар кезiнде шаң-газ тазартқыш жүйелерi мен қондырғыларын таңдау және құру кезiндегi негiзгi талаптар төмендегiлер болып табылады:</w:t>
      </w:r>
      <w:r>
        <w:br/>
      </w:r>
      <w:r>
        <w:rPr>
          <w:rFonts w:ascii="Times New Roman"/>
          <w:b w:val="false"/>
          <w:i w:val="false"/>
          <w:color w:val="000000"/>
          <w:sz w:val="28"/>
        </w:rPr>
        <w:t>
</w:t>
      </w:r>
      <w:r>
        <w:rPr>
          <w:rFonts w:ascii="Times New Roman"/>
          <w:b w:val="false"/>
          <w:i w:val="false"/>
          <w:color w:val="000000"/>
          <w:sz w:val="28"/>
        </w:rPr>
        <w:t>
      1) шаң-газ тазартқыш жабдық бiрлiктерiнiң минималды саны;</w:t>
      </w:r>
      <w:r>
        <w:br/>
      </w:r>
      <w:r>
        <w:rPr>
          <w:rFonts w:ascii="Times New Roman"/>
          <w:b w:val="false"/>
          <w:i w:val="false"/>
          <w:color w:val="000000"/>
          <w:sz w:val="28"/>
        </w:rPr>
        <w:t>
</w:t>
      </w:r>
      <w:r>
        <w:rPr>
          <w:rFonts w:ascii="Times New Roman"/>
          <w:b w:val="false"/>
          <w:i w:val="false"/>
          <w:color w:val="000000"/>
          <w:sz w:val="28"/>
        </w:rPr>
        <w:t>
      2) шаң-газ тазартқыш жабдыққа қызмет көрсету, жөндеу және ауыстыру процесстерін механикаландыру және автоматтандыру, ал қажет болған жағдайларда - бұл жұмыстарды қашықтықтан жүргiзу;</w:t>
      </w:r>
      <w:r>
        <w:br/>
      </w:r>
      <w:r>
        <w:rPr>
          <w:rFonts w:ascii="Times New Roman"/>
          <w:b w:val="false"/>
          <w:i w:val="false"/>
          <w:color w:val="000000"/>
          <w:sz w:val="28"/>
        </w:rPr>
        <w:t>
</w:t>
      </w:r>
      <w:r>
        <w:rPr>
          <w:rFonts w:ascii="Times New Roman"/>
          <w:b w:val="false"/>
          <w:i w:val="false"/>
          <w:color w:val="000000"/>
          <w:sz w:val="28"/>
        </w:rPr>
        <w:t>
      3) тазартқыш аппараттар мен сүзгiштердiң жұмысының тиiмдiлiгiн бақылау және сигнализация жүйелерiнiң болуы; көп сатылы шаң-газ тазарту жүйeci жағдайында барлық жүйенiң, сондай-ақ оның жекелеген бөлiктерiнiң (сатыларының) жұмысын автоматтандырылған бақылау және сигнализация жүйесi жүзеге асырылуы тиiс;</w:t>
      </w:r>
      <w:r>
        <w:br/>
      </w:r>
      <w:r>
        <w:rPr>
          <w:rFonts w:ascii="Times New Roman"/>
          <w:b w:val="false"/>
          <w:i w:val="false"/>
          <w:color w:val="000000"/>
          <w:sz w:val="28"/>
        </w:rPr>
        <w:t>
</w:t>
      </w:r>
      <w:r>
        <w:rPr>
          <w:rFonts w:ascii="Times New Roman"/>
          <w:b w:val="false"/>
          <w:i w:val="false"/>
          <w:color w:val="000000"/>
          <w:sz w:val="28"/>
        </w:rPr>
        <w:t>
      4) шаң-газ тазартқыш жабдықты сәулелену көзi ретiнде сенiмдi оқшауландыру, қарау және қызмет көрсету кезiнде персоналының қауiпсiздiгiн қамтамасыз ету.</w:t>
      </w:r>
      <w:r>
        <w:br/>
      </w:r>
      <w:r>
        <w:rPr>
          <w:rFonts w:ascii="Times New Roman"/>
          <w:b w:val="false"/>
          <w:i w:val="false"/>
          <w:color w:val="000000"/>
          <w:sz w:val="28"/>
        </w:rPr>
        <w:t>
</w:t>
      </w:r>
      <w:r>
        <w:rPr>
          <w:rFonts w:ascii="Times New Roman"/>
          <w:b w:val="false"/>
          <w:i w:val="false"/>
          <w:color w:val="000000"/>
          <w:sz w:val="28"/>
        </w:rPr>
        <w:t>
      131. Сүзгiштер мен аппараттары күрежолдық ауабұрғыштар жүйелерiнiң ластануын төмендету үшiн мүмкiндiгiнше тiкелей бокстардың, камералардың, шкафтардың, жабулардың жанында орнату керек. Аппараттар мен сүзгiштердiң қызмет мерзiмi ауа үшiн өткiзу қабілетiнiң төмендеуi мен радиоактивтi заттар жиналудың нәтижесiнде пайда болатын радиациялық қауiптілік деңгейi бойынша айқындалуы тиiс.</w:t>
      </w:r>
      <w:r>
        <w:br/>
      </w:r>
      <w:r>
        <w:rPr>
          <w:rFonts w:ascii="Times New Roman"/>
          <w:b w:val="false"/>
          <w:i w:val="false"/>
          <w:color w:val="000000"/>
          <w:sz w:val="28"/>
        </w:rPr>
        <w:t>
</w:t>
      </w:r>
      <w:r>
        <w:rPr>
          <w:rFonts w:ascii="Times New Roman"/>
          <w:b w:val="false"/>
          <w:i w:val="false"/>
          <w:color w:val="000000"/>
          <w:sz w:val="28"/>
        </w:rPr>
        <w:t>
      132. Шаң-газ тазартқыш жабдық бөлек жайларда (ғимараттардың бiр бөлiктерiнде, жеке ғимараттарда) орналастырылған жағдайда оларға негiзгi өндiрiстiк үй-жайларға сияқты талаптар қойылады. Шаң-газ тазартқыш жабдық шатырда орналастырылған жағдайда ол техникалық қабат ретiнде жабдықталған болуы тиiс.</w:t>
      </w:r>
      <w:r>
        <w:br/>
      </w:r>
      <w:r>
        <w:rPr>
          <w:rFonts w:ascii="Times New Roman"/>
          <w:b w:val="false"/>
          <w:i w:val="false"/>
          <w:color w:val="000000"/>
          <w:sz w:val="28"/>
        </w:rPr>
        <w:t>
</w:t>
      </w:r>
      <w:r>
        <w:rPr>
          <w:rFonts w:ascii="Times New Roman"/>
          <w:b w:val="false"/>
          <w:i w:val="false"/>
          <w:color w:val="000000"/>
          <w:sz w:val="28"/>
        </w:rPr>
        <w:t>
      133. Шаң-газ тазартқыш жабдық жайлары оқшауланған болуға және негiзгi өндiрiстiк үйжайлармен және аймақтармен ауа арқылы қатынаспауы тиiс. Шаң-газ тазартқыш жабдық үй-жайларының кiреберiстерi мен шығаберiстерi санитариялық шлюз арқылы жүзеге асырылуы тиiс.</w:t>
      </w:r>
      <w:r>
        <w:br/>
      </w:r>
      <w:r>
        <w:rPr>
          <w:rFonts w:ascii="Times New Roman"/>
          <w:b w:val="false"/>
          <w:i w:val="false"/>
          <w:color w:val="000000"/>
          <w:sz w:val="28"/>
        </w:rPr>
        <w:t>
</w:t>
      </w:r>
      <w:r>
        <w:rPr>
          <w:rFonts w:ascii="Times New Roman"/>
          <w:b w:val="false"/>
          <w:i w:val="false"/>
          <w:color w:val="000000"/>
          <w:sz w:val="28"/>
        </w:rPr>
        <w:t>
      134. Шаң-газ тазартқыш жабдық үй-жайларының кешенiнде сүзгiштердi, аппараттарды жөндеу, бөлшектеу, уақытша сақтауға, сондай-ақ жинау және белсендiлiгiн жою құралдарын сақтауға арналған оқшауландырылған үй-жайлардың немесе учаскелердiң болуы мiндеттi.</w:t>
      </w:r>
      <w:r>
        <w:br/>
      </w:r>
      <w:r>
        <w:rPr>
          <w:rFonts w:ascii="Times New Roman"/>
          <w:b w:val="false"/>
          <w:i w:val="false"/>
          <w:color w:val="000000"/>
          <w:sz w:val="28"/>
        </w:rPr>
        <w:t>
</w:t>
      </w:r>
      <w:r>
        <w:rPr>
          <w:rFonts w:ascii="Times New Roman"/>
          <w:b w:val="false"/>
          <w:i w:val="false"/>
          <w:color w:val="000000"/>
          <w:sz w:val="28"/>
        </w:rPr>
        <w:t>
      135. Шаң-газ тазартқыш жабдық I сыныптағы жұмыстар үшiн учаскелерде орталықтандырып орналастырылған жағдайда шаң-газ тазарту кешенiн жоспарлау негiзiнде аймақтандыру принципi қойылған болуы тиіс.</w:t>
      </w:r>
      <w:r>
        <w:br/>
      </w:r>
      <w:r>
        <w:rPr>
          <w:rFonts w:ascii="Times New Roman"/>
          <w:b w:val="false"/>
          <w:i w:val="false"/>
          <w:color w:val="000000"/>
          <w:sz w:val="28"/>
        </w:rPr>
        <w:t>
</w:t>
      </w:r>
      <w:r>
        <w:rPr>
          <w:rFonts w:ascii="Times New Roman"/>
          <w:b w:val="false"/>
          <w:i w:val="false"/>
          <w:color w:val="000000"/>
          <w:sz w:val="28"/>
        </w:rPr>
        <w:t>
      136. I сыныптың жұмыстарына және жекелеген II сыныптың жұмыстарына арналған үй-жайларда жабдықты аймақтандырып орналастыру кезiнде персоналдың түтiктiк оқшаулағыш жеке қорғаныш құралдарына (пневматикалық киiмдерiне, пневматикалық дулығаларына, түтiктiк газтұтқыштарына) ауа жiберудi, сондай-ақ жылжымалы тартқыш қондырғыларды тартқыш желдету жүйелерiне қосу мүмкіндiгiн көздеу қажет.</w:t>
      </w:r>
      <w:r>
        <w:br/>
      </w:r>
      <w:r>
        <w:rPr>
          <w:rFonts w:ascii="Times New Roman"/>
          <w:b w:val="false"/>
          <w:i w:val="false"/>
          <w:color w:val="000000"/>
          <w:sz w:val="28"/>
        </w:rPr>
        <w:t>
</w:t>
      </w:r>
      <w:r>
        <w:rPr>
          <w:rFonts w:ascii="Times New Roman"/>
          <w:b w:val="false"/>
          <w:i w:val="false"/>
          <w:color w:val="000000"/>
          <w:sz w:val="28"/>
        </w:rPr>
        <w:t>
      Түтiктiк қорғау құралдарына ауа жiберу үшiн ауаның қажеттi қысымы мен шығынын қамтамасыз ететiн жеке пневматикалық желi немесе жеке желдеткiштер орнату керек. Түтiктердiң қосылыс орындары шар немесе серiппелi автоматты клапандармен жабдықталған болуы тиiс.</w:t>
      </w:r>
      <w:r>
        <w:br/>
      </w:r>
      <w:r>
        <w:rPr>
          <w:rFonts w:ascii="Times New Roman"/>
          <w:b w:val="false"/>
          <w:i w:val="false"/>
          <w:color w:val="000000"/>
          <w:sz w:val="28"/>
        </w:rPr>
        <w:t>
</w:t>
      </w:r>
      <w:r>
        <w:rPr>
          <w:rFonts w:ascii="Times New Roman"/>
          <w:b w:val="false"/>
          <w:i w:val="false"/>
          <w:color w:val="000000"/>
          <w:sz w:val="28"/>
        </w:rPr>
        <w:t>
      137. Ашық сәулелену көздерi қолданылатын жұмыстарға арналған үй-жайлардың жылытылуы судың немесе ауаның негiзiнде болуы тиiс.</w:t>
      </w:r>
      <w:r>
        <w:br/>
      </w:r>
      <w:r>
        <w:rPr>
          <w:rFonts w:ascii="Times New Roman"/>
          <w:b w:val="false"/>
          <w:i w:val="false"/>
          <w:color w:val="000000"/>
          <w:sz w:val="28"/>
        </w:rPr>
        <w:t>
</w:t>
      </w:r>
      <w:r>
        <w:rPr>
          <w:rFonts w:ascii="Times New Roman"/>
          <w:b w:val="false"/>
          <w:i w:val="false"/>
          <w:color w:val="000000"/>
          <w:sz w:val="28"/>
        </w:rPr>
        <w:t>
      138. Барлық сыныптардың ашық сәулелену көздерiмен жұмыстар жүргiзiлетiн ұйымдарда суық және жұмыстық сумен жабдықтау және канализация болуы тиiс. Айырмашылық жасауға тек III сыныптың жұмыстары жүргiзiлетiн және елдi мекендерден тыс немесе орталықтанған сумен жабдықтауы жоқ дала зертханалары үшiн жол берiледi.</w:t>
      </w:r>
      <w:r>
        <w:br/>
      </w:r>
      <w:r>
        <w:rPr>
          <w:rFonts w:ascii="Times New Roman"/>
          <w:b w:val="false"/>
          <w:i w:val="false"/>
          <w:color w:val="000000"/>
          <w:sz w:val="28"/>
        </w:rPr>
        <w:t>
</w:t>
      </w:r>
      <w:r>
        <w:rPr>
          <w:rFonts w:ascii="Times New Roman"/>
          <w:b w:val="false"/>
          <w:i w:val="false"/>
          <w:color w:val="000000"/>
          <w:sz w:val="28"/>
        </w:rPr>
        <w:t>
      Су құбырын, жылыту және шаруашылық-тұрмыстық кәрізге қойылатын талаптар қолданыстағы құрылыс нормалары және ережелерiмен регламенттеледі.</w:t>
      </w:r>
      <w:r>
        <w:br/>
      </w:r>
      <w:r>
        <w:rPr>
          <w:rFonts w:ascii="Times New Roman"/>
          <w:b w:val="false"/>
          <w:i w:val="false"/>
          <w:color w:val="000000"/>
          <w:sz w:val="28"/>
        </w:rPr>
        <w:t>
</w:t>
      </w:r>
      <w:r>
        <w:rPr>
          <w:rFonts w:ascii="Times New Roman"/>
          <w:b w:val="false"/>
          <w:i w:val="false"/>
          <w:color w:val="000000"/>
          <w:sz w:val="28"/>
        </w:rPr>
        <w:t>
      139. I және II сыныптардың жұмыстарына арналған үй-жайларда раковиналарға жiберiлетiн судың крандарында араластырғыштар болуы және педальдiк, шынтақтық немесе байланыссыз құрылғының көмегiмен ашылуы тиiс. Унитаздарды шаю суды педальдiк ағызу арқылы жүзеге асырылуға тиiс. Қолжуғыштарда қол кептiруге арналған электркептiргiштер болуы тиiс.</w:t>
      </w:r>
      <w:r>
        <w:br/>
      </w:r>
      <w:r>
        <w:rPr>
          <w:rFonts w:ascii="Times New Roman"/>
          <w:b w:val="false"/>
          <w:i w:val="false"/>
          <w:color w:val="000000"/>
          <w:sz w:val="28"/>
        </w:rPr>
        <w:t>
</w:t>
      </w:r>
      <w:r>
        <w:rPr>
          <w:rFonts w:ascii="Times New Roman"/>
          <w:b w:val="false"/>
          <w:i w:val="false"/>
          <w:color w:val="000000"/>
          <w:sz w:val="28"/>
        </w:rPr>
        <w:t>
      140. Арнайы канализация жүйесi ағын сулардың активтілігін жоюды және оларды технологиялық мақсаттар үшiн қайта пайдалау мүмкiндiгiн көздеуi тиiс. Тазартқыш құрылыстарды арнайы үй-жайларда немесе ұйым аумағының қоршалған учаскесiнде орналастыру керек.</w:t>
      </w:r>
      <w:r>
        <w:br/>
      </w:r>
      <w:r>
        <w:rPr>
          <w:rFonts w:ascii="Times New Roman"/>
          <w:b w:val="false"/>
          <w:i w:val="false"/>
          <w:color w:val="000000"/>
          <w:sz w:val="28"/>
        </w:rPr>
        <w:t>
</w:t>
      </w:r>
      <w:r>
        <w:rPr>
          <w:rFonts w:ascii="Times New Roman"/>
          <w:b w:val="false"/>
          <w:i w:val="false"/>
          <w:color w:val="000000"/>
          <w:sz w:val="28"/>
        </w:rPr>
        <w:t>
      Арнайы кәріз жүйесi ағын сулардың санын және активтілігін бақылау құралдарымен жабдықталған болуы тиiс. Арнайы кәріз жүйесiнде радиоактивтi ерiтiнділердi ағызуға арналған қабылдағыштар (раковиналар, траптар) тоттануға төзiмдi материалдардан жасалған болуға немесе iшкi және сыртқы үстiңгi беттерiнiң тоттануға төзiмдi активтілігі жеңіл жойылатын жабындылары болуы тиiс. Қабылдағыштардың құрылымы ерiтiндiлердiң шашырау мүмкiндiгiн болдырмауы тиiс.</w:t>
      </w:r>
      <w:r>
        <w:br/>
      </w:r>
      <w:r>
        <w:rPr>
          <w:rFonts w:ascii="Times New Roman"/>
          <w:b w:val="false"/>
          <w:i w:val="false"/>
          <w:color w:val="000000"/>
          <w:sz w:val="28"/>
        </w:rPr>
        <w:t>
</w:t>
      </w:r>
      <w:r>
        <w:rPr>
          <w:rFonts w:ascii="Times New Roman"/>
          <w:b w:val="false"/>
          <w:i w:val="false"/>
          <w:color w:val="000000"/>
          <w:sz w:val="28"/>
        </w:rPr>
        <w:t>
      141. Ауажеткiзгiштердi, суқұбыры, кәріз және басқа да байланыстар түтiктерiн қабырғалар мен жаппалар арқылы жүргiзу иондаушы сәуледен қорғаудың әлсiреуiне әкелiп соқпауы тиiс.</w:t>
      </w:r>
      <w:r>
        <w:br/>
      </w:r>
      <w:r>
        <w:rPr>
          <w:rFonts w:ascii="Times New Roman"/>
          <w:b w:val="false"/>
          <w:i w:val="false"/>
          <w:color w:val="000000"/>
          <w:sz w:val="28"/>
        </w:rPr>
        <w:t>
</w:t>
      </w:r>
      <w:r>
        <w:rPr>
          <w:rFonts w:ascii="Times New Roman"/>
          <w:b w:val="false"/>
          <w:i w:val="false"/>
          <w:color w:val="000000"/>
          <w:sz w:val="28"/>
        </w:rPr>
        <w:t>
      142. Санитариялық өткiзу орны ашық сәулелену көздерiмен жұмыстар жүргiзiлетiн ғимаратта немесе ғимараттың өндiрiстiк корпуспен (зертханамен) жабық галерея арқылы жалғасқан жеке бiр бөлiгiнде орналастырылуы тиiс.</w:t>
      </w:r>
      <w:r>
        <w:br/>
      </w:r>
      <w:r>
        <w:rPr>
          <w:rFonts w:ascii="Times New Roman"/>
          <w:b w:val="false"/>
          <w:i w:val="false"/>
          <w:color w:val="000000"/>
          <w:sz w:val="28"/>
        </w:rPr>
        <w:t>
</w:t>
      </w:r>
      <w:r>
        <w:rPr>
          <w:rFonts w:ascii="Times New Roman"/>
          <w:b w:val="false"/>
          <w:i w:val="false"/>
          <w:color w:val="000000"/>
          <w:sz w:val="28"/>
        </w:rPr>
        <w:t>
      Санитариялық өткiзу орнының құрамына: жуыну бөлмелерi, үй киiмiн ілетін орындары, арнайы киiмді ілетін орындары, жеке қорғаныш құралдарын сақтауға арналған үй-жайлар, терi жабындысы мен арнайы киiмдi радиометрлiк бақылау орны, кiрлеген арнайы киiм қоймасы, таза арнайы киiм қоймасы, әжетхана бөлмелерi кiруi тиiс.</w:t>
      </w:r>
      <w:r>
        <w:br/>
      </w:r>
      <w:r>
        <w:rPr>
          <w:rFonts w:ascii="Times New Roman"/>
          <w:b w:val="false"/>
          <w:i w:val="false"/>
          <w:color w:val="000000"/>
          <w:sz w:val="28"/>
        </w:rPr>
        <w:t>
</w:t>
      </w:r>
      <w:r>
        <w:rPr>
          <w:rFonts w:ascii="Times New Roman"/>
          <w:b w:val="false"/>
          <w:i w:val="false"/>
          <w:color w:val="000000"/>
          <w:sz w:val="28"/>
        </w:rPr>
        <w:t>
      Санитариялық өткiзу орнында педальдiк немесе байланыссыз басқарылатын ауыз су фонтаны болуы тиiс.</w:t>
      </w:r>
      <w:r>
        <w:br/>
      </w:r>
      <w:r>
        <w:rPr>
          <w:rFonts w:ascii="Times New Roman"/>
          <w:b w:val="false"/>
          <w:i w:val="false"/>
          <w:color w:val="000000"/>
          <w:sz w:val="28"/>
        </w:rPr>
        <w:t>
</w:t>
      </w:r>
      <w:r>
        <w:rPr>
          <w:rFonts w:ascii="Times New Roman"/>
          <w:b w:val="false"/>
          <w:i w:val="false"/>
          <w:color w:val="000000"/>
          <w:sz w:val="28"/>
        </w:rPr>
        <w:t>
      143. Санитариялық өткiзу орнының жоспарлануы персоналдың жұмыс үй-жайларына және керi бағытта бөлек өтуiн қамтамасыз етуi тиiс.</w:t>
      </w:r>
      <w:r>
        <w:br/>
      </w:r>
      <w:r>
        <w:rPr>
          <w:rFonts w:ascii="Times New Roman"/>
          <w:b w:val="false"/>
          <w:i w:val="false"/>
          <w:color w:val="000000"/>
          <w:sz w:val="28"/>
        </w:rPr>
        <w:t>
</w:t>
      </w:r>
      <w:r>
        <w:rPr>
          <w:rFonts w:ascii="Times New Roman"/>
          <w:b w:val="false"/>
          <w:i w:val="false"/>
          <w:color w:val="000000"/>
          <w:sz w:val="28"/>
        </w:rPr>
        <w:t>
      144. Тұрғылықты санитариялық шлюздер жұмыс үй-жайларының 2 және 3-аймақтарының арасында орналастырылады. Жүргiзiлетiн жұмыстар көлемiне және сипатына байланысты санитариялық шлюздерде мыналар көзделедi:</w:t>
      </w:r>
      <w:r>
        <w:br/>
      </w:r>
      <w:r>
        <w:rPr>
          <w:rFonts w:ascii="Times New Roman"/>
          <w:b w:val="false"/>
          <w:i w:val="false"/>
          <w:color w:val="000000"/>
          <w:sz w:val="28"/>
        </w:rPr>
        <w:t>
</w:t>
      </w:r>
      <w:r>
        <w:rPr>
          <w:rFonts w:ascii="Times New Roman"/>
          <w:b w:val="false"/>
          <w:i w:val="false"/>
          <w:color w:val="000000"/>
          <w:sz w:val="28"/>
        </w:rPr>
        <w:t>
      1) қосымша жеке қорғаныш құралдарын ауыстырып киюге, сақтауға және алдын ала активтілігін жоюға арналған орындар;</w:t>
      </w:r>
      <w:r>
        <w:br/>
      </w:r>
      <w:r>
        <w:rPr>
          <w:rFonts w:ascii="Times New Roman"/>
          <w:b w:val="false"/>
          <w:i w:val="false"/>
          <w:color w:val="000000"/>
          <w:sz w:val="28"/>
        </w:rPr>
        <w:t>
</w:t>
      </w:r>
      <w:r>
        <w:rPr>
          <w:rFonts w:ascii="Times New Roman"/>
          <w:b w:val="false"/>
          <w:i w:val="false"/>
          <w:color w:val="000000"/>
          <w:sz w:val="28"/>
        </w:rPr>
        <w:t>
      2) радиациялық бақылау орны;</w:t>
      </w:r>
      <w:r>
        <w:br/>
      </w:r>
      <w:r>
        <w:rPr>
          <w:rFonts w:ascii="Times New Roman"/>
          <w:b w:val="false"/>
          <w:i w:val="false"/>
          <w:color w:val="000000"/>
          <w:sz w:val="28"/>
        </w:rPr>
        <w:t>
</w:t>
      </w:r>
      <w:r>
        <w:rPr>
          <w:rFonts w:ascii="Times New Roman"/>
          <w:b w:val="false"/>
          <w:i w:val="false"/>
          <w:color w:val="000000"/>
          <w:sz w:val="28"/>
        </w:rPr>
        <w:t>
      3) қолжуғыштар.</w:t>
      </w:r>
      <w:r>
        <w:br/>
      </w:r>
      <w:r>
        <w:rPr>
          <w:rFonts w:ascii="Times New Roman"/>
          <w:b w:val="false"/>
          <w:i w:val="false"/>
          <w:color w:val="000000"/>
          <w:sz w:val="28"/>
        </w:rPr>
        <w:t>
</w:t>
      </w:r>
      <w:r>
        <w:rPr>
          <w:rFonts w:ascii="Times New Roman"/>
          <w:b w:val="false"/>
          <w:i w:val="false"/>
          <w:color w:val="000000"/>
          <w:sz w:val="28"/>
        </w:rPr>
        <w:t>
      Тұрғылықты санитарлық шлюздерден басқа тікелей жөндеу жұмыстары жүргізілетін жайдың кіреберісінің қасында орнатылатын ықшам санитарлық шлюздер қолдануға болады.</w:t>
      </w:r>
      <w:r>
        <w:br/>
      </w:r>
      <w:r>
        <w:rPr>
          <w:rFonts w:ascii="Times New Roman"/>
          <w:b w:val="false"/>
          <w:i w:val="false"/>
          <w:color w:val="000000"/>
          <w:sz w:val="28"/>
        </w:rPr>
        <w:t>
</w:t>
      </w:r>
      <w:r>
        <w:rPr>
          <w:rFonts w:ascii="Times New Roman"/>
          <w:b w:val="false"/>
          <w:i w:val="false"/>
          <w:color w:val="000000"/>
          <w:sz w:val="28"/>
        </w:rPr>
        <w:t>
      145. Санитарлық-тұрмыстық жайлардың едені, қабырғалары мен төбелерінің, сондай-ақ шкафтардың үстіңгі беттерінің ылғалға төзімді, радиоактивті заттарды сіңіргіштігі төмен және тазарту мен белсенділігін жоюға оңай мүмкіндік беретін жабындылары болуы тиіс.</w:t>
      </w:r>
      <w:r>
        <w:br/>
      </w:r>
      <w:r>
        <w:rPr>
          <w:rFonts w:ascii="Times New Roman"/>
          <w:b w:val="false"/>
          <w:i w:val="false"/>
          <w:color w:val="000000"/>
          <w:sz w:val="28"/>
        </w:rPr>
        <w:t>
</w:t>
      </w:r>
      <w:r>
        <w:rPr>
          <w:rFonts w:ascii="Times New Roman"/>
          <w:b w:val="false"/>
          <w:i w:val="false"/>
          <w:color w:val="000000"/>
          <w:sz w:val="28"/>
        </w:rPr>
        <w:t>
      146. Гардеробтағы үй және жұмыс киімін сақтауға арналған орындар саны ауысымда тұрақты немесе уақытша жұмыс істейтін адамдардың максималды санына сәйкес болуы тиіс.</w:t>
      </w:r>
      <w:r>
        <w:br/>
      </w:r>
      <w:r>
        <w:rPr>
          <w:rFonts w:ascii="Times New Roman"/>
          <w:b w:val="false"/>
          <w:i w:val="false"/>
          <w:color w:val="000000"/>
          <w:sz w:val="28"/>
        </w:rPr>
        <w:t>
</w:t>
      </w:r>
      <w:r>
        <w:rPr>
          <w:rFonts w:ascii="Times New Roman"/>
          <w:b w:val="false"/>
          <w:i w:val="false"/>
          <w:color w:val="000000"/>
          <w:sz w:val="28"/>
        </w:rPr>
        <w:t>
      147. Кірленген арнайы киімге арналған қойманың жайғастырылуы жууға жіберілгетін киімді таза жайларға соқпай көшеге шығарумен жабық тасымалдануды қамтамасыз етуі тиіс. Қойма радиометрлік бақылау орындары мен кірлеген арнайы киім гардеробына жақын орналыстырылуы тиіс.</w:t>
      </w:r>
      <w:r>
        <w:br/>
      </w:r>
      <w:r>
        <w:rPr>
          <w:rFonts w:ascii="Times New Roman"/>
          <w:b w:val="false"/>
          <w:i w:val="false"/>
          <w:color w:val="000000"/>
          <w:sz w:val="28"/>
        </w:rPr>
        <w:t>
</w:t>
      </w:r>
      <w:r>
        <w:rPr>
          <w:rFonts w:ascii="Times New Roman"/>
          <w:b w:val="false"/>
          <w:i w:val="false"/>
          <w:color w:val="000000"/>
          <w:sz w:val="28"/>
        </w:rPr>
        <w:t>
      Арнайы киімді сұрыптау оның түрі мен радиоактивтік ластану дәрежесі бойынша жүргізілуі тиіс. Ластанған арнайы киім шешінетін жерден қоймаға оралған күйде табысталады.</w:t>
      </w:r>
      <w:r>
        <w:br/>
      </w:r>
      <w:r>
        <w:rPr>
          <w:rFonts w:ascii="Times New Roman"/>
          <w:b w:val="false"/>
          <w:i w:val="false"/>
          <w:color w:val="000000"/>
          <w:sz w:val="28"/>
        </w:rPr>
        <w:t>
</w:t>
      </w:r>
      <w:r>
        <w:rPr>
          <w:rFonts w:ascii="Times New Roman"/>
          <w:b w:val="false"/>
          <w:i w:val="false"/>
          <w:color w:val="000000"/>
          <w:sz w:val="28"/>
        </w:rPr>
        <w:t>
      148. Дара қорғану құралдарын (алжапқыштар, көзілдіріктер, шаңтұтқыштар, қосымша аяқ киім) сақтауға және беруге арналған жайлар таза ауданда, таза арнайы киім гардеробы мен жұмыс жайларының аралығында жайғастырылуы тиіс.</w:t>
      </w:r>
      <w:r>
        <w:br/>
      </w:r>
      <w:r>
        <w:rPr>
          <w:rFonts w:ascii="Times New Roman"/>
          <w:b w:val="false"/>
          <w:i w:val="false"/>
          <w:color w:val="000000"/>
          <w:sz w:val="28"/>
        </w:rPr>
        <w:t>
</w:t>
      </w:r>
      <w:r>
        <w:rPr>
          <w:rFonts w:ascii="Times New Roman"/>
          <w:b w:val="false"/>
          <w:i w:val="false"/>
          <w:color w:val="000000"/>
          <w:sz w:val="28"/>
        </w:rPr>
        <w:t>
      149. Тері жабындыларын радиометрлік бақылау орыны жуынатын бөлме мен үй киімі гардеробының аралығында жайғастырылуы тиіс.</w:t>
      </w:r>
    </w:p>
    <w:bookmarkEnd w:id="23"/>
    <w:bookmarkStart w:name="z421" w:id="24"/>
    <w:p>
      <w:pPr>
        <w:spacing w:after="0"/>
        <w:ind w:left="0"/>
        <w:jc w:val="left"/>
      </w:pPr>
      <w:r>
        <w:rPr>
          <w:rFonts w:ascii="Times New Roman"/>
          <w:b/>
          <w:i w:val="false"/>
          <w:color w:val="000000"/>
        </w:rPr>
        <w:t xml:space="preserve"> 
8. Радионуклидтермен ласталған немесе құрамында радионуклидтер бар материалдар мен бұйымдарды қолдануға қойылатын санитариялық-эпидемиологиялық талаптар</w:t>
      </w:r>
    </w:p>
    <w:bookmarkEnd w:id="24"/>
    <w:bookmarkStart w:name="z422" w:id="25"/>
    <w:p>
      <w:pPr>
        <w:spacing w:after="0"/>
        <w:ind w:left="0"/>
        <w:jc w:val="both"/>
      </w:pPr>
      <w:r>
        <w:rPr>
          <w:rFonts w:ascii="Times New Roman"/>
          <w:b w:val="false"/>
          <w:i w:val="false"/>
          <w:color w:val="000000"/>
          <w:sz w:val="28"/>
        </w:rPr>
        <w:t>
      150. Радинуклидтер құрамы төмен материалдар мен бұйымдарды шаруашылық қызметте пайдалануға жол беріледі. Құрамында радионуклидтер бар шикізат, материалдар мен бұйымдарды шаруашылық қызметке қолдану мүмкіндігі туралы шешім қабылдау үшін оларды пайдалануды. Жоспарланған түрінде күтістегі 10 мкЗв аспауы тиіс жылдық дара тиімді доза болып табылады, ал жылдық ұжымдық тиімді доза бір адамға-Зв артық болмауы тиіс.</w:t>
      </w:r>
      <w:r>
        <w:br/>
      </w:r>
      <w:r>
        <w:rPr>
          <w:rFonts w:ascii="Times New Roman"/>
          <w:b w:val="false"/>
          <w:i w:val="false"/>
          <w:color w:val="000000"/>
          <w:sz w:val="28"/>
        </w:rPr>
        <w:t>
</w:t>
      </w:r>
      <w:r>
        <w:rPr>
          <w:rFonts w:ascii="Times New Roman"/>
          <w:b w:val="false"/>
          <w:i w:val="false"/>
          <w:color w:val="000000"/>
          <w:sz w:val="28"/>
        </w:rPr>
        <w:t>
      151. Шаруашылық қызметте пайдалануға түсетін материалдар мен бұйымдардың (металл, ағаш) үстіңгі бетінде бекітілмеген (алынатын) радиоактивтік ластанудың болуына жол берілмейді.</w:t>
      </w:r>
      <w:r>
        <w:br/>
      </w:r>
      <w:r>
        <w:rPr>
          <w:rFonts w:ascii="Times New Roman"/>
          <w:b w:val="false"/>
          <w:i w:val="false"/>
          <w:color w:val="000000"/>
          <w:sz w:val="28"/>
        </w:rPr>
        <w:t>
</w:t>
      </w:r>
      <w:r>
        <w:rPr>
          <w:rFonts w:ascii="Times New Roman"/>
          <w:b w:val="false"/>
          <w:i w:val="false"/>
          <w:color w:val="000000"/>
          <w:sz w:val="28"/>
        </w:rPr>
        <w:t>
      152. Радинулидерінің меншікті белсенділігі 0,3 килобекккерель килограмнан кем кез келген қатты материалдарды, шикізат пен бұйымдарды шаруашылық қызметте пайдалануға ешқандай шектеулер қойылмайды. Халықтың санитариялық-эпидемиологиялық салауаттылығы саласындағы уәкілетті органның нормативтік құқықтық актілерімен жекелеген бета-сәулелегіш радионуклидтер үшін шектеусіз пайдалануға жарамды шикізат, материалдар мен бұйымдар үшін меншікті белсенділіктің анағұрлым жоғары мәндері белгіленеді.</w:t>
      </w:r>
      <w:r>
        <w:br/>
      </w:r>
      <w:r>
        <w:rPr>
          <w:rFonts w:ascii="Times New Roman"/>
          <w:b w:val="false"/>
          <w:i w:val="false"/>
          <w:color w:val="000000"/>
          <w:sz w:val="28"/>
        </w:rPr>
        <w:t>
</w:t>
      </w:r>
      <w:r>
        <w:rPr>
          <w:rFonts w:ascii="Times New Roman"/>
          <w:b w:val="false"/>
          <w:i w:val="false"/>
          <w:color w:val="000000"/>
          <w:sz w:val="28"/>
        </w:rPr>
        <w:t>
      153. Меншiктi бета-активтілігі 0,3-тен 100 кБк/кг-ға дейiн, немесе меншiктi альфа-активлігі 0,3-тен 10 кБк/кг-ға дейiн, немесе трансуранды радионуклидтер құрамы 0,3-тен 1,0 кБк/кг-ға дейiн шикiзат, материалдар мен бұйымдар тек қолданудың белгiлi бiр түрiне санитариялық-эпидемиологиялық қорытынды негiзiнде шектеулi түрде пайдалануға жол берiледi. Бұл материалдар мiндеттi радиациялық бақылауға жатады.</w:t>
      </w:r>
      <w:r>
        <w:br/>
      </w:r>
      <w:r>
        <w:rPr>
          <w:rFonts w:ascii="Times New Roman"/>
          <w:b w:val="false"/>
          <w:i w:val="false"/>
          <w:color w:val="000000"/>
          <w:sz w:val="28"/>
        </w:rPr>
        <w:t>
</w:t>
      </w:r>
      <w:r>
        <w:rPr>
          <w:rFonts w:ascii="Times New Roman"/>
          <w:b w:val="false"/>
          <w:i w:val="false"/>
          <w:color w:val="000000"/>
          <w:sz w:val="28"/>
        </w:rPr>
        <w:t>
      154. Шаруашылық қызметте құрамында табиғи тектi радиоактивтi заттар бар құрылыс материалдары мен тыңайтқыштарды пайдалану РҚН сәйкес болуы тиіс.</w:t>
      </w:r>
      <w:r>
        <w:br/>
      </w:r>
      <w:r>
        <w:rPr>
          <w:rFonts w:ascii="Times New Roman"/>
          <w:b w:val="false"/>
          <w:i w:val="false"/>
          <w:color w:val="000000"/>
          <w:sz w:val="28"/>
        </w:rPr>
        <w:t>
</w:t>
      </w:r>
      <w:r>
        <w:rPr>
          <w:rFonts w:ascii="Times New Roman"/>
          <w:b w:val="false"/>
          <w:i w:val="false"/>
          <w:color w:val="000000"/>
          <w:sz w:val="28"/>
        </w:rPr>
        <w:t>
      155. Құрамында осы санитариялық ережелердiң </w:t>
      </w:r>
      <w:r>
        <w:rPr>
          <w:rFonts w:ascii="Times New Roman"/>
          <w:b w:val="false"/>
          <w:i w:val="false"/>
          <w:color w:val="000000"/>
          <w:sz w:val="28"/>
        </w:rPr>
        <w:t>153-тармағында</w:t>
      </w:r>
      <w:r>
        <w:rPr>
          <w:rFonts w:ascii="Times New Roman"/>
          <w:b w:val="false"/>
          <w:i w:val="false"/>
          <w:color w:val="000000"/>
          <w:sz w:val="28"/>
        </w:rPr>
        <w:t xml:space="preserve"> және РҚН келтiрiлген деңгейлерден жоғары радиоактивтi заттар бар бұдан әрi тура мақсаты бойынша пайдалануға арналған материалдар мен бұйымдар белсендiлiгiн жоюға жатады.</w:t>
      </w:r>
      <w:r>
        <w:br/>
      </w:r>
      <w:r>
        <w:rPr>
          <w:rFonts w:ascii="Times New Roman"/>
          <w:b w:val="false"/>
          <w:i w:val="false"/>
          <w:color w:val="000000"/>
          <w:sz w:val="28"/>
        </w:rPr>
        <w:t>
</w:t>
      </w:r>
      <w:r>
        <w:rPr>
          <w:rFonts w:ascii="Times New Roman"/>
          <w:b w:val="false"/>
          <w:i w:val="false"/>
          <w:color w:val="000000"/>
          <w:sz w:val="28"/>
        </w:rPr>
        <w:t>
      Белсендiлiгiн жоюды материалдар мен бұйымдардың ластану деңгейiн оларды бұдан әрi де қолдануды қамтамасыз ететiн рұқсат етілген мәндерге дейiн төмендету мүмкін болған жағдайларда жүргiзу керек.</w:t>
      </w:r>
      <w:r>
        <w:br/>
      </w:r>
      <w:r>
        <w:rPr>
          <w:rFonts w:ascii="Times New Roman"/>
          <w:b w:val="false"/>
          <w:i w:val="false"/>
          <w:color w:val="000000"/>
          <w:sz w:val="28"/>
        </w:rPr>
        <w:t>
</w:t>
      </w:r>
      <w:r>
        <w:rPr>
          <w:rFonts w:ascii="Times New Roman"/>
          <w:b w:val="false"/>
          <w:i w:val="false"/>
          <w:color w:val="000000"/>
          <w:sz w:val="28"/>
        </w:rPr>
        <w:t>
      156. Радиациялық объектiден алып кетуге арналған шикiзат, материалдар мен бұйымдардың радионуклидтер құрамы және алынатын радиоактивтiк ластанудың жоқ екенi осы ұйымның радиациялық қауiпсiздiк қызметi бередi.</w:t>
      </w:r>
      <w:r>
        <w:br/>
      </w:r>
      <w:r>
        <w:rPr>
          <w:rFonts w:ascii="Times New Roman"/>
          <w:b w:val="false"/>
          <w:i w:val="false"/>
          <w:color w:val="000000"/>
          <w:sz w:val="28"/>
        </w:rPr>
        <w:t>
</w:t>
      </w:r>
      <w:r>
        <w:rPr>
          <w:rFonts w:ascii="Times New Roman"/>
          <w:b w:val="false"/>
          <w:i w:val="false"/>
          <w:color w:val="000000"/>
          <w:sz w:val="28"/>
        </w:rPr>
        <w:t>
      157. Қайта өңдеу ұйымдарына жөнелтугe арналған металл шикiзат оның активтілігі жойылғаннан кейiн радиациялық объектiлерде алдын ала қайта балқыту немесе қайта балқытылған металлды пайдаланудың кез келген нұсқасы кезiнде қайтарма радиоактивтi қалдықтар түзiлуiн болдырмайтын өзге бiр түрде қайта өңдеуге жатады.</w:t>
      </w:r>
      <w:r>
        <w:br/>
      </w:r>
      <w:r>
        <w:rPr>
          <w:rFonts w:ascii="Times New Roman"/>
          <w:b w:val="false"/>
          <w:i w:val="false"/>
          <w:color w:val="000000"/>
          <w:sz w:val="28"/>
        </w:rPr>
        <w:t>
</w:t>
      </w:r>
      <w:r>
        <w:rPr>
          <w:rFonts w:ascii="Times New Roman"/>
          <w:b w:val="false"/>
          <w:i w:val="false"/>
          <w:color w:val="000000"/>
          <w:sz w:val="28"/>
        </w:rPr>
        <w:t>
      158. Құрамында радионуклидтер бар материалдардың активтілігін жою, қайта балқыту немесе өзге бiр түрде қайта өңдеу жүргiзiлетiн ұйымдарда осы жұмыстарды жүргiзу құқығына санитариялық паспорт және осы қызмет түрiне лицензия болуы тиiс. Шикiзатты қайта өңдеу және оны бұдан әрi пайдалану технологиясы </w:t>
      </w:r>
      <w:r>
        <w:rPr>
          <w:rFonts w:ascii="Times New Roman"/>
          <w:b w:val="false"/>
          <w:i w:val="false"/>
          <w:color w:val="000000"/>
          <w:sz w:val="28"/>
        </w:rPr>
        <w:t>санитариялық-эпидемиологиялық қорытынды</w:t>
      </w:r>
      <w:r>
        <w:rPr>
          <w:rFonts w:ascii="Times New Roman"/>
          <w:b w:val="false"/>
          <w:i w:val="false"/>
          <w:color w:val="000000"/>
          <w:sz w:val="28"/>
        </w:rPr>
        <w:t xml:space="preserve"> негiзiнде жасалып, бекiтiлуi тиiс.</w:t>
      </w:r>
      <w:r>
        <w:br/>
      </w:r>
      <w:r>
        <w:rPr>
          <w:rFonts w:ascii="Times New Roman"/>
          <w:b w:val="false"/>
          <w:i w:val="false"/>
          <w:color w:val="000000"/>
          <w:sz w:val="28"/>
        </w:rPr>
        <w:t>
</w:t>
      </w:r>
      <w:r>
        <w:rPr>
          <w:rFonts w:ascii="Times New Roman"/>
          <w:b w:val="false"/>
          <w:i w:val="false"/>
          <w:color w:val="000000"/>
          <w:sz w:val="28"/>
        </w:rPr>
        <w:t>
      159. Металлдарды алдын ала қайта балқыту немесе өзге бiр түрде қайта өңдеуден кейiн шектеусiз пайдалану үшiн негiзгi ғұмыры ұзақ радионуклидтер бойынша меншiктi активтіліктің сандық мәндерi осы санитариялық ережеге </w:t>
      </w:r>
      <w:r>
        <w:rPr>
          <w:rFonts w:ascii="Times New Roman"/>
          <w:b w:val="false"/>
          <w:i w:val="false"/>
          <w:color w:val="000000"/>
          <w:sz w:val="28"/>
        </w:rPr>
        <w:t>12-қосымшада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160. Шектеулi пайдалану санатына осы санитариялық ереженiң </w:t>
      </w:r>
      <w:r>
        <w:rPr>
          <w:rFonts w:ascii="Times New Roman"/>
          <w:b w:val="false"/>
          <w:i w:val="false"/>
          <w:color w:val="000000"/>
          <w:sz w:val="28"/>
        </w:rPr>
        <w:t xml:space="preserve">153-тармағына </w:t>
      </w:r>
      <w:r>
        <w:rPr>
          <w:rFonts w:ascii="Times New Roman"/>
          <w:b w:val="false"/>
          <w:i w:val="false"/>
          <w:color w:val="000000"/>
          <w:sz w:val="28"/>
        </w:rPr>
        <w:t>сәйкес жатқызылған шикiзат, материалдар мен бұйымдарды пайдалану мүмкін емес немесе үйлесiмсiз болған жағдайда олар өнеркәсiптiк қалдықтарды көму орындарына арнайы бөлiнген учаскелерге жөнелтiледi. Бұл материалдарда алынатын радиоактивтiк ластану болмауы тиiс. Осындай өндiрiстiк қалдықтарды көмудiң тәртiбi, жағдайлары және тәсiлдерi материалдардың активтілігiн алдын ала жою бойынша жұмыстар жүргiзуге санитариялық-эпидемиологиялық қорытынды негiзiнде жүзеге асырылады.</w:t>
      </w:r>
      <w:r>
        <w:br/>
      </w:r>
      <w:r>
        <w:rPr>
          <w:rFonts w:ascii="Times New Roman"/>
          <w:b w:val="false"/>
          <w:i w:val="false"/>
          <w:color w:val="000000"/>
          <w:sz w:val="28"/>
        </w:rPr>
        <w:t>
</w:t>
      </w:r>
      <w:r>
        <w:rPr>
          <w:rFonts w:ascii="Times New Roman"/>
          <w:b w:val="false"/>
          <w:i w:val="false"/>
          <w:color w:val="000000"/>
          <w:sz w:val="28"/>
        </w:rPr>
        <w:t>
      161. Құрамында осы санитариялық ереженiң </w:t>
      </w:r>
      <w:r>
        <w:rPr>
          <w:rFonts w:ascii="Times New Roman"/>
          <w:b w:val="false"/>
          <w:i w:val="false"/>
          <w:color w:val="000000"/>
          <w:sz w:val="28"/>
        </w:rPr>
        <w:t xml:space="preserve">153-тармағында </w:t>
      </w:r>
      <w:r>
        <w:rPr>
          <w:rFonts w:ascii="Times New Roman"/>
          <w:b w:val="false"/>
          <w:i w:val="false"/>
          <w:color w:val="000000"/>
          <w:sz w:val="28"/>
        </w:rPr>
        <w:t>келтiрiлген мәндерден жоғары радионуклидтер бар шикiзат, материалдар мен бұйымдарды пайдалану мүмкін емес немесе үйлесiмсiз болған жағдайда оларды радиоактивтi қалдықтар сияқты iс қылу қажет.</w:t>
      </w:r>
    </w:p>
    <w:bookmarkEnd w:id="25"/>
    <w:bookmarkStart w:name="z435" w:id="26"/>
    <w:p>
      <w:pPr>
        <w:spacing w:after="0"/>
        <w:ind w:left="0"/>
        <w:jc w:val="left"/>
      </w:pPr>
      <w:r>
        <w:rPr>
          <w:rFonts w:ascii="Times New Roman"/>
          <w:b/>
          <w:i w:val="false"/>
          <w:color w:val="000000"/>
        </w:rPr>
        <w:t xml:space="preserve"> 
9. Радиоактивтiк қалдықтарды жинауға, пайдалануға және көмуге қойылатын санитариялық-эпидемиологиялық талаптар</w:t>
      </w:r>
    </w:p>
    <w:bookmarkEnd w:id="26"/>
    <w:bookmarkStart w:name="z436" w:id="27"/>
    <w:p>
      <w:pPr>
        <w:spacing w:after="0"/>
        <w:ind w:left="0"/>
        <w:jc w:val="both"/>
      </w:pPr>
      <w:r>
        <w:rPr>
          <w:rFonts w:ascii="Times New Roman"/>
          <w:b w:val="false"/>
          <w:i w:val="false"/>
          <w:color w:val="000000"/>
          <w:sz w:val="28"/>
        </w:rPr>
        <w:t>
      162. Радиоактивтi қалдықтар агрегаттық күйi бойынша сұйық, қатты және газ тәрiздес болып бөлiнедi.</w:t>
      </w:r>
      <w:r>
        <w:br/>
      </w:r>
      <w:r>
        <w:rPr>
          <w:rFonts w:ascii="Times New Roman"/>
          <w:b w:val="false"/>
          <w:i w:val="false"/>
          <w:color w:val="000000"/>
          <w:sz w:val="28"/>
        </w:rPr>
        <w:t>
</w:t>
      </w:r>
      <w:r>
        <w:rPr>
          <w:rFonts w:ascii="Times New Roman"/>
          <w:b w:val="false"/>
          <w:i w:val="false"/>
          <w:color w:val="000000"/>
          <w:sz w:val="28"/>
        </w:rPr>
        <w:t>
      Сұйық радиоактивтi қалдықтарға радионуклидтердiң меншiктi активтілігі РҚН келтiрiлген сумен түсу кезiндегi араласу деңгейлерi мәндерiнен 10 есе асатын бұдан әрi пайдалануға жатпайтын органикалық және органикалық емес сұйықтар, қойыртпақтар және қоқырлар жатады.</w:t>
      </w:r>
      <w:r>
        <w:br/>
      </w:r>
      <w:r>
        <w:rPr>
          <w:rFonts w:ascii="Times New Roman"/>
          <w:b w:val="false"/>
          <w:i w:val="false"/>
          <w:color w:val="000000"/>
          <w:sz w:val="28"/>
        </w:rPr>
        <w:t>
</w:t>
      </w:r>
      <w:r>
        <w:rPr>
          <w:rFonts w:ascii="Times New Roman"/>
          <w:b w:val="false"/>
          <w:i w:val="false"/>
          <w:color w:val="000000"/>
          <w:sz w:val="28"/>
        </w:rPr>
        <w:t>
      Қатты радиоактивтi қалдықтарға өзiнiң ресурсын аяқтаған пайдаланылмайтын радионуклидтiк көздер, бұдан әрi пайдалануға арналмаған материалдар, биологиялық объектiлер, топырақ, сондай-ақ радионуклидтердiң меншiктi белсендiлiгi РҚН келтiрiлген мәндерден асатын, ал белгiсiз радионуклидтiк құрамы кезiнде меншiктi активтілігі:</w:t>
      </w:r>
      <w:r>
        <w:br/>
      </w:r>
      <w:r>
        <w:rPr>
          <w:rFonts w:ascii="Times New Roman"/>
          <w:b w:val="false"/>
          <w:i w:val="false"/>
          <w:color w:val="000000"/>
          <w:sz w:val="28"/>
        </w:rPr>
        <w:t>
</w:t>
      </w:r>
      <w:r>
        <w:rPr>
          <w:rFonts w:ascii="Times New Roman"/>
          <w:b w:val="false"/>
          <w:i w:val="false"/>
          <w:color w:val="000000"/>
          <w:sz w:val="28"/>
        </w:rPr>
        <w:t>
      1) бета-сәулелену көздерi үшiн - 100 кБк/кг;</w:t>
      </w:r>
      <w:r>
        <w:br/>
      </w:r>
      <w:r>
        <w:rPr>
          <w:rFonts w:ascii="Times New Roman"/>
          <w:b w:val="false"/>
          <w:i w:val="false"/>
          <w:color w:val="000000"/>
          <w:sz w:val="28"/>
        </w:rPr>
        <w:t>
</w:t>
      </w:r>
      <w:r>
        <w:rPr>
          <w:rFonts w:ascii="Times New Roman"/>
          <w:b w:val="false"/>
          <w:i w:val="false"/>
          <w:color w:val="000000"/>
          <w:sz w:val="28"/>
        </w:rPr>
        <w:t>
      2) альфа-сәулелену көздерi үшiн - 10 кБк/кг;</w:t>
      </w:r>
      <w:r>
        <w:br/>
      </w:r>
      <w:r>
        <w:rPr>
          <w:rFonts w:ascii="Times New Roman"/>
          <w:b w:val="false"/>
          <w:i w:val="false"/>
          <w:color w:val="000000"/>
          <w:sz w:val="28"/>
        </w:rPr>
        <w:t>
</w:t>
      </w:r>
      <w:r>
        <w:rPr>
          <w:rFonts w:ascii="Times New Roman"/>
          <w:b w:val="false"/>
          <w:i w:val="false"/>
          <w:color w:val="000000"/>
          <w:sz w:val="28"/>
        </w:rPr>
        <w:t>
      3) трансурандық радионуклидтер үшiн - 1,0 кБк/кг асатын қатайтылған сұйық радиоактивтi қалдықтар жатады.</w:t>
      </w:r>
      <w:r>
        <w:br/>
      </w:r>
      <w:r>
        <w:rPr>
          <w:rFonts w:ascii="Times New Roman"/>
          <w:b w:val="false"/>
          <w:i w:val="false"/>
          <w:color w:val="000000"/>
          <w:sz w:val="28"/>
        </w:rPr>
        <w:t>
</w:t>
      </w:r>
      <w:r>
        <w:rPr>
          <w:rFonts w:ascii="Times New Roman"/>
          <w:b w:val="false"/>
          <w:i w:val="false"/>
          <w:color w:val="000000"/>
          <w:sz w:val="28"/>
        </w:rPr>
        <w:t>
      Газтәрiздес радиоактивтi қалдықтарға көлемдiк активтілігі РҚН келтiрiлген ДОБ асатын өндiрiстiк процесстер кезiнде түзiлетiн пайдалануға жатпайтын радиоактивтi газдар мен аэрозольдар жатады.</w:t>
      </w:r>
      <w:r>
        <w:br/>
      </w:r>
      <w:r>
        <w:rPr>
          <w:rFonts w:ascii="Times New Roman"/>
          <w:b w:val="false"/>
          <w:i w:val="false"/>
          <w:color w:val="000000"/>
          <w:sz w:val="28"/>
        </w:rPr>
        <w:t>
</w:t>
      </w:r>
      <w:r>
        <w:rPr>
          <w:rFonts w:ascii="Times New Roman"/>
          <w:b w:val="false"/>
          <w:i w:val="false"/>
          <w:color w:val="000000"/>
          <w:sz w:val="28"/>
        </w:rPr>
        <w:t>
      163. Радиоактивтi қалдықтар меншiктi активтілігі бойынша 3-санатқа - активтілігі төмен, активтілігі орташа және активтілігі жоғары, осы санитариялық ережеге 4-қосымшаның </w:t>
      </w:r>
      <w:r>
        <w:rPr>
          <w:rFonts w:ascii="Times New Roman"/>
          <w:b w:val="false"/>
          <w:i w:val="false"/>
          <w:color w:val="000000"/>
          <w:sz w:val="28"/>
        </w:rPr>
        <w:t>4-кестесi</w:t>
      </w:r>
      <w:r>
        <w:rPr>
          <w:rFonts w:ascii="Times New Roman"/>
          <w:b w:val="false"/>
          <w:i w:val="false"/>
          <w:color w:val="000000"/>
          <w:sz w:val="28"/>
        </w:rPr>
        <w:t xml:space="preserve"> сәйкес болып бөлiнедi.</w:t>
      </w:r>
      <w:r>
        <w:br/>
      </w:r>
      <w:r>
        <w:rPr>
          <w:rFonts w:ascii="Times New Roman"/>
          <w:b w:val="false"/>
          <w:i w:val="false"/>
          <w:color w:val="000000"/>
          <w:sz w:val="28"/>
        </w:rPr>
        <w:t>
</w:t>
      </w:r>
      <w:r>
        <w:rPr>
          <w:rFonts w:ascii="Times New Roman"/>
          <w:b w:val="false"/>
          <w:i w:val="false"/>
          <w:color w:val="000000"/>
          <w:sz w:val="28"/>
        </w:rPr>
        <w:t>
      164. Қалдықтар радионуклидтер сипаттамалары бойынша әртүрлi санаттарға жатқызылған жағдайда, олар үшiн қалдықтар санатының неғұрлым жоғары мәні белгiленедi.</w:t>
      </w:r>
      <w:r>
        <w:br/>
      </w:r>
      <w:r>
        <w:rPr>
          <w:rFonts w:ascii="Times New Roman"/>
          <w:b w:val="false"/>
          <w:i w:val="false"/>
          <w:color w:val="000000"/>
          <w:sz w:val="28"/>
        </w:rPr>
        <w:t>
</w:t>
      </w:r>
      <w:r>
        <w:rPr>
          <w:rFonts w:ascii="Times New Roman"/>
          <w:b w:val="false"/>
          <w:i w:val="false"/>
          <w:color w:val="000000"/>
          <w:sz w:val="28"/>
        </w:rPr>
        <w:t>
      165. Радиоактивтi қалдықтарды олардың түзiлу орындарында жұмыс істеу жүйесi ашық сәулелену көздерiмен жұмыстар жоспарлайтын әрбiр ұйым үшiн жобамен айқындалады. Радиоактивтi қалдықтарды жинау және уақытша сақтау үшiн жағдайлар болмаса радиоактивтi заттармен жұмыстар жүргiзуге жол берiлмейдi.</w:t>
      </w:r>
      <w:r>
        <w:br/>
      </w:r>
      <w:r>
        <w:rPr>
          <w:rFonts w:ascii="Times New Roman"/>
          <w:b w:val="false"/>
          <w:i w:val="false"/>
          <w:color w:val="000000"/>
          <w:sz w:val="28"/>
        </w:rPr>
        <w:t>
</w:t>
      </w:r>
      <w:r>
        <w:rPr>
          <w:rFonts w:ascii="Times New Roman"/>
          <w:b w:val="false"/>
          <w:i w:val="false"/>
          <w:color w:val="000000"/>
          <w:sz w:val="28"/>
        </w:rPr>
        <w:t>
      166. Газтәрiздес радиоактивтi қалдықтар олардың активтілігін рұқсат етілген шығарындымен регламенттелетін деңгейлерге дейiн төмендету мақсатында сүзгiштерде ұсталуға және (немесе) тазартылуға жатады, одан кейiн атмосфераға шығарыла алады.</w:t>
      </w:r>
      <w:r>
        <w:br/>
      </w:r>
      <w:r>
        <w:rPr>
          <w:rFonts w:ascii="Times New Roman"/>
          <w:b w:val="false"/>
          <w:i w:val="false"/>
          <w:color w:val="000000"/>
          <w:sz w:val="28"/>
        </w:rPr>
        <w:t>
</w:t>
      </w:r>
      <w:r>
        <w:rPr>
          <w:rFonts w:ascii="Times New Roman"/>
          <w:b w:val="false"/>
          <w:i w:val="false"/>
          <w:color w:val="000000"/>
          <w:sz w:val="28"/>
        </w:rPr>
        <w:t>
      167. Сұйық және қатты радиоактивтi қалдықтармен жұмыс істеу жүйесiне оларды жинақ сұрыптау, орамдау, уақытша сақтау, қалыптау (шоғырландыру, қатайту, сығымдау, жағу), тасымалдау, ұзақ уақыт сақтау және (немесе) көму кiредi.</w:t>
      </w:r>
      <w:r>
        <w:br/>
      </w:r>
      <w:r>
        <w:rPr>
          <w:rFonts w:ascii="Times New Roman"/>
          <w:b w:val="false"/>
          <w:i w:val="false"/>
          <w:color w:val="000000"/>
          <w:sz w:val="28"/>
        </w:rPr>
        <w:t>
</w:t>
      </w:r>
      <w:r>
        <w:rPr>
          <w:rFonts w:ascii="Times New Roman"/>
          <w:b w:val="false"/>
          <w:i w:val="false"/>
          <w:color w:val="000000"/>
          <w:sz w:val="28"/>
        </w:rPr>
        <w:t>
      168. Ұйымдарда радиоактивтi қалдықтар жинау тiкелей олардың түзiлу орындарында кәдiмгi қалдықтардан бөлек және төмендегiлердi ескеру арқылы жүргiзiлуге тиiс:</w:t>
      </w:r>
      <w:r>
        <w:br/>
      </w:r>
      <w:r>
        <w:rPr>
          <w:rFonts w:ascii="Times New Roman"/>
          <w:b w:val="false"/>
          <w:i w:val="false"/>
          <w:color w:val="000000"/>
          <w:sz w:val="28"/>
        </w:rPr>
        <w:t>
</w:t>
      </w:r>
      <w:r>
        <w:rPr>
          <w:rFonts w:ascii="Times New Roman"/>
          <w:b w:val="false"/>
          <w:i w:val="false"/>
          <w:color w:val="000000"/>
          <w:sz w:val="28"/>
        </w:rPr>
        <w:t>
      1) қалдықтар санаттары;</w:t>
      </w:r>
      <w:r>
        <w:br/>
      </w:r>
      <w:r>
        <w:rPr>
          <w:rFonts w:ascii="Times New Roman"/>
          <w:b w:val="false"/>
          <w:i w:val="false"/>
          <w:color w:val="000000"/>
          <w:sz w:val="28"/>
        </w:rPr>
        <w:t>
</w:t>
      </w:r>
      <w:r>
        <w:rPr>
          <w:rFonts w:ascii="Times New Roman"/>
          <w:b w:val="false"/>
          <w:i w:val="false"/>
          <w:color w:val="000000"/>
          <w:sz w:val="28"/>
        </w:rPr>
        <w:t>
      2) агрегаттық күйi (қатты, сұйық);</w:t>
      </w:r>
      <w:r>
        <w:br/>
      </w:r>
      <w:r>
        <w:rPr>
          <w:rFonts w:ascii="Times New Roman"/>
          <w:b w:val="false"/>
          <w:i w:val="false"/>
          <w:color w:val="000000"/>
          <w:sz w:val="28"/>
        </w:rPr>
        <w:t>
</w:t>
      </w:r>
      <w:r>
        <w:rPr>
          <w:rFonts w:ascii="Times New Roman"/>
          <w:b w:val="false"/>
          <w:i w:val="false"/>
          <w:color w:val="000000"/>
          <w:sz w:val="28"/>
        </w:rPr>
        <w:t>
      3) физикалық және химиялық сипаттамалары;</w:t>
      </w:r>
      <w:r>
        <w:br/>
      </w:r>
      <w:r>
        <w:rPr>
          <w:rFonts w:ascii="Times New Roman"/>
          <w:b w:val="false"/>
          <w:i w:val="false"/>
          <w:color w:val="000000"/>
          <w:sz w:val="28"/>
        </w:rPr>
        <w:t>
</w:t>
      </w:r>
      <w:r>
        <w:rPr>
          <w:rFonts w:ascii="Times New Roman"/>
          <w:b w:val="false"/>
          <w:i w:val="false"/>
          <w:color w:val="000000"/>
          <w:sz w:val="28"/>
        </w:rPr>
        <w:t>
      4) табиғаты (органикалық және органикалық емес);</w:t>
      </w:r>
      <w:r>
        <w:br/>
      </w:r>
      <w:r>
        <w:rPr>
          <w:rFonts w:ascii="Times New Roman"/>
          <w:b w:val="false"/>
          <w:i w:val="false"/>
          <w:color w:val="000000"/>
          <w:sz w:val="28"/>
        </w:rPr>
        <w:t>
</w:t>
      </w:r>
      <w:r>
        <w:rPr>
          <w:rFonts w:ascii="Times New Roman"/>
          <w:b w:val="false"/>
          <w:i w:val="false"/>
          <w:color w:val="000000"/>
          <w:sz w:val="28"/>
        </w:rPr>
        <w:t>
      5) қалдықтардағы радионуклидтердiң жартылай ыдырау кезеңi, (15 тәулiктен кем, 15 тәулiктен көп);</w:t>
      </w:r>
      <w:r>
        <w:br/>
      </w:r>
      <w:r>
        <w:rPr>
          <w:rFonts w:ascii="Times New Roman"/>
          <w:b w:val="false"/>
          <w:i w:val="false"/>
          <w:color w:val="000000"/>
          <w:sz w:val="28"/>
        </w:rPr>
        <w:t>
</w:t>
      </w:r>
      <w:r>
        <w:rPr>
          <w:rFonts w:ascii="Times New Roman"/>
          <w:b w:val="false"/>
          <w:i w:val="false"/>
          <w:color w:val="000000"/>
          <w:sz w:val="28"/>
        </w:rPr>
        <w:t>
      6) жарылыс және от қауiптiлiгi;</w:t>
      </w:r>
      <w:r>
        <w:br/>
      </w:r>
      <w:r>
        <w:rPr>
          <w:rFonts w:ascii="Times New Roman"/>
          <w:b w:val="false"/>
          <w:i w:val="false"/>
          <w:color w:val="000000"/>
          <w:sz w:val="28"/>
        </w:rPr>
        <w:t>
</w:t>
      </w:r>
      <w:r>
        <w:rPr>
          <w:rFonts w:ascii="Times New Roman"/>
          <w:b w:val="false"/>
          <w:i w:val="false"/>
          <w:color w:val="000000"/>
          <w:sz w:val="28"/>
        </w:rPr>
        <w:t>
      7) қалдықтарды қайта өңдеудiң қабылданған әдiстерi.</w:t>
      </w:r>
      <w:r>
        <w:br/>
      </w:r>
      <w:r>
        <w:rPr>
          <w:rFonts w:ascii="Times New Roman"/>
          <w:b w:val="false"/>
          <w:i w:val="false"/>
          <w:color w:val="000000"/>
          <w:sz w:val="28"/>
        </w:rPr>
        <w:t>
</w:t>
      </w:r>
      <w:r>
        <w:rPr>
          <w:rFonts w:ascii="Times New Roman"/>
          <w:b w:val="false"/>
          <w:i w:val="false"/>
          <w:color w:val="000000"/>
          <w:sz w:val="28"/>
        </w:rPr>
        <w:t>
      169. Ұйымдарда радиоактивтi қалдықтар жинау үшiн арнайы жинағыштар болуы тиiс. Қатты радиоактивтi қалдықтарды бастапқы жинау үшiн кейiннен жинағыш-контейнерлерге тиелiнетiн пластикат немесе қағаз қаптар пайдалануға болады. Қажет болған жағдайда жинағыштар орналастырылған жерлер олардың шектерiнен тыс сәулеленуді рұқсат етілген деңгейлерге дейiн төмендетуге арналған қорғаушы аспаптармен қамтамасыз етiлуi тиiс.</w:t>
      </w:r>
      <w:r>
        <w:br/>
      </w:r>
      <w:r>
        <w:rPr>
          <w:rFonts w:ascii="Times New Roman"/>
          <w:b w:val="false"/>
          <w:i w:val="false"/>
          <w:color w:val="000000"/>
          <w:sz w:val="28"/>
        </w:rPr>
        <w:t>
</w:t>
      </w:r>
      <w:r>
        <w:rPr>
          <w:rFonts w:ascii="Times New Roman"/>
          <w:b w:val="false"/>
          <w:i w:val="false"/>
          <w:color w:val="000000"/>
          <w:sz w:val="28"/>
        </w:rPr>
        <w:t>
      170. Үстiңгi бетiне жақын 2 мГр/сағ астам гамма-сәулелену құратын радиоактивтi қалдықтардың жинағыштарын уақытша сақтау және ұстау үшiн арнайы қорғаушы құдықтар немесе қуыстар болуға тиiс. Қалдықтар жинағыштарын құдықтар мен қуыстардан алуды қызмет көрсетушi персоналның артық сәулеленуiн болдырмайтын арнайы құрылғылардың көмегiмен жүргiзiлуi тиiс.</w:t>
      </w:r>
      <w:r>
        <w:br/>
      </w:r>
      <w:r>
        <w:rPr>
          <w:rFonts w:ascii="Times New Roman"/>
          <w:b w:val="false"/>
          <w:i w:val="false"/>
          <w:color w:val="000000"/>
          <w:sz w:val="28"/>
        </w:rPr>
        <w:t>
</w:t>
      </w:r>
      <w:r>
        <w:rPr>
          <w:rFonts w:ascii="Times New Roman"/>
          <w:b w:val="false"/>
          <w:i w:val="false"/>
          <w:color w:val="000000"/>
          <w:sz w:val="28"/>
        </w:rPr>
        <w:t>
      171. Сұйық радиоактивтi қалдықтар арнайы сыйымдылықтарға жиналуы тиiс. Оларды, олар түзiлетiн ұйымда немесе радиоактивтi қалдықтармен жұмыс істеу бойынша маманданған ұйымда шоғырландыру және қатайту және содан кейiн көмуге жөнелту керек.</w:t>
      </w:r>
      <w:r>
        <w:br/>
      </w:r>
      <w:r>
        <w:rPr>
          <w:rFonts w:ascii="Times New Roman"/>
          <w:b w:val="false"/>
          <w:i w:val="false"/>
          <w:color w:val="000000"/>
          <w:sz w:val="28"/>
        </w:rPr>
        <w:t>
</w:t>
      </w:r>
      <w:r>
        <w:rPr>
          <w:rFonts w:ascii="Times New Roman"/>
          <w:b w:val="false"/>
          <w:i w:val="false"/>
          <w:color w:val="000000"/>
          <w:sz w:val="28"/>
        </w:rPr>
        <w:t>
      Сұйық радиоактивтi қалдықтардың айтарлықтай саны (күнiне 200 л астам) түзiлуi мүмкiн ұйымдарда жобамен арнайы кәріз жүйесi көзделген болуы тиiс. Арнайы кәріздеуге радиоактивтiк емес ағындар түспеуi тиiс.</w:t>
      </w:r>
      <w:r>
        <w:br/>
      </w:r>
      <w:r>
        <w:rPr>
          <w:rFonts w:ascii="Times New Roman"/>
          <w:b w:val="false"/>
          <w:i w:val="false"/>
          <w:color w:val="000000"/>
          <w:sz w:val="28"/>
        </w:rPr>
        <w:t>
</w:t>
      </w:r>
      <w:r>
        <w:rPr>
          <w:rFonts w:ascii="Times New Roman"/>
          <w:b w:val="false"/>
          <w:i w:val="false"/>
          <w:color w:val="000000"/>
          <w:sz w:val="28"/>
        </w:rPr>
        <w:t>
      172. Сұйық радиоактивтi қалдықтарды шаруашылық-тұрмыстық және жуын-шашын кәрізіне, су қоймаларына, сорғыш шұңқырларға, құдықтарға, ұңғымаларға, суару өрiстерiне, сүзу өрiстерiне, жерасты суару жүйелерiне және жер бетiне шығаруға тыйым салынады.</w:t>
      </w:r>
      <w:r>
        <w:br/>
      </w:r>
      <w:r>
        <w:rPr>
          <w:rFonts w:ascii="Times New Roman"/>
          <w:b w:val="false"/>
          <w:i w:val="false"/>
          <w:color w:val="000000"/>
          <w:sz w:val="28"/>
        </w:rPr>
        <w:t>
</w:t>
      </w:r>
      <w:r>
        <w:rPr>
          <w:rFonts w:ascii="Times New Roman"/>
          <w:b w:val="false"/>
          <w:i w:val="false"/>
          <w:color w:val="000000"/>
          <w:sz w:val="28"/>
        </w:rPr>
        <w:t>
      173. Ұйымда түрлi санаттардың радиоактивтi қалдықтарын сақтау жеке үй-жайда, не болмаса II сыныптың жұмыстарына арналған үй-жайларға қойылатын талаптарға сәйкес жабдықталған арнайы бөлiнген учаскеде жүзеге асырылуы тиiс. Радиоактивтi қалдықтарды сақтауды арнайы контейнерлерде жүзеге асыру керек.</w:t>
      </w:r>
      <w:r>
        <w:br/>
      </w:r>
      <w:r>
        <w:rPr>
          <w:rFonts w:ascii="Times New Roman"/>
          <w:b w:val="false"/>
          <w:i w:val="false"/>
          <w:color w:val="000000"/>
          <w:sz w:val="28"/>
        </w:rPr>
        <w:t>
</w:t>
      </w:r>
      <w:r>
        <w:rPr>
          <w:rFonts w:ascii="Times New Roman"/>
          <w:b w:val="false"/>
          <w:i w:val="false"/>
          <w:color w:val="000000"/>
          <w:sz w:val="28"/>
        </w:rPr>
        <w:t>
      174. Құрамында жартылай ыдырау кезеңi 15 тәулiктен кем радионуклидтер бар радиоактивтi қалдықтар басқа радиоактивтi қалдықтардан бөлек жиналады және активтілігін осы санитариялық ереженiң </w:t>
      </w:r>
      <w:r>
        <w:rPr>
          <w:rFonts w:ascii="Times New Roman"/>
          <w:b w:val="false"/>
          <w:i w:val="false"/>
          <w:color w:val="000000"/>
          <w:sz w:val="28"/>
        </w:rPr>
        <w:t>162-тармағында</w:t>
      </w:r>
      <w:r>
        <w:rPr>
          <w:rFonts w:ascii="Times New Roman"/>
          <w:b w:val="false"/>
          <w:i w:val="false"/>
          <w:color w:val="000000"/>
          <w:sz w:val="28"/>
        </w:rPr>
        <w:t xml:space="preserve"> келтiрiлген деңгейлерге дейiн төмендету үшiн уақытша сақтау орындарында ұсталады. Осындай ұсталудан кейiн қатты қалдықтар өнеркәсiптiк қалдықтар сияқты аласталады, ал сұйық қалдықтарды ұйым айналмалы шаруашылық-техникалық сумен жабдықтау жүйесiнде пайдалана алады немесе осы санитариялық ережелердiң </w:t>
      </w:r>
      <w:r>
        <w:rPr>
          <w:rFonts w:ascii="Times New Roman"/>
          <w:b w:val="false"/>
          <w:i w:val="false"/>
          <w:color w:val="000000"/>
          <w:sz w:val="28"/>
        </w:rPr>
        <w:t xml:space="preserve">162-тармағының </w:t>
      </w:r>
      <w:r>
        <w:rPr>
          <w:rFonts w:ascii="Times New Roman"/>
          <w:b w:val="false"/>
          <w:i w:val="false"/>
          <w:color w:val="000000"/>
          <w:sz w:val="28"/>
        </w:rPr>
        <w:t>талаптарын ескерумен шаруашылық-тұрмыстық кәрізге төгiледi.</w:t>
      </w:r>
      <w:r>
        <w:br/>
      </w:r>
      <w:r>
        <w:rPr>
          <w:rFonts w:ascii="Times New Roman"/>
          <w:b w:val="false"/>
          <w:i w:val="false"/>
          <w:color w:val="000000"/>
          <w:sz w:val="28"/>
        </w:rPr>
        <w:t>
</w:t>
      </w:r>
      <w:r>
        <w:rPr>
          <w:rFonts w:ascii="Times New Roman"/>
          <w:b w:val="false"/>
          <w:i w:val="false"/>
          <w:color w:val="000000"/>
          <w:sz w:val="28"/>
        </w:rPr>
        <w:t>
      Құрамында органикалық заттардың саны көп радиоактивтi қалдықтардың (тәжiрибелiк жануарлардың өлекселерi) ұстану мерзiмдерi егер тоңазытқыш қондырғыларда немесе тиiстi ерiтiндiлерде сақтау (ұстау) жағдайлары қамтамасыз етiлмесе бес тәулiктен аспауы тиiс.</w:t>
      </w:r>
      <w:r>
        <w:br/>
      </w:r>
      <w:r>
        <w:rPr>
          <w:rFonts w:ascii="Times New Roman"/>
          <w:b w:val="false"/>
          <w:i w:val="false"/>
          <w:color w:val="000000"/>
          <w:sz w:val="28"/>
        </w:rPr>
        <w:t>
</w:t>
      </w:r>
      <w:r>
        <w:rPr>
          <w:rFonts w:ascii="Times New Roman"/>
          <w:b w:val="false"/>
          <w:i w:val="false"/>
          <w:color w:val="000000"/>
          <w:sz w:val="28"/>
        </w:rPr>
        <w:t>
      175. Өздiгiнен тұтанатын және жарылыс қауiпi бар радиоактивтi қалдықтар көмуге жөнелтуге дейiн қауiпсiз күйге ауыстырылуы тиiс, бұл орайда радиациялық және өрт қауiпсiздiгi шаралары көзделген болуы тиiс.</w:t>
      </w:r>
      <w:r>
        <w:br/>
      </w:r>
      <w:r>
        <w:rPr>
          <w:rFonts w:ascii="Times New Roman"/>
          <w:b w:val="false"/>
          <w:i w:val="false"/>
          <w:color w:val="000000"/>
          <w:sz w:val="28"/>
        </w:rPr>
        <w:t>
</w:t>
      </w:r>
      <w:r>
        <w:rPr>
          <w:rFonts w:ascii="Times New Roman"/>
          <w:b w:val="false"/>
          <w:i w:val="false"/>
          <w:color w:val="000000"/>
          <w:sz w:val="28"/>
        </w:rPr>
        <w:t>
      176. Радиоактивтi қалдықтарды ұйымнан қайта өңдеу немесе көму үшiн табыстау арнайы контейнерлерде жүргiзiлуге және актiмен ресiмделуi тиiс.</w:t>
      </w:r>
      <w:r>
        <w:br/>
      </w:r>
      <w:r>
        <w:rPr>
          <w:rFonts w:ascii="Times New Roman"/>
          <w:b w:val="false"/>
          <w:i w:val="false"/>
          <w:color w:val="000000"/>
          <w:sz w:val="28"/>
        </w:rPr>
        <w:t>
</w:t>
      </w:r>
      <w:r>
        <w:rPr>
          <w:rFonts w:ascii="Times New Roman"/>
          <w:b w:val="false"/>
          <w:i w:val="false"/>
          <w:color w:val="000000"/>
          <w:sz w:val="28"/>
        </w:rPr>
        <w:t>
      Орамның (контейнердiң) үстiңгi беттерiндегi радиоактивтiк ластану осы санитариялық ережеге 4-қосымшаның </w:t>
      </w:r>
      <w:r>
        <w:rPr>
          <w:rFonts w:ascii="Times New Roman"/>
          <w:b w:val="false"/>
          <w:i w:val="false"/>
          <w:color w:val="000000"/>
          <w:sz w:val="28"/>
        </w:rPr>
        <w:t>2-кестесiнде</w:t>
      </w:r>
      <w:r>
        <w:rPr>
          <w:rFonts w:ascii="Times New Roman"/>
          <w:b w:val="false"/>
          <w:i w:val="false"/>
          <w:color w:val="000000"/>
          <w:sz w:val="28"/>
        </w:rPr>
        <w:t xml:space="preserve"> келтiрiлген мәндерден аспауы тиiс.</w:t>
      </w:r>
      <w:r>
        <w:br/>
      </w:r>
      <w:r>
        <w:rPr>
          <w:rFonts w:ascii="Times New Roman"/>
          <w:b w:val="false"/>
          <w:i w:val="false"/>
          <w:color w:val="000000"/>
          <w:sz w:val="28"/>
        </w:rPr>
        <w:t>
</w:t>
      </w:r>
      <w:r>
        <w:rPr>
          <w:rFonts w:ascii="Times New Roman"/>
          <w:b w:val="false"/>
          <w:i w:val="false"/>
          <w:color w:val="000000"/>
          <w:sz w:val="28"/>
        </w:rPr>
        <w:t>
      177. Радиоактивтi қалдықтарды тасымалдау механикалық берiк герметикалық орамдарда тасымалдау жағдайлары мен тәсiлдерiнiң санитариялық ережелерге сәйкестiгi туралы санитариялық-эпидемиологиялық паспорт осы санитариялық ережеге </w:t>
      </w:r>
      <w:r>
        <w:rPr>
          <w:rFonts w:ascii="Times New Roman"/>
          <w:b w:val="false"/>
          <w:i w:val="false"/>
          <w:color w:val="000000"/>
          <w:sz w:val="28"/>
        </w:rPr>
        <w:t>11-қосымшасына</w:t>
      </w:r>
      <w:r>
        <w:rPr>
          <w:rFonts w:ascii="Times New Roman"/>
          <w:b w:val="false"/>
          <w:i w:val="false"/>
          <w:color w:val="000000"/>
          <w:sz w:val="28"/>
        </w:rPr>
        <w:t xml:space="preserve"> сәйкес болғанда және санитариялық-эпидемиологиялық қорытынды негiзiнде жол берiледi.</w:t>
      </w:r>
      <w:r>
        <w:br/>
      </w:r>
      <w:r>
        <w:rPr>
          <w:rFonts w:ascii="Times New Roman"/>
          <w:b w:val="false"/>
          <w:i w:val="false"/>
          <w:color w:val="000000"/>
          <w:sz w:val="28"/>
        </w:rPr>
        <w:t>
</w:t>
      </w:r>
      <w:r>
        <w:rPr>
          <w:rFonts w:ascii="Times New Roman"/>
          <w:b w:val="false"/>
          <w:i w:val="false"/>
          <w:color w:val="000000"/>
          <w:sz w:val="28"/>
        </w:rPr>
        <w:t>
      178. Радиоактивтi қалдықтарды қайта өңдеудi, сондай-ақ оларды ұзақ уақыт сақтау мен көмудi радиоактивтi қалдықтармен жұмыс істеу бойынша маманданған ұйымдар жүргiзедi.</w:t>
      </w:r>
      <w:r>
        <w:br/>
      </w:r>
      <w:r>
        <w:rPr>
          <w:rFonts w:ascii="Times New Roman"/>
          <w:b w:val="false"/>
          <w:i w:val="false"/>
          <w:color w:val="000000"/>
          <w:sz w:val="28"/>
        </w:rPr>
        <w:t>
</w:t>
      </w:r>
      <w:r>
        <w:rPr>
          <w:rFonts w:ascii="Times New Roman"/>
          <w:b w:val="false"/>
          <w:i w:val="false"/>
          <w:color w:val="000000"/>
          <w:sz w:val="28"/>
        </w:rPr>
        <w:t>
      Жекелеген жағдайларда егер ол жобамен көзделген болса және лицензия болғанда радиоактивтi қалдықтармен жұмыс істеудің барлық сатылары оларды көмудi қоса бiр ұйымда жүзеге асырылуы мүмкiн.</w:t>
      </w:r>
      <w:r>
        <w:br/>
      </w:r>
      <w:r>
        <w:rPr>
          <w:rFonts w:ascii="Times New Roman"/>
          <w:b w:val="false"/>
          <w:i w:val="false"/>
          <w:color w:val="000000"/>
          <w:sz w:val="28"/>
        </w:rPr>
        <w:t>
</w:t>
      </w:r>
      <w:r>
        <w:rPr>
          <w:rFonts w:ascii="Times New Roman"/>
          <w:b w:val="false"/>
          <w:i w:val="false"/>
          <w:color w:val="000000"/>
          <w:sz w:val="28"/>
        </w:rPr>
        <w:t>
      Активтілігі жоғары, активтілігі орташа және активтілігі төмен қалдықтарды көму бөлек жүзеге асырылуы тиiс.</w:t>
      </w:r>
      <w:r>
        <w:br/>
      </w:r>
      <w:r>
        <w:rPr>
          <w:rFonts w:ascii="Times New Roman"/>
          <w:b w:val="false"/>
          <w:i w:val="false"/>
          <w:color w:val="000000"/>
          <w:sz w:val="28"/>
        </w:rPr>
        <w:t>
</w:t>
      </w:r>
      <w:r>
        <w:rPr>
          <w:rFonts w:ascii="Times New Roman"/>
          <w:b w:val="false"/>
          <w:i w:val="false"/>
          <w:color w:val="000000"/>
          <w:sz w:val="28"/>
        </w:rPr>
        <w:t>
      179. Радиоактивтi қалдықтарды көмуге орын таңдау гидрогеологиялық, геоморфологиялық, тектоникалық және сейсмикалық жағдайларды ескерумен жүргiзiлуi тиiс. Бұл орайда ұзақ мерзiмдiк болжамды ескерумен қалдықтардың бүкiл оқшауландырылу мерзiмiнiң iшiнде халықтың және қоршаған ортаның радиациялық қауiпсiздiгi қамтамасыз етiлген болуы тиiс.</w:t>
      </w:r>
      <w:r>
        <w:br/>
      </w:r>
      <w:r>
        <w:rPr>
          <w:rFonts w:ascii="Times New Roman"/>
          <w:b w:val="false"/>
          <w:i w:val="false"/>
          <w:color w:val="000000"/>
          <w:sz w:val="28"/>
        </w:rPr>
        <w:t>
</w:t>
      </w:r>
      <w:r>
        <w:rPr>
          <w:rFonts w:ascii="Times New Roman"/>
          <w:b w:val="false"/>
          <w:i w:val="false"/>
          <w:color w:val="000000"/>
          <w:sz w:val="28"/>
        </w:rPr>
        <w:t>
      180. Халықтың қатарынан жекелеген адамдардың сақтау және көму сатыларын қоса радиоактивтi қалдықтар нәтижесiнде болған жеке тиiмдi сәулелену дозасы 10 мкЗв/жылдан аспауы тиiс, ал ұжымдық доза жылына бiр адам/зиверттен аспауы тиiс.</w:t>
      </w:r>
    </w:p>
    <w:bookmarkEnd w:id="27"/>
    <w:bookmarkStart w:name="z473" w:id="28"/>
    <w:p>
      <w:pPr>
        <w:spacing w:after="0"/>
        <w:ind w:left="0"/>
        <w:jc w:val="left"/>
      </w:pPr>
      <w:r>
        <w:rPr>
          <w:rFonts w:ascii="Times New Roman"/>
          <w:b/>
          <w:i w:val="false"/>
          <w:color w:val="000000"/>
        </w:rPr>
        <w:t xml:space="preserve"> 
10. Өндірістік радиациялық бақылауды жүзеге асыруға қойылатын санитариялық-эпидемиологиялық талаптар</w:t>
      </w:r>
    </w:p>
    <w:bookmarkEnd w:id="28"/>
    <w:bookmarkStart w:name="z474" w:id="29"/>
    <w:p>
      <w:pPr>
        <w:spacing w:after="0"/>
        <w:ind w:left="0"/>
        <w:jc w:val="both"/>
      </w:pPr>
      <w:r>
        <w:rPr>
          <w:rFonts w:ascii="Times New Roman"/>
          <w:b w:val="false"/>
          <w:i w:val="false"/>
          <w:color w:val="000000"/>
          <w:sz w:val="28"/>
        </w:rPr>
        <w:t>
      181. Радиациялық бақылау адамға РҚН санамаланған барлық иондаушы сәулелену көздерiнiң негiзгi түрлерiн қамтиды.</w:t>
      </w:r>
      <w:r>
        <w:br/>
      </w:r>
      <w:r>
        <w:rPr>
          <w:rFonts w:ascii="Times New Roman"/>
          <w:b w:val="false"/>
          <w:i w:val="false"/>
          <w:color w:val="000000"/>
          <w:sz w:val="28"/>
        </w:rPr>
        <w:t>
</w:t>
      </w:r>
      <w:r>
        <w:rPr>
          <w:rFonts w:ascii="Times New Roman"/>
          <w:b w:val="false"/>
          <w:i w:val="false"/>
          <w:color w:val="000000"/>
          <w:sz w:val="28"/>
        </w:rPr>
        <w:t>
      182. Радиациялық бақылаудың мақсаты адамның барлық өмір сүру жағдайларында персоналдың, пациенттердiң және халықтың дара және ұжымдық сәулелену дозалары туралы ақпарат, сондай-ақ радиациялық жағдайды сипаттайтын барлық регламенттелетін шамалар туралы мәлiметтер алу болып табылады.</w:t>
      </w:r>
      <w:r>
        <w:br/>
      </w:r>
      <w:r>
        <w:rPr>
          <w:rFonts w:ascii="Times New Roman"/>
          <w:b w:val="false"/>
          <w:i w:val="false"/>
          <w:color w:val="000000"/>
          <w:sz w:val="28"/>
        </w:rPr>
        <w:t>
</w:t>
      </w:r>
      <w:r>
        <w:rPr>
          <w:rFonts w:ascii="Times New Roman"/>
          <w:b w:val="false"/>
          <w:i w:val="false"/>
          <w:color w:val="000000"/>
          <w:sz w:val="28"/>
        </w:rPr>
        <w:t>
      183. Радиациялық бақылау объектiлерi мыналар:</w:t>
      </w:r>
      <w:r>
        <w:br/>
      </w:r>
      <w:r>
        <w:rPr>
          <w:rFonts w:ascii="Times New Roman"/>
          <w:b w:val="false"/>
          <w:i w:val="false"/>
          <w:color w:val="000000"/>
          <w:sz w:val="28"/>
        </w:rPr>
        <w:t>
</w:t>
      </w:r>
      <w:r>
        <w:rPr>
          <w:rFonts w:ascii="Times New Roman"/>
          <w:b w:val="false"/>
          <w:i w:val="false"/>
          <w:color w:val="000000"/>
          <w:sz w:val="28"/>
        </w:rPr>
        <w:t>
      1) өндiрiстiк жағдайларда иондаушы сәулелену әсері кезінде А және Б топтарының персоналы;</w:t>
      </w:r>
      <w:r>
        <w:br/>
      </w:r>
      <w:r>
        <w:rPr>
          <w:rFonts w:ascii="Times New Roman"/>
          <w:b w:val="false"/>
          <w:i w:val="false"/>
          <w:color w:val="000000"/>
          <w:sz w:val="28"/>
        </w:rPr>
        <w:t>
</w:t>
      </w:r>
      <w:r>
        <w:rPr>
          <w:rFonts w:ascii="Times New Roman"/>
          <w:b w:val="false"/>
          <w:i w:val="false"/>
          <w:color w:val="000000"/>
          <w:sz w:val="28"/>
        </w:rPr>
        <w:t>
      2) медициналық рентген-радиологиялық емараларды орындау кезiнде пациенттер;</w:t>
      </w:r>
      <w:r>
        <w:br/>
      </w:r>
      <w:r>
        <w:rPr>
          <w:rFonts w:ascii="Times New Roman"/>
          <w:b w:val="false"/>
          <w:i w:val="false"/>
          <w:color w:val="000000"/>
          <w:sz w:val="28"/>
        </w:rPr>
        <w:t>
</w:t>
      </w:r>
      <w:r>
        <w:rPr>
          <w:rFonts w:ascii="Times New Roman"/>
          <w:b w:val="false"/>
          <w:i w:val="false"/>
          <w:color w:val="000000"/>
          <w:sz w:val="28"/>
        </w:rPr>
        <w:t>
      3) табиғи және техногендiк сәулелену көздерiнiң әсерi кезінде халық;</w:t>
      </w:r>
      <w:r>
        <w:br/>
      </w:r>
      <w:r>
        <w:rPr>
          <w:rFonts w:ascii="Times New Roman"/>
          <w:b w:val="false"/>
          <w:i w:val="false"/>
          <w:color w:val="000000"/>
          <w:sz w:val="28"/>
        </w:rPr>
        <w:t>
</w:t>
      </w:r>
      <w:r>
        <w:rPr>
          <w:rFonts w:ascii="Times New Roman"/>
          <w:b w:val="false"/>
          <w:i w:val="false"/>
          <w:color w:val="000000"/>
          <w:sz w:val="28"/>
        </w:rPr>
        <w:t>
      4) адамның өмір сүру ортасы болып табылады.</w:t>
      </w:r>
      <w:r>
        <w:br/>
      </w:r>
      <w:r>
        <w:rPr>
          <w:rFonts w:ascii="Times New Roman"/>
          <w:b w:val="false"/>
          <w:i w:val="false"/>
          <w:color w:val="000000"/>
          <w:sz w:val="28"/>
        </w:rPr>
        <w:t>
</w:t>
      </w:r>
      <w:r>
        <w:rPr>
          <w:rFonts w:ascii="Times New Roman"/>
          <w:b w:val="false"/>
          <w:i w:val="false"/>
          <w:color w:val="000000"/>
          <w:sz w:val="28"/>
        </w:rPr>
        <w:t>
      184. Техногендiк сәулелену көздерiмен жұмыс iстеу кезiнде радиациялық бақылау персонал мен халықтың сәулелену деңгейлерiн айқындайтын барлық негiзгi радиациялық көрсеткіштерге жүзеге асырылуы тиiс. Әрбiр ұйымда радиациялық бақылау жүйeci бақылау түрлерiнiң, радиометрлiк және дозиметрлiк аппаратура тұрпаттарының, өлшеу орындары мен бақылау кезеңділігiнiң нақты тiзбесiн көздеуi тиiс.</w:t>
      </w:r>
      <w:r>
        <w:br/>
      </w:r>
      <w:r>
        <w:rPr>
          <w:rFonts w:ascii="Times New Roman"/>
          <w:b w:val="false"/>
          <w:i w:val="false"/>
          <w:color w:val="000000"/>
          <w:sz w:val="28"/>
        </w:rPr>
        <w:t>
</w:t>
      </w:r>
      <w:r>
        <w:rPr>
          <w:rFonts w:ascii="Times New Roman"/>
          <w:b w:val="false"/>
          <w:i w:val="false"/>
          <w:color w:val="000000"/>
          <w:sz w:val="28"/>
        </w:rPr>
        <w:t>
      Өндiрiстiк жағдайларда табиғи сәулелену көздерiнiң персоналын сәулеленудегi үлесi ол жылына 1 мЗв асатын жағдайда бақылануға және есепке алынуы тиiс.</w:t>
      </w:r>
      <w:r>
        <w:br/>
      </w:r>
      <w:r>
        <w:rPr>
          <w:rFonts w:ascii="Times New Roman"/>
          <w:b w:val="false"/>
          <w:i w:val="false"/>
          <w:color w:val="000000"/>
          <w:sz w:val="28"/>
        </w:rPr>
        <w:t>
</w:t>
      </w:r>
      <w:r>
        <w:rPr>
          <w:rFonts w:ascii="Times New Roman"/>
          <w:b w:val="false"/>
          <w:i w:val="false"/>
          <w:color w:val="000000"/>
          <w:sz w:val="28"/>
        </w:rPr>
        <w:t>
      185. Дара дозиметрлер пайдалану арқылы бақылау А тобының персонал үшiн мiндеттi болып табылады. Персоналының сәулеленуiн дара бақылауға жұмыстар сипатына байланысты мыналар кiредi:</w:t>
      </w:r>
      <w:r>
        <w:br/>
      </w:r>
      <w:r>
        <w:rPr>
          <w:rFonts w:ascii="Times New Roman"/>
          <w:b w:val="false"/>
          <w:i w:val="false"/>
          <w:color w:val="000000"/>
          <w:sz w:val="28"/>
        </w:rPr>
        <w:t>
</w:t>
      </w:r>
      <w:r>
        <w:rPr>
          <w:rFonts w:ascii="Times New Roman"/>
          <w:b w:val="false"/>
          <w:i w:val="false"/>
          <w:color w:val="000000"/>
          <w:sz w:val="28"/>
        </w:rPr>
        <w:t>
      1) терi жабындылары мен жеке қорғаныш құралдарының ластануын радиометрлiк бақылау;</w:t>
      </w:r>
      <w:r>
        <w:br/>
      </w:r>
      <w:r>
        <w:rPr>
          <w:rFonts w:ascii="Times New Roman"/>
          <w:b w:val="false"/>
          <w:i w:val="false"/>
          <w:color w:val="000000"/>
          <w:sz w:val="28"/>
        </w:rPr>
        <w:t>
</w:t>
      </w:r>
      <w:r>
        <w:rPr>
          <w:rFonts w:ascii="Times New Roman"/>
          <w:b w:val="false"/>
          <w:i w:val="false"/>
          <w:color w:val="000000"/>
          <w:sz w:val="28"/>
        </w:rPr>
        <w:t>
      2) тура және/немесе жанама радиометрия әдiстерiн қолдану арқылы организмге радиоактивтi заттардың түсу сипатын, динамикасын және деңгейлерiн бақылау;</w:t>
      </w:r>
      <w:r>
        <w:br/>
      </w:r>
      <w:r>
        <w:rPr>
          <w:rFonts w:ascii="Times New Roman"/>
          <w:b w:val="false"/>
          <w:i w:val="false"/>
          <w:color w:val="000000"/>
          <w:sz w:val="28"/>
        </w:rPr>
        <w:t>
</w:t>
      </w:r>
      <w:r>
        <w:rPr>
          <w:rFonts w:ascii="Times New Roman"/>
          <w:b w:val="false"/>
          <w:i w:val="false"/>
          <w:color w:val="000000"/>
          <w:sz w:val="28"/>
        </w:rPr>
        <w:t>
      3) дара дозиметрлер қолдану арқылы немесе есептiк жолмен сырттай бета-, гамма- және рентгендiк сәулелену сондай-ақ нейтрон дозаларын бақылау.</w:t>
      </w:r>
      <w:r>
        <w:br/>
      </w:r>
      <w:r>
        <w:rPr>
          <w:rFonts w:ascii="Times New Roman"/>
          <w:b w:val="false"/>
          <w:i w:val="false"/>
          <w:color w:val="000000"/>
          <w:sz w:val="28"/>
        </w:rPr>
        <w:t>
</w:t>
      </w:r>
      <w:r>
        <w:rPr>
          <w:rFonts w:ascii="Times New Roman"/>
          <w:b w:val="false"/>
          <w:i w:val="false"/>
          <w:color w:val="000000"/>
          <w:sz w:val="28"/>
        </w:rPr>
        <w:t>
      Радиациялық бақылаудың нәтижелерi бойынша персоналдың тиiмдi дозаларының мәндерi есептелуге, ал қажет болған жағдайда жекелеген органдардың эквивалентті сәулелену дозаларының мәндерi айқындалуға тиiс.</w:t>
      </w:r>
      <w:r>
        <w:br/>
      </w:r>
      <w:r>
        <w:rPr>
          <w:rFonts w:ascii="Times New Roman"/>
          <w:b w:val="false"/>
          <w:i w:val="false"/>
          <w:color w:val="000000"/>
          <w:sz w:val="28"/>
        </w:rPr>
        <w:t>
</w:t>
      </w:r>
      <w:r>
        <w:rPr>
          <w:rFonts w:ascii="Times New Roman"/>
          <w:b w:val="false"/>
          <w:i w:val="false"/>
          <w:color w:val="000000"/>
          <w:sz w:val="28"/>
        </w:rPr>
        <w:t>
      186. Радиациялық жағдайды бақылауға жүргiзiлетiн жұмыстар сипатына байланысты төмендегiлер кiредi:</w:t>
      </w:r>
      <w:r>
        <w:br/>
      </w:r>
      <w:r>
        <w:rPr>
          <w:rFonts w:ascii="Times New Roman"/>
          <w:b w:val="false"/>
          <w:i w:val="false"/>
          <w:color w:val="000000"/>
          <w:sz w:val="28"/>
        </w:rPr>
        <w:t>
</w:t>
      </w:r>
      <w:r>
        <w:rPr>
          <w:rFonts w:ascii="Times New Roman"/>
          <w:b w:val="false"/>
          <w:i w:val="false"/>
          <w:color w:val="000000"/>
          <w:sz w:val="28"/>
        </w:rPr>
        <w:t>
      1) жұмыс орындарында, жапсарлас үй-жайларда, ұйым аумағында, санитариялық-қорғаныш аймағы мен бақылау аймағында рентген, гамма және нейтрондық сәулелену дозаларының қуатын, иондаушы сәулелену бөлшектерi ағынының тығыздығын өлшеу;</w:t>
      </w:r>
      <w:r>
        <w:br/>
      </w:r>
      <w:r>
        <w:rPr>
          <w:rFonts w:ascii="Times New Roman"/>
          <w:b w:val="false"/>
          <w:i w:val="false"/>
          <w:color w:val="000000"/>
          <w:sz w:val="28"/>
        </w:rPr>
        <w:t>
</w:t>
      </w:r>
      <w:r>
        <w:rPr>
          <w:rFonts w:ascii="Times New Roman"/>
          <w:b w:val="false"/>
          <w:i w:val="false"/>
          <w:color w:val="000000"/>
          <w:sz w:val="28"/>
        </w:rPr>
        <w:t>
      2) жұмыстық үстiңгi беттердiң, жабдықтың, көлiк құралдарының, персоналының жеке қорғаныш құралдарының, терi жабындылары мен киiмiнiң радиоактивтi заттармен ластану деңгейлерiн өлшеу;</w:t>
      </w:r>
      <w:r>
        <w:br/>
      </w:r>
      <w:r>
        <w:rPr>
          <w:rFonts w:ascii="Times New Roman"/>
          <w:b w:val="false"/>
          <w:i w:val="false"/>
          <w:color w:val="000000"/>
          <w:sz w:val="28"/>
        </w:rPr>
        <w:t>
</w:t>
      </w:r>
      <w:r>
        <w:rPr>
          <w:rFonts w:ascii="Times New Roman"/>
          <w:b w:val="false"/>
          <w:i w:val="false"/>
          <w:color w:val="000000"/>
          <w:sz w:val="28"/>
        </w:rPr>
        <w:t>
      3) жұмыс жайларының ауасындағы газдар мен аэрозольдердiң көлемдiк белсендiлiгiн айқындау;</w:t>
      </w:r>
      <w:r>
        <w:br/>
      </w:r>
      <w:r>
        <w:rPr>
          <w:rFonts w:ascii="Times New Roman"/>
          <w:b w:val="false"/>
          <w:i w:val="false"/>
          <w:color w:val="000000"/>
          <w:sz w:val="28"/>
        </w:rPr>
        <w:t>
</w:t>
      </w:r>
      <w:r>
        <w:rPr>
          <w:rFonts w:ascii="Times New Roman"/>
          <w:b w:val="false"/>
          <w:i w:val="false"/>
          <w:color w:val="000000"/>
          <w:sz w:val="28"/>
        </w:rPr>
        <w:t>
      4) радиоактивтi заттардың лақтырыстары мен тастандыларының белсендiлiгiн өлшеу немесе бағалау;</w:t>
      </w:r>
      <w:r>
        <w:br/>
      </w:r>
      <w:r>
        <w:rPr>
          <w:rFonts w:ascii="Times New Roman"/>
          <w:b w:val="false"/>
          <w:i w:val="false"/>
          <w:color w:val="000000"/>
          <w:sz w:val="28"/>
        </w:rPr>
        <w:t>
</w:t>
      </w:r>
      <w:r>
        <w:rPr>
          <w:rFonts w:ascii="Times New Roman"/>
          <w:b w:val="false"/>
          <w:i w:val="false"/>
          <w:color w:val="000000"/>
          <w:sz w:val="28"/>
        </w:rPr>
        <w:t>
      5) санитариялық-қорғаныш аймағы мен бақылау аймағындағы қоршаған орта объектiлерiнiң радиоактивтiк ластану деңгейлерiн өлшеу.</w:t>
      </w:r>
      <w:r>
        <w:br/>
      </w:r>
      <w:r>
        <w:rPr>
          <w:rFonts w:ascii="Times New Roman"/>
          <w:b w:val="false"/>
          <w:i w:val="false"/>
          <w:color w:val="000000"/>
          <w:sz w:val="28"/>
        </w:rPr>
        <w:t>
</w:t>
      </w:r>
      <w:r>
        <w:rPr>
          <w:rFonts w:ascii="Times New Roman"/>
          <w:b w:val="false"/>
          <w:i w:val="false"/>
          <w:color w:val="000000"/>
          <w:sz w:val="28"/>
        </w:rPr>
        <w:t>
      187. I және II санаттардың объектiлерiн радиациялық бақылау жүйесi мынадай техникалық құралдарды пайдалануға тиiс:</w:t>
      </w:r>
      <w:r>
        <w:br/>
      </w:r>
      <w:r>
        <w:rPr>
          <w:rFonts w:ascii="Times New Roman"/>
          <w:b w:val="false"/>
          <w:i w:val="false"/>
          <w:color w:val="000000"/>
          <w:sz w:val="28"/>
        </w:rPr>
        <w:t>
</w:t>
      </w:r>
      <w:r>
        <w:rPr>
          <w:rFonts w:ascii="Times New Roman"/>
          <w:b w:val="false"/>
          <w:i w:val="false"/>
          <w:color w:val="000000"/>
          <w:sz w:val="28"/>
        </w:rPr>
        <w:t>
      1) тұрғылықты автоматтандырылған техникалық құралдар негiзiнде үзіліссiз бақылау;</w:t>
      </w:r>
      <w:r>
        <w:br/>
      </w:r>
      <w:r>
        <w:rPr>
          <w:rFonts w:ascii="Times New Roman"/>
          <w:b w:val="false"/>
          <w:i w:val="false"/>
          <w:color w:val="000000"/>
          <w:sz w:val="28"/>
        </w:rPr>
        <w:t>
</w:t>
      </w:r>
      <w:r>
        <w:rPr>
          <w:rFonts w:ascii="Times New Roman"/>
          <w:b w:val="false"/>
          <w:i w:val="false"/>
          <w:color w:val="000000"/>
          <w:sz w:val="28"/>
        </w:rPr>
        <w:t>
      2) бірге алып жүретiн және жылжымалы техникалық құралдар негiзiнде жедел бақылау;</w:t>
      </w:r>
      <w:r>
        <w:br/>
      </w:r>
      <w:r>
        <w:rPr>
          <w:rFonts w:ascii="Times New Roman"/>
          <w:b w:val="false"/>
          <w:i w:val="false"/>
          <w:color w:val="000000"/>
          <w:sz w:val="28"/>
        </w:rPr>
        <w:t>
</w:t>
      </w:r>
      <w:r>
        <w:rPr>
          <w:rFonts w:ascii="Times New Roman"/>
          <w:b w:val="false"/>
          <w:i w:val="false"/>
          <w:color w:val="000000"/>
          <w:sz w:val="28"/>
        </w:rPr>
        <w:t>
      3) тұрғылықты зертханалық аппаратура, талдау үшiн сынамалар сұрыптау және дайындау құралдары негiзiнде зертханалық талдау.</w:t>
      </w:r>
      <w:r>
        <w:br/>
      </w:r>
      <w:r>
        <w:rPr>
          <w:rFonts w:ascii="Times New Roman"/>
          <w:b w:val="false"/>
          <w:i w:val="false"/>
          <w:color w:val="000000"/>
          <w:sz w:val="28"/>
        </w:rPr>
        <w:t>
</w:t>
      </w:r>
      <w:r>
        <w:rPr>
          <w:rFonts w:ascii="Times New Roman"/>
          <w:b w:val="false"/>
          <w:i w:val="false"/>
          <w:color w:val="000000"/>
          <w:sz w:val="28"/>
        </w:rPr>
        <w:t>
      Автоматтандырылған жүйелер ақпарат бақылау, тiркеу, бейнелеу, жинау, өңдеу, сақтау және берудi қамтамасыз етуге тиiс.</w:t>
      </w:r>
      <w:r>
        <w:br/>
      </w:r>
      <w:r>
        <w:rPr>
          <w:rFonts w:ascii="Times New Roman"/>
          <w:b w:val="false"/>
          <w:i w:val="false"/>
          <w:color w:val="000000"/>
          <w:sz w:val="28"/>
        </w:rPr>
        <w:t>
</w:t>
      </w:r>
      <w:r>
        <w:rPr>
          <w:rFonts w:ascii="Times New Roman"/>
          <w:b w:val="false"/>
          <w:i w:val="false"/>
          <w:color w:val="000000"/>
          <w:sz w:val="28"/>
        </w:rPr>
        <w:t>
      188. Өздiгiнен бөлiнудiң тiзбектi реакциясы туындауы мүмкін сандарда бөлiнетiн материалдармен жұмыстар жүргiзiлетiн үй-жайларда, сондай-ақ ядролық реакторлар мен сыни жинақтауларда және жұмыстар жүргiзу кезiнде радиациялық жағдай елеулi өзгеруi мүмкiн I сыныптың басқа да жұмыстары кезiнде дыбыстық және жарықпен сигнализация құрылғылары бар радиациялық бақылау аспаптарын орнату қажет, ал персонал апаттық дозиметрлермен қамтамасыз етiлген болуы тиіс.</w:t>
      </w:r>
      <w:r>
        <w:br/>
      </w:r>
      <w:r>
        <w:rPr>
          <w:rFonts w:ascii="Times New Roman"/>
          <w:b w:val="false"/>
          <w:i w:val="false"/>
          <w:color w:val="000000"/>
          <w:sz w:val="28"/>
        </w:rPr>
        <w:t>
</w:t>
      </w:r>
      <w:r>
        <w:rPr>
          <w:rFonts w:ascii="Times New Roman"/>
          <w:b w:val="false"/>
          <w:i w:val="false"/>
          <w:color w:val="000000"/>
          <w:sz w:val="28"/>
        </w:rPr>
        <w:t>
      189. Персоналының сәулелену дозаларын дара бақылаудың нәтижелерi 50 жыл бойына сақталуы тиiс. Жеке бақылау жүргiзу кезiнде жылдық тиiмдi және эквивалентті дозалардың, соңғы тiзбектес 5 жылдағы тиiмдi дозаның, сондай-ақ бүкiл кәсiптік қызмет кезеңi бойына жинақталған жиынтық дозаның есебiн жүргiзу қажет.</w:t>
      </w:r>
      <w:r>
        <w:br/>
      </w:r>
      <w:r>
        <w:rPr>
          <w:rFonts w:ascii="Times New Roman"/>
          <w:b w:val="false"/>
          <w:i w:val="false"/>
          <w:color w:val="000000"/>
          <w:sz w:val="28"/>
        </w:rPr>
        <w:t>
</w:t>
      </w:r>
      <w:r>
        <w:rPr>
          <w:rFonts w:ascii="Times New Roman"/>
          <w:b w:val="false"/>
          <w:i w:val="false"/>
          <w:color w:val="000000"/>
          <w:sz w:val="28"/>
        </w:rPr>
        <w:t>
      190. Жеке сәулелену дозасы ұйымда деректер базасын құру үшiн одан әрi де жеке карточкаға, сондай-ақ машиналық тасушыға енгiзу жолымен журналда тiркелуi тиiс. Жұмыскер сәулелену көздерiмен жұмыстар жүргiзiлетiн басқа ұйымға ауысқан жағдайда оның жеке карточкасының көшiрмесi жаңа жұмыс орнына табысталуы тиiс, түпнұсқасы бұрынғы жұмыс орнында сақталуы тиiс.</w:t>
      </w:r>
      <w:r>
        <w:br/>
      </w:r>
      <w:r>
        <w:rPr>
          <w:rFonts w:ascii="Times New Roman"/>
          <w:b w:val="false"/>
          <w:i w:val="false"/>
          <w:color w:val="000000"/>
          <w:sz w:val="28"/>
        </w:rPr>
        <w:t>
</w:t>
      </w:r>
      <w:r>
        <w:rPr>
          <w:rFonts w:ascii="Times New Roman"/>
          <w:b w:val="false"/>
          <w:i w:val="false"/>
          <w:color w:val="000000"/>
          <w:sz w:val="28"/>
        </w:rPr>
        <w:t>
      191. Сәулелену көздерiмен жұмыстарға iссапарларға жолданатын тұлғаларға алынған сәулелену дозалары туралы жеке карточкасының толтырылған көшiрмесi берiлуi тиiс. Iссапарға жолданған адамдардың сәулелену дозалары туралы деректер олардың жеке карточкаларына кiруi тиіс.</w:t>
      </w:r>
      <w:r>
        <w:br/>
      </w:r>
      <w:r>
        <w:rPr>
          <w:rFonts w:ascii="Times New Roman"/>
          <w:b w:val="false"/>
          <w:i w:val="false"/>
          <w:color w:val="000000"/>
          <w:sz w:val="28"/>
        </w:rPr>
        <w:t>
</w:t>
      </w:r>
      <w:r>
        <w:rPr>
          <w:rFonts w:ascii="Times New Roman"/>
          <w:b w:val="false"/>
          <w:i w:val="false"/>
          <w:color w:val="000000"/>
          <w:sz w:val="28"/>
        </w:rPr>
        <w:t>
      192. Техногендiк сәулелену көздерiмен жұмыстар жүргiзiлетiн ұйымдарда бақылау деңгейлерi белгiленуi тиiс.</w:t>
      </w:r>
      <w:r>
        <w:br/>
      </w:r>
      <w:r>
        <w:rPr>
          <w:rFonts w:ascii="Times New Roman"/>
          <w:b w:val="false"/>
          <w:i w:val="false"/>
          <w:color w:val="000000"/>
          <w:sz w:val="28"/>
        </w:rPr>
        <w:t>
</w:t>
      </w:r>
      <w:r>
        <w:rPr>
          <w:rFonts w:ascii="Times New Roman"/>
          <w:b w:val="false"/>
          <w:i w:val="false"/>
          <w:color w:val="000000"/>
          <w:sz w:val="28"/>
        </w:rPr>
        <w:t>
      Бақылау деңгейлерiнiң тiзбесi сандық мәндерi жұмыс жағдайларына сәйкес және санитариялық-эпидемиологиялық қорытынды негiзiнде айқындалады.</w:t>
      </w:r>
      <w:r>
        <w:br/>
      </w:r>
      <w:r>
        <w:rPr>
          <w:rFonts w:ascii="Times New Roman"/>
          <w:b w:val="false"/>
          <w:i w:val="false"/>
          <w:color w:val="000000"/>
          <w:sz w:val="28"/>
        </w:rPr>
        <w:t>
</w:t>
      </w:r>
      <w:r>
        <w:rPr>
          <w:rFonts w:ascii="Times New Roman"/>
          <w:b w:val="false"/>
          <w:i w:val="false"/>
          <w:color w:val="000000"/>
          <w:sz w:val="28"/>
        </w:rPr>
        <w:t>
      193. Бақылау деңгейлерiн белгiлеу кезiнде мыналарды ескере отырып оңтайландыру принципiн басшылыққа алу керек:</w:t>
      </w:r>
      <w:r>
        <w:br/>
      </w:r>
      <w:r>
        <w:rPr>
          <w:rFonts w:ascii="Times New Roman"/>
          <w:b w:val="false"/>
          <w:i w:val="false"/>
          <w:color w:val="000000"/>
          <w:sz w:val="28"/>
        </w:rPr>
        <w:t>
</w:t>
      </w:r>
      <w:r>
        <w:rPr>
          <w:rFonts w:ascii="Times New Roman"/>
          <w:b w:val="false"/>
          <w:i w:val="false"/>
          <w:color w:val="000000"/>
          <w:sz w:val="28"/>
        </w:rPr>
        <w:t>
      1) радиациялық әсердiң уақыт iшiндегi бiркелкi еместiгi;</w:t>
      </w:r>
      <w:r>
        <w:br/>
      </w:r>
      <w:r>
        <w:rPr>
          <w:rFonts w:ascii="Times New Roman"/>
          <w:b w:val="false"/>
          <w:i w:val="false"/>
          <w:color w:val="000000"/>
          <w:sz w:val="28"/>
        </w:rPr>
        <w:t>
</w:t>
      </w:r>
      <w:r>
        <w:rPr>
          <w:rFonts w:ascii="Times New Roman"/>
          <w:b w:val="false"/>
          <w:i w:val="false"/>
          <w:color w:val="000000"/>
          <w:sz w:val="28"/>
        </w:rPr>
        <w:t>
      2) осы объектiдегi радиациялық әсердiң қол жеткiзiлген деңгейiн рұқсат етілген деңгейден төмен сақтаудың үйлесiмдiгi;</w:t>
      </w:r>
      <w:r>
        <w:br/>
      </w:r>
      <w:r>
        <w:rPr>
          <w:rFonts w:ascii="Times New Roman"/>
          <w:b w:val="false"/>
          <w:i w:val="false"/>
          <w:color w:val="000000"/>
          <w:sz w:val="28"/>
        </w:rPr>
        <w:t>
</w:t>
      </w:r>
      <w:r>
        <w:rPr>
          <w:rFonts w:ascii="Times New Roman"/>
          <w:b w:val="false"/>
          <w:i w:val="false"/>
          <w:color w:val="000000"/>
          <w:sz w:val="28"/>
        </w:rPr>
        <w:t>
      3) радиациялық жағдайды жақсарту бойынша iс-шаралардың тиімділігі.</w:t>
      </w:r>
      <w:r>
        <w:br/>
      </w:r>
      <w:r>
        <w:rPr>
          <w:rFonts w:ascii="Times New Roman"/>
          <w:b w:val="false"/>
          <w:i w:val="false"/>
          <w:color w:val="000000"/>
          <w:sz w:val="28"/>
        </w:rPr>
        <w:t>
</w:t>
      </w:r>
      <w:r>
        <w:rPr>
          <w:rFonts w:ascii="Times New Roman"/>
          <w:b w:val="false"/>
          <w:i w:val="false"/>
          <w:color w:val="000000"/>
          <w:sz w:val="28"/>
        </w:rPr>
        <w:t>
      Бақылау деңгейлерiнiң тiзбесi мен сандық мәндерi жұмыстар сипаты өзгерген кезде нақтылануға жатады.</w:t>
      </w:r>
      <w:r>
        <w:br/>
      </w:r>
      <w:r>
        <w:rPr>
          <w:rFonts w:ascii="Times New Roman"/>
          <w:b w:val="false"/>
          <w:i w:val="false"/>
          <w:color w:val="000000"/>
          <w:sz w:val="28"/>
        </w:rPr>
        <w:t>
</w:t>
      </w:r>
      <w:r>
        <w:rPr>
          <w:rFonts w:ascii="Times New Roman"/>
          <w:b w:val="false"/>
          <w:i w:val="false"/>
          <w:color w:val="000000"/>
          <w:sz w:val="28"/>
        </w:rPr>
        <w:t>
      Атмосфера ауасы мен су қоймалары суындағы радионуклидтердiң көлемдiк және меншiктi бақылау деңгейлерiн белгiлеу кезiнде олардың азық-түлiк тiзбектерi бойынша түсу мүмкiндiгiн және сол жерде жиналған радионуклидтердiң сырттай сәулелеуiн ескеру керек.</w:t>
      </w:r>
      <w:r>
        <w:br/>
      </w:r>
      <w:r>
        <w:rPr>
          <w:rFonts w:ascii="Times New Roman"/>
          <w:b w:val="false"/>
          <w:i w:val="false"/>
          <w:color w:val="000000"/>
          <w:sz w:val="28"/>
        </w:rPr>
        <w:t>
</w:t>
      </w:r>
      <w:r>
        <w:rPr>
          <w:rFonts w:ascii="Times New Roman"/>
          <w:b w:val="false"/>
          <w:i w:val="false"/>
          <w:color w:val="000000"/>
          <w:sz w:val="28"/>
        </w:rPr>
        <w:t>
      194. Радиациялық бақылаудың нәтижелерi дозалар шектерiнiң мәндерiмен және бақылау деңгейлерiмен салыстырылады. Бақылау деңгейлерiнiң артуын ұйым әкiмшiлiгi талдауы тиiс. Персонал үшiн РҚН белгiленген дозалар шектерiнен немесе халықтың сәулелену квоталарынан асу жағдайлары туралы ұйым әкiмшiлiгi мемлекеттiк санитариялық-эпидемиологиялық қадағалау органдарын ақпараттандырады.</w:t>
      </w:r>
    </w:p>
    <w:bookmarkEnd w:id="29"/>
    <w:bookmarkStart w:name="z512" w:id="30"/>
    <w:p>
      <w:pPr>
        <w:spacing w:after="0"/>
        <w:ind w:left="0"/>
        <w:jc w:val="left"/>
      </w:pPr>
      <w:r>
        <w:rPr>
          <w:rFonts w:ascii="Times New Roman"/>
          <w:b/>
          <w:i w:val="false"/>
          <w:color w:val="000000"/>
        </w:rPr>
        <w:t xml:space="preserve"> 
11. Мұнай-газ кешені объектілерін өндірістік радиациялық бақылауға қойылатын санитариялық-эпидемиологиялық қойылатын талаптар</w:t>
      </w:r>
    </w:p>
    <w:bookmarkEnd w:id="30"/>
    <w:bookmarkStart w:name="z513" w:id="31"/>
    <w:p>
      <w:pPr>
        <w:spacing w:after="0"/>
        <w:ind w:left="0"/>
        <w:jc w:val="both"/>
      </w:pPr>
      <w:r>
        <w:rPr>
          <w:rFonts w:ascii="Times New Roman"/>
          <w:b w:val="false"/>
          <w:i w:val="false"/>
          <w:color w:val="000000"/>
          <w:sz w:val="28"/>
        </w:rPr>
        <w:t>
      195. Мұнай және газды өндіру, өңдеу және тасымалдау барысында уран-238 (бұдан әрі -</w:t>
      </w:r>
      <w:r>
        <w:rPr>
          <w:rFonts w:ascii="Times New Roman"/>
          <w:b w:val="false"/>
          <w:i w:val="false"/>
          <w:color w:val="000000"/>
          <w:vertAlign w:val="superscript"/>
        </w:rPr>
        <w:t>238</w:t>
      </w:r>
      <w:r>
        <w:rPr>
          <w:rFonts w:ascii="Times New Roman"/>
          <w:b w:val="false"/>
          <w:i w:val="false"/>
          <w:color w:val="000000"/>
          <w:sz w:val="28"/>
        </w:rPr>
        <w:t xml:space="preserve"> U), торий -232 (бұдан әрі -</w:t>
      </w:r>
      <w:r>
        <w:rPr>
          <w:rFonts w:ascii="Times New Roman"/>
          <w:b w:val="false"/>
          <w:i w:val="false"/>
          <w:color w:val="000000"/>
          <w:vertAlign w:val="superscript"/>
        </w:rPr>
        <w:t>232</w:t>
      </w:r>
      <w:r>
        <w:rPr>
          <w:rFonts w:ascii="Times New Roman"/>
          <w:b w:val="false"/>
          <w:i w:val="false"/>
          <w:color w:val="000000"/>
          <w:sz w:val="28"/>
        </w:rPr>
        <w:t xml:space="preserve"> Th), сол сияқты калий-40 (бұдан әрі -</w:t>
      </w:r>
      <w:r>
        <w:rPr>
          <w:rFonts w:ascii="Times New Roman"/>
          <w:b w:val="false"/>
          <w:i w:val="false"/>
          <w:color w:val="000000"/>
          <w:vertAlign w:val="superscript"/>
        </w:rPr>
        <w:t>40</w:t>
      </w:r>
      <w:r>
        <w:rPr>
          <w:rFonts w:ascii="Times New Roman"/>
          <w:b w:val="false"/>
          <w:i w:val="false"/>
          <w:color w:val="000000"/>
          <w:sz w:val="28"/>
        </w:rPr>
        <w:t>K) тобынан қоршаған ортаға табиғи радионуклидтер түседі. Радионуклидтер жабдықтардың ішкі бетіне (сорғыш-компрессорлық құбырлардың, сыйымдылықтардың және басқаларының), ұйымның аумағына және жұмысшы үй-жайлардың беттеріне жинақталып, жекеленген жағдайда олардың деңгейі жұмыскерлерді, тұрғындарды жоғарғы деңгейдегі сәуле соққысына ұрындыруы, сол сияқты қоршаған ортаны ластауы мүмкін.</w:t>
      </w:r>
      <w:r>
        <w:br/>
      </w:r>
      <w:r>
        <w:rPr>
          <w:rFonts w:ascii="Times New Roman"/>
          <w:b w:val="false"/>
          <w:i w:val="false"/>
          <w:color w:val="000000"/>
          <w:sz w:val="28"/>
        </w:rPr>
        <w:t>
</w:t>
      </w:r>
      <w:r>
        <w:rPr>
          <w:rFonts w:ascii="Times New Roman"/>
          <w:b w:val="false"/>
          <w:i w:val="false"/>
          <w:color w:val="000000"/>
          <w:sz w:val="28"/>
        </w:rPr>
        <w:t>
      196. Минералдық органикалық шикізаттарды өндіру және алғашқы өңдеудің технологиялық процессі жүретін жұмыс орындарында (бұдан әрі – МГК) ұйымдарының жұмыскерлерін өндірістік жағдайда табиғи сәуле соққысына ұрындырудың негізгі көздері төмендегілер болуы мүмкін:</w:t>
      </w:r>
      <w:r>
        <w:br/>
      </w:r>
      <w:r>
        <w:rPr>
          <w:rFonts w:ascii="Times New Roman"/>
          <w:b w:val="false"/>
          <w:i w:val="false"/>
          <w:color w:val="000000"/>
          <w:sz w:val="28"/>
        </w:rPr>
        <w:t>
</w:t>
      </w:r>
      <w:r>
        <w:rPr>
          <w:rFonts w:ascii="Times New Roman"/>
          <w:b w:val="false"/>
          <w:i w:val="false"/>
          <w:color w:val="000000"/>
          <w:sz w:val="28"/>
        </w:rPr>
        <w:t>
      1) құрамында табиғи радионуклидтер бар өнеркәсіптік қалдық сулар;</w:t>
      </w:r>
      <w:r>
        <w:br/>
      </w:r>
      <w:r>
        <w:rPr>
          <w:rFonts w:ascii="Times New Roman"/>
          <w:b w:val="false"/>
          <w:i w:val="false"/>
          <w:color w:val="000000"/>
          <w:sz w:val="28"/>
        </w:rPr>
        <w:t>
</w:t>
      </w:r>
      <w:r>
        <w:rPr>
          <w:rFonts w:ascii="Times New Roman"/>
          <w:b w:val="false"/>
          <w:i w:val="false"/>
          <w:color w:val="000000"/>
          <w:sz w:val="28"/>
        </w:rPr>
        <w:t>
      2) мұнайгаз өндіретін және өңдейтін ұйымдардың табиғи радионуклидтермен ластанған аумақтары (аумақтың жекеленген бөліктері);</w:t>
      </w:r>
      <w:r>
        <w:br/>
      </w:r>
      <w:r>
        <w:rPr>
          <w:rFonts w:ascii="Times New Roman"/>
          <w:b w:val="false"/>
          <w:i w:val="false"/>
          <w:color w:val="000000"/>
          <w:sz w:val="28"/>
        </w:rPr>
        <w:t>
</w:t>
      </w:r>
      <w:r>
        <w:rPr>
          <w:rFonts w:ascii="Times New Roman"/>
          <w:b w:val="false"/>
          <w:i w:val="false"/>
          <w:color w:val="000000"/>
          <w:sz w:val="28"/>
        </w:rPr>
        <w:t>
      3) технологиялық жабдықтарда, ұйымның аумағында және жұмысшы үй-жайлардың бетінде жинақталған, құрамында жоғары деңгейде табиғи радионуклидтер бар тұз түзілімдері;</w:t>
      </w:r>
      <w:r>
        <w:br/>
      </w:r>
      <w:r>
        <w:rPr>
          <w:rFonts w:ascii="Times New Roman"/>
          <w:b w:val="false"/>
          <w:i w:val="false"/>
          <w:color w:val="000000"/>
          <w:sz w:val="28"/>
        </w:rPr>
        <w:t>
</w:t>
      </w:r>
      <w:r>
        <w:rPr>
          <w:rFonts w:ascii="Times New Roman"/>
          <w:b w:val="false"/>
          <w:i w:val="false"/>
          <w:color w:val="000000"/>
          <w:sz w:val="28"/>
        </w:rPr>
        <w:t>
      4) құрамында жоғарғы деңгейде табиғи радионуклидтер бар өндірістік қалдықтар;</w:t>
      </w:r>
      <w:r>
        <w:br/>
      </w:r>
      <w:r>
        <w:rPr>
          <w:rFonts w:ascii="Times New Roman"/>
          <w:b w:val="false"/>
          <w:i w:val="false"/>
          <w:color w:val="000000"/>
          <w:sz w:val="28"/>
        </w:rPr>
        <w:t>
</w:t>
      </w:r>
      <w:r>
        <w:rPr>
          <w:rFonts w:ascii="Times New Roman"/>
          <w:b w:val="false"/>
          <w:i w:val="false"/>
          <w:color w:val="000000"/>
          <w:sz w:val="28"/>
        </w:rPr>
        <w:t>
      5) жөндеу, тазарту және уақытша сақтау орындарындағы табиғи радионуклидтермен ластанған көлік құралдары және технологиялық жабдықтар;</w:t>
      </w:r>
      <w:r>
        <w:br/>
      </w:r>
      <w:r>
        <w:rPr>
          <w:rFonts w:ascii="Times New Roman"/>
          <w:b w:val="false"/>
          <w:i w:val="false"/>
          <w:color w:val="000000"/>
          <w:sz w:val="28"/>
        </w:rPr>
        <w:t>
</w:t>
      </w:r>
      <w:r>
        <w:rPr>
          <w:rFonts w:ascii="Times New Roman"/>
          <w:b w:val="false"/>
          <w:i w:val="false"/>
          <w:color w:val="000000"/>
          <w:sz w:val="28"/>
        </w:rPr>
        <w:t>
      6) құрамында жоғарғы деңгейде табиғи радионуклидтер бар суларды шашыратуға байланысты технологиялық процесстер;</w:t>
      </w:r>
      <w:r>
        <w:br/>
      </w:r>
      <w:r>
        <w:rPr>
          <w:rFonts w:ascii="Times New Roman"/>
          <w:b w:val="false"/>
          <w:i w:val="false"/>
          <w:color w:val="000000"/>
          <w:sz w:val="28"/>
        </w:rPr>
        <w:t>
</w:t>
      </w:r>
      <w:r>
        <w:rPr>
          <w:rFonts w:ascii="Times New Roman"/>
          <w:b w:val="false"/>
          <w:i w:val="false"/>
          <w:color w:val="000000"/>
          <w:sz w:val="28"/>
        </w:rPr>
        <w:t>
      7) құрамында әлдеқайда тиімді буландыру алаңдары бар технологиялық учаскелер (ашық қоймалар мен буландыру алаңдары, өнім мен технологиялық сулардың ағып кететін орындары, сыйымдылықтар мен өнімді сақтайтын қоймалар) және мұнайдың жекеленген фракцияларының қарқынды түрде булануы, судың аэрациялануы мүмкін;</w:t>
      </w:r>
      <w:r>
        <w:br/>
      </w:r>
      <w:r>
        <w:rPr>
          <w:rFonts w:ascii="Times New Roman"/>
          <w:b w:val="false"/>
          <w:i w:val="false"/>
          <w:color w:val="000000"/>
          <w:sz w:val="28"/>
        </w:rPr>
        <w:t>
</w:t>
      </w:r>
      <w:r>
        <w:rPr>
          <w:rFonts w:ascii="Times New Roman"/>
          <w:b w:val="false"/>
          <w:i w:val="false"/>
          <w:color w:val="000000"/>
          <w:sz w:val="28"/>
        </w:rPr>
        <w:t>
      8) жұмысшы үй-жайларының ауасына радон изотоптарын (радон-222 мен торонның-220) қарқынды түрде түсіруі мүмкін, сол сияқты радон мен торонның ыдырауынан қысқа мерзімді еншілес өнімдер түзілуі (РТӨ мен ТТӨ) мүмкін технологиялық үдерістер;</w:t>
      </w:r>
      <w:r>
        <w:br/>
      </w:r>
      <w:r>
        <w:rPr>
          <w:rFonts w:ascii="Times New Roman"/>
          <w:b w:val="false"/>
          <w:i w:val="false"/>
          <w:color w:val="000000"/>
          <w:sz w:val="28"/>
        </w:rPr>
        <w:t>
</w:t>
      </w:r>
      <w:r>
        <w:rPr>
          <w:rFonts w:ascii="Times New Roman"/>
          <w:b w:val="false"/>
          <w:i w:val="false"/>
          <w:color w:val="000000"/>
          <w:sz w:val="28"/>
        </w:rPr>
        <w:t>
      9) жұмысшы аумағының ауасында болатын құрамында жоғарғы деңгейде табиғи радионуклидтер бар өндірістік шаң-тозаңдар;</w:t>
      </w:r>
      <w:r>
        <w:br/>
      </w:r>
      <w:r>
        <w:rPr>
          <w:rFonts w:ascii="Times New Roman"/>
          <w:b w:val="false"/>
          <w:i w:val="false"/>
          <w:color w:val="000000"/>
          <w:sz w:val="28"/>
        </w:rPr>
        <w:t>
</w:t>
      </w:r>
      <w:r>
        <w:rPr>
          <w:rFonts w:ascii="Times New Roman"/>
          <w:b w:val="false"/>
          <w:i w:val="false"/>
          <w:color w:val="000000"/>
          <w:sz w:val="28"/>
        </w:rPr>
        <w:t>
      10) кейбір жағдайда сырттай сәуле соққысына ұрыну көзі - қолданылып жүрген сұйытылған газ толтырылған баллон болуы да мүмкін (газдағы радонның жоғарғы концентрациясы жағдайында гамма сәуле көздері радонның еншілес өнімдері - қорғасын-214, және висмут-214 болып табылады).</w:t>
      </w:r>
      <w:r>
        <w:br/>
      </w:r>
      <w:r>
        <w:rPr>
          <w:rFonts w:ascii="Times New Roman"/>
          <w:b w:val="false"/>
          <w:i w:val="false"/>
          <w:color w:val="000000"/>
          <w:sz w:val="28"/>
        </w:rPr>
        <w:t>
</w:t>
      </w:r>
      <w:r>
        <w:rPr>
          <w:rFonts w:ascii="Times New Roman"/>
          <w:b w:val="false"/>
          <w:i w:val="false"/>
          <w:color w:val="000000"/>
          <w:sz w:val="28"/>
        </w:rPr>
        <w:t>
      197. Қызметкерлерді өндірістік сәуле көзіне ұрынудағы тиімді дозалар қосындысы табиғи радионуклидтердің гамма сәуле көзінен шығатын сәулеге сырттай ұрынуынан және дем алу арқылы радон изотоптарының және олардың қысқа мерзімдік еншілес өнімдері мен бірге ұзақ өмір сүретін табиғи радионуклидтердің өндірістік шаң-тозаңмен ішке түсуі барысында іштей сәуле-соққысына ұрыну есебінен құралады.</w:t>
      </w:r>
      <w:r>
        <w:br/>
      </w:r>
      <w:r>
        <w:rPr>
          <w:rFonts w:ascii="Times New Roman"/>
          <w:b w:val="false"/>
          <w:i w:val="false"/>
          <w:color w:val="000000"/>
          <w:sz w:val="28"/>
        </w:rPr>
        <w:t>
</w:t>
      </w:r>
      <w:r>
        <w:rPr>
          <w:rFonts w:ascii="Times New Roman"/>
          <w:b w:val="false"/>
          <w:i w:val="false"/>
          <w:color w:val="000000"/>
          <w:sz w:val="28"/>
        </w:rPr>
        <w:t>
      198. Тұрғындардың және МГК ұйымдары қызметкерлерінің радиациялық қауіпсіздігі мыналар есебінен қамтамасыз етіледі:</w:t>
      </w:r>
      <w:r>
        <w:br/>
      </w:r>
      <w:r>
        <w:rPr>
          <w:rFonts w:ascii="Times New Roman"/>
          <w:b w:val="false"/>
          <w:i w:val="false"/>
          <w:color w:val="000000"/>
          <w:sz w:val="28"/>
        </w:rPr>
        <w:t>
</w:t>
      </w:r>
      <w:r>
        <w:rPr>
          <w:rFonts w:ascii="Times New Roman"/>
          <w:b w:val="false"/>
          <w:i w:val="false"/>
          <w:color w:val="000000"/>
          <w:sz w:val="28"/>
        </w:rPr>
        <w:t>
      1) қызметкерлердің және тұрғындардың қатерлі топтарының табиғи сәуле көздерінен қабылдайтын жеке тиімді дозаларын белгіленген шектен асырмау;</w:t>
      </w:r>
      <w:r>
        <w:br/>
      </w:r>
      <w:r>
        <w:rPr>
          <w:rFonts w:ascii="Times New Roman"/>
          <w:b w:val="false"/>
          <w:i w:val="false"/>
          <w:color w:val="000000"/>
          <w:sz w:val="28"/>
        </w:rPr>
        <w:t>
</w:t>
      </w:r>
      <w:r>
        <w:rPr>
          <w:rFonts w:ascii="Times New Roman"/>
          <w:b w:val="false"/>
          <w:i w:val="false"/>
          <w:color w:val="000000"/>
          <w:sz w:val="28"/>
        </w:rPr>
        <w:t>
      2) МГК-рі объектілерін жобалау кезеңінде радиациялық қауіпсіздік жөніндегі шараларды негіздеу және ұйымның жұмысы барысында құрамында жоғарғы деңгейде табиғи радионуклидтер бар өндірістік қалдықтармен жүргізілетін жұмыстарды, сол сияқты пайдаланудан шығарылатын нысандардың аумағын сауықтыруға қойылатын талаптарды есепке алу;</w:t>
      </w:r>
      <w:r>
        <w:br/>
      </w:r>
      <w:r>
        <w:rPr>
          <w:rFonts w:ascii="Times New Roman"/>
          <w:b w:val="false"/>
          <w:i w:val="false"/>
          <w:color w:val="000000"/>
          <w:sz w:val="28"/>
        </w:rPr>
        <w:t>
</w:t>
      </w:r>
      <w:r>
        <w:rPr>
          <w:rFonts w:ascii="Times New Roman"/>
          <w:b w:val="false"/>
          <w:i w:val="false"/>
          <w:color w:val="000000"/>
          <w:sz w:val="28"/>
        </w:rPr>
        <w:t>
      3) МГК ұйымдары қызметкерлерінің табиғи сәуле көздерінен қабылдайтын жеке дозасының деңгейін және сәуле соққысына ұрынуы мүмкін тұрғындардың қатерлі тобының санын, сол сияқты адамдар өмір сүретін ортадағы объектілердің табиғи радионуклидтермен ластану деңгейін төмендету және қолдау жөніндегі шараларды әзірлеу және жүзеге асыру.</w:t>
      </w:r>
      <w:r>
        <w:br/>
      </w:r>
      <w:r>
        <w:rPr>
          <w:rFonts w:ascii="Times New Roman"/>
          <w:b w:val="false"/>
          <w:i w:val="false"/>
          <w:color w:val="000000"/>
          <w:sz w:val="28"/>
        </w:rPr>
        <w:t>
</w:t>
      </w:r>
      <w:r>
        <w:rPr>
          <w:rFonts w:ascii="Times New Roman"/>
          <w:b w:val="false"/>
          <w:i w:val="false"/>
          <w:color w:val="000000"/>
          <w:sz w:val="28"/>
        </w:rPr>
        <w:t>
      199. МГК қызметкерлерінің өндірістік жағдайда табиғи сәуле көздерінен қабылдайтын жылдық жеке тиімді дозасы жылына 5 миллиЗиверттен аспауға тиіс (бұдан әрі - мЗв/жыл).</w:t>
      </w:r>
      <w:r>
        <w:br/>
      </w:r>
      <w:r>
        <w:rPr>
          <w:rFonts w:ascii="Times New Roman"/>
          <w:b w:val="false"/>
          <w:i w:val="false"/>
          <w:color w:val="000000"/>
          <w:sz w:val="28"/>
        </w:rPr>
        <w:t>
</w:t>
      </w:r>
      <w:r>
        <w:rPr>
          <w:rFonts w:ascii="Times New Roman"/>
          <w:b w:val="false"/>
          <w:i w:val="false"/>
          <w:color w:val="000000"/>
          <w:sz w:val="28"/>
        </w:rPr>
        <w:t>
      200. Радиациялық факторлардың орташа жылдық мәндері, 198 пункте сәйкес жылдық тиімді доза 5 мЗв-ке тең болғанда, олардың әрқайсысының жеке әсері жылдық жұмыс ұзақтығы 2000 сағат жағдайында және жұмыскердің орташа демалу жылдамдығы сағатына 1,2 куб метр (бұдан әрі - м</w:t>
      </w:r>
      <w:r>
        <w:rPr>
          <w:rFonts w:ascii="Times New Roman"/>
          <w:b w:val="false"/>
          <w:i w:val="false"/>
          <w:color w:val="000000"/>
          <w:vertAlign w:val="superscript"/>
        </w:rPr>
        <w:t>3</w:t>
      </w:r>
      <w:r>
        <w:rPr>
          <w:rFonts w:ascii="Times New Roman"/>
          <w:b w:val="false"/>
          <w:i w:val="false"/>
          <w:color w:val="000000"/>
          <w:sz w:val="28"/>
        </w:rPr>
        <w:t>/сағ) болғанда, төмендегілерден тұрады:</w:t>
      </w:r>
      <w:r>
        <w:br/>
      </w:r>
      <w:r>
        <w:rPr>
          <w:rFonts w:ascii="Times New Roman"/>
          <w:b w:val="false"/>
          <w:i w:val="false"/>
          <w:color w:val="000000"/>
          <w:sz w:val="28"/>
        </w:rPr>
        <w:t>
</w:t>
      </w:r>
      <w:r>
        <w:rPr>
          <w:rFonts w:ascii="Times New Roman"/>
          <w:b w:val="false"/>
          <w:i w:val="false"/>
          <w:color w:val="000000"/>
          <w:sz w:val="28"/>
        </w:rPr>
        <w:t>
      1) жұмыс орнындағы гамма сәулесінің тиімді дозасының қуаты - сағатына 2,5 микроЗиверт (бұдан әрі - мкЗв/сағ);</w:t>
      </w:r>
      <w:r>
        <w:br/>
      </w:r>
      <w:r>
        <w:rPr>
          <w:rFonts w:ascii="Times New Roman"/>
          <w:b w:val="false"/>
          <w:i w:val="false"/>
          <w:color w:val="000000"/>
          <w:sz w:val="28"/>
        </w:rPr>
        <w:t>
</w:t>
      </w:r>
      <w:r>
        <w:rPr>
          <w:rFonts w:ascii="Times New Roman"/>
          <w:b w:val="false"/>
          <w:i w:val="false"/>
          <w:color w:val="000000"/>
          <w:sz w:val="28"/>
        </w:rPr>
        <w:t>
      2) демалу аумағындағы ауада радонның эквиваленттік тепе-теңдіктік көлемдік активтілігі (бұдан әрі - ЭТКБ) - куб метрге 310 Беккерель (бұдан әрі - Бк/м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демалу аумағындағы ауада торонның эквиваленттік тепе-теңдіктік көлемдік активтілігі - 68 Бк/м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өндірістік тозаңдағы, өз қатарындағы мүшелерімен радиоактивтік тепе-теңдікте болатын, уранның-238 меншікті активтілігі 40/f кило Беккерель, бұл жерде f - жұмыскердің демалу аумағындағы ауаның орташа жылдық жалпы тозаңдануы, мг/м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өндірістік тозаңдағы, өз қатарындағы мүшелерімен радиоактивтік тепе-теңдікте болатын, торийдың-232 меншікті активтілігі 27/f кило Беккерель, бұл жерде f - жұмыскердің демалу аумағындағы ауаның орташа жылдық жалпы тозаңдануы, мг/м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Жұмыс орнында бір мезгілде бірнеше радиациялық факторлардың әсер етуі орын алғанда төмендегі шарт орындалуға тиіс: жоғарыда көрсетілген мәндерге әсер ететін факторлар мөлшерінің қатынасының қосындысы 1-ден аспауға тиіс;</w:t>
      </w:r>
      <w:r>
        <w:br/>
      </w:r>
      <w:r>
        <w:rPr>
          <w:rFonts w:ascii="Times New Roman"/>
          <w:b w:val="false"/>
          <w:i w:val="false"/>
          <w:color w:val="000000"/>
          <w:sz w:val="28"/>
        </w:rPr>
        <w:t>
</w:t>
      </w:r>
      <w:r>
        <w:rPr>
          <w:rFonts w:ascii="Times New Roman"/>
          <w:b w:val="false"/>
          <w:i w:val="false"/>
          <w:color w:val="000000"/>
          <w:sz w:val="28"/>
        </w:rPr>
        <w:t>
      6) жұмыскерлердің сәуле соққысына ұрыну жағдайы, 201 пунктте көрсетілгендерден өзгеше болса, онда жылдық радиациялық факторлардың орташа мәнін тиісті аумақтағы мемлекеттік санитарлық-эпидемиологиялық қадағалау органдары белгілейді.</w:t>
      </w:r>
      <w:r>
        <w:br/>
      </w:r>
      <w:r>
        <w:rPr>
          <w:rFonts w:ascii="Times New Roman"/>
          <w:b w:val="false"/>
          <w:i w:val="false"/>
          <w:color w:val="000000"/>
          <w:sz w:val="28"/>
        </w:rPr>
        <w:t>
</w:t>
      </w:r>
      <w:r>
        <w:rPr>
          <w:rFonts w:ascii="Times New Roman"/>
          <w:b w:val="false"/>
          <w:i w:val="false"/>
          <w:color w:val="000000"/>
          <w:sz w:val="28"/>
        </w:rPr>
        <w:t>
      201. Мұнайгаз саласындағы ұйымдарда құрамында жоғарғы деңгейде табиғи радионуклидтер бар өндірістік қалдықтарымен жұмыс істеу қолданыстағы санитариялық-эпидемиологиялық ережелер мен нормалардың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202. Мұнайгаз саласындағы ұйымдар қызметкерлерінің өндірістік жағдайда табиғи сәуле көздерінен қабылдайтын тиімді сәулеге дозасы гигиеналық нормадан аспауы тиіс.</w:t>
      </w:r>
      <w:r>
        <w:br/>
      </w:r>
      <w:r>
        <w:rPr>
          <w:rFonts w:ascii="Times New Roman"/>
          <w:b w:val="false"/>
          <w:i w:val="false"/>
          <w:color w:val="000000"/>
          <w:sz w:val="28"/>
        </w:rPr>
        <w:t>
</w:t>
      </w:r>
      <w:r>
        <w:rPr>
          <w:rFonts w:ascii="Times New Roman"/>
          <w:b w:val="false"/>
          <w:i w:val="false"/>
          <w:color w:val="000000"/>
          <w:sz w:val="28"/>
        </w:rPr>
        <w:t>
      Жылына қабылдаған дозасы 1 миллизиверттен (бұдан әрі - мЗв/жыл) асқан жағдайда, онда ол қызметкерлер өндірістік жағдайда табиғи сәуле соққысының жоғарғы дозасына ұшырағандар қатарына жатады.</w:t>
      </w:r>
      <w:r>
        <w:br/>
      </w:r>
      <w:r>
        <w:rPr>
          <w:rFonts w:ascii="Times New Roman"/>
          <w:b w:val="false"/>
          <w:i w:val="false"/>
          <w:color w:val="000000"/>
          <w:sz w:val="28"/>
        </w:rPr>
        <w:t>
</w:t>
      </w:r>
      <w:r>
        <w:rPr>
          <w:rFonts w:ascii="Times New Roman"/>
          <w:b w:val="false"/>
          <w:i w:val="false"/>
          <w:color w:val="000000"/>
          <w:sz w:val="28"/>
        </w:rPr>
        <w:t>
      203. Егер қызметкерлердің жылына табиғи радионуклидтерден қабылдаған дозасы 1 миллиЗиверттен асуы немесе объектінің өндірістік жұмысы барысында құрамында табиғи радионуклидтердің тиімді меншікті активтілігі 1,5 кБк/кг асатын өндірістік қалдықтар түзілуі мүмкін болса, онда мұнайгаз саласындағы ұйымдарда қызметкерлердің радиациялық қауіпсіздігін қамтамасыз етуге қойылатын талаптар сақталуы тиіс.</w:t>
      </w:r>
      <w:r>
        <w:br/>
      </w:r>
      <w:r>
        <w:rPr>
          <w:rFonts w:ascii="Times New Roman"/>
          <w:b w:val="false"/>
          <w:i w:val="false"/>
          <w:color w:val="000000"/>
          <w:sz w:val="28"/>
        </w:rPr>
        <w:t>
</w:t>
      </w:r>
      <w:r>
        <w:rPr>
          <w:rFonts w:ascii="Times New Roman"/>
          <w:b w:val="false"/>
          <w:i w:val="false"/>
          <w:color w:val="000000"/>
          <w:sz w:val="28"/>
        </w:rPr>
        <w:t>
      204. Жоғарғы деңгейдегі табиғи сәуле көздерінің соққысына ұрынушы мұнайгаз саласындағы ұйымдардың немесе жекеленген жұмыс орындарының, сол сияқты құрамында табиғи радионуклидтер бар өндірістік қалдықтардың тізімі алғашқы радиациялық тексеру кезінде белгіленеді және деректері бойынша оны жекелеп тексеру нақтыланады.</w:t>
      </w:r>
      <w:r>
        <w:br/>
      </w:r>
      <w:r>
        <w:rPr>
          <w:rFonts w:ascii="Times New Roman"/>
          <w:b w:val="false"/>
          <w:i w:val="false"/>
          <w:color w:val="000000"/>
          <w:sz w:val="28"/>
        </w:rPr>
        <w:t>
</w:t>
      </w:r>
      <w:r>
        <w:rPr>
          <w:rFonts w:ascii="Times New Roman"/>
          <w:b w:val="false"/>
          <w:i w:val="false"/>
          <w:color w:val="000000"/>
          <w:sz w:val="28"/>
        </w:rPr>
        <w:t>
      205. Егер алғашқы радиациялық тексерудің қорытындысы бойынша қызметкерлердің жоғарғы деңгейдегі табиғи сәуле көздерінің соққысына ұрынуы анықталмаса, өндірістік қалдықтардың құрамындағы табиғи радионуклидтердің тиімді меншікті активтілігі 1,5 кБк/кг аспайтын болса, онда әрі қарай радиациялық бақылау жүргізбеуге болады.</w:t>
      </w:r>
      <w:r>
        <w:br/>
      </w:r>
      <w:r>
        <w:rPr>
          <w:rFonts w:ascii="Times New Roman"/>
          <w:b w:val="false"/>
          <w:i w:val="false"/>
          <w:color w:val="000000"/>
          <w:sz w:val="28"/>
        </w:rPr>
        <w:t>
</w:t>
      </w:r>
      <w:r>
        <w:rPr>
          <w:rFonts w:ascii="Times New Roman"/>
          <w:b w:val="false"/>
          <w:i w:val="false"/>
          <w:color w:val="000000"/>
          <w:sz w:val="28"/>
        </w:rPr>
        <w:t>
      Бұл ұйымды қайталап тексеру, егер қызметкерлердің қабылдайтын дозасының көбеюіне ықпал етуі мүмкін әлдеқандай өзгерістер болған жағдайда жүргізу керек: жаңа горизонттарды немесе кенорындарын игергенде, өндіру технологиясы өзгергенде, тапсырыс берушілер өзгергенде (шикізатты өңдеу және тасымалдау үшін) және басқа жағдайлар орын алғанда, бірақ 3 жылда кемінде 1 рет болуы керек.</w:t>
      </w:r>
      <w:r>
        <w:br/>
      </w:r>
      <w:r>
        <w:rPr>
          <w:rFonts w:ascii="Times New Roman"/>
          <w:b w:val="false"/>
          <w:i w:val="false"/>
          <w:color w:val="000000"/>
          <w:sz w:val="28"/>
        </w:rPr>
        <w:t>
</w:t>
      </w:r>
      <w:r>
        <w:rPr>
          <w:rFonts w:ascii="Times New Roman"/>
          <w:b w:val="false"/>
          <w:i w:val="false"/>
          <w:color w:val="000000"/>
          <w:sz w:val="28"/>
        </w:rPr>
        <w:t>
      206. Егер, ұйымда қызметкерлерді жоғарғы деңгейдегі сәуле соққысына ұрындыру анықталмаса, бірақ 1-ші немесе одан да жоғарғы категорияға жататын өндірістік қалдықтар бар немесе түзілуі мүмкін болған жағдайда, өндірістік радиациялық бақылау жүргізу белгіленеді.</w:t>
      </w:r>
      <w:r>
        <w:br/>
      </w:r>
      <w:r>
        <w:rPr>
          <w:rFonts w:ascii="Times New Roman"/>
          <w:b w:val="false"/>
          <w:i w:val="false"/>
          <w:color w:val="000000"/>
          <w:sz w:val="28"/>
        </w:rPr>
        <w:t>
</w:t>
      </w:r>
      <w:r>
        <w:rPr>
          <w:rFonts w:ascii="Times New Roman"/>
          <w:b w:val="false"/>
          <w:i w:val="false"/>
          <w:color w:val="000000"/>
          <w:sz w:val="28"/>
        </w:rPr>
        <w:t>
      207. Егер тексеріс қорытындысы бойынша қызметкерлердің табиғи сәуле көздерінен өндірістік сәуле соққысына ұрынуының жылдық дозасы 1 мЗв-тен асатыны анықталса, онда радиациялық жағдайға дозаның құрылымын және қызметкерлер қабылдайтын сәуле деңгейлерінің жиынтығын анықтау мақсатында егжей-тегжейлі тексеріс жүргізіледі.</w:t>
      </w:r>
      <w:r>
        <w:br/>
      </w:r>
      <w:r>
        <w:rPr>
          <w:rFonts w:ascii="Times New Roman"/>
          <w:b w:val="false"/>
          <w:i w:val="false"/>
          <w:color w:val="000000"/>
          <w:sz w:val="28"/>
        </w:rPr>
        <w:t>
</w:t>
      </w:r>
      <w:r>
        <w:rPr>
          <w:rFonts w:ascii="Times New Roman"/>
          <w:b w:val="false"/>
          <w:i w:val="false"/>
          <w:color w:val="000000"/>
          <w:sz w:val="28"/>
        </w:rPr>
        <w:t>
      208. Егер қызметкерлердің табиғи сәуле көздерінен өндірістік сәуле соққысына ұрынуының жылдық дозасы 1 мЗв-тен - 2 мЗв-ке дейін болса, онда қызметкерлердің ең жоғарғы деңгейде сәуле соққысына ұрынатын жұмыс орындарында радиациялық бақылау жүргізу керек.</w:t>
      </w:r>
      <w:r>
        <w:br/>
      </w:r>
      <w:r>
        <w:rPr>
          <w:rFonts w:ascii="Times New Roman"/>
          <w:b w:val="false"/>
          <w:i w:val="false"/>
          <w:color w:val="000000"/>
          <w:sz w:val="28"/>
        </w:rPr>
        <w:t>
</w:t>
      </w:r>
      <w:r>
        <w:rPr>
          <w:rFonts w:ascii="Times New Roman"/>
          <w:b w:val="false"/>
          <w:i w:val="false"/>
          <w:color w:val="000000"/>
          <w:sz w:val="28"/>
        </w:rPr>
        <w:t>
      209. Қызметкерлердің өндірістік сәуле соққысына ұрынуының жылдық дозасы 2 мЗв-тен асатын ұйымдарда, қабылданатын сәуле дозасына тұрақты өндірістік бақылауды өндірістік радиациялық бақылау бағдарламасына сәйкес жүргізіп, сол сияқты сәуле соққысының деңгейін төмендетуге бағытталған шараларды жүзеге асыру керек.</w:t>
      </w:r>
      <w:r>
        <w:br/>
      </w:r>
      <w:r>
        <w:rPr>
          <w:rFonts w:ascii="Times New Roman"/>
          <w:b w:val="false"/>
          <w:i w:val="false"/>
          <w:color w:val="000000"/>
          <w:sz w:val="28"/>
        </w:rPr>
        <w:t>
</w:t>
      </w:r>
      <w:r>
        <w:rPr>
          <w:rFonts w:ascii="Times New Roman"/>
          <w:b w:val="false"/>
          <w:i w:val="false"/>
          <w:color w:val="000000"/>
          <w:sz w:val="28"/>
        </w:rPr>
        <w:t>
      Егер сәуле деңгейін белгіленген нормативтік деңгейден жедел түрде төмендету мүмкін болмаған жағдайда, қызметкерлер жұмыс жағдайына байланысты А тобының персоналдарына теңестіріледі.</w:t>
      </w:r>
      <w:r>
        <w:br/>
      </w:r>
      <w:r>
        <w:rPr>
          <w:rFonts w:ascii="Times New Roman"/>
          <w:b w:val="false"/>
          <w:i w:val="false"/>
          <w:color w:val="000000"/>
          <w:sz w:val="28"/>
        </w:rPr>
        <w:t>
</w:t>
      </w:r>
      <w:r>
        <w:rPr>
          <w:rFonts w:ascii="Times New Roman"/>
          <w:b w:val="false"/>
          <w:i w:val="false"/>
          <w:color w:val="000000"/>
          <w:sz w:val="28"/>
        </w:rPr>
        <w:t>
      210. МГК ұйымдарының әсері бар аумақта тұратын тұрғындардың радиациялық қауіпсіздігі қамтамасыз етілген болып есептеледі, сол жағдайда, егер ұйымның ағымдағы жұмысы жағдайында және жұмысы аяқталуына байланысты аумаққа сауықтыру жүргізілгеннен кейін де тұрғындардың қатерлі тобының қабылдайтын орташа жылдық тиімді дозасы 0,1 мЗв-тен аспайтын болса.</w:t>
      </w:r>
      <w:r>
        <w:br/>
      </w:r>
      <w:r>
        <w:rPr>
          <w:rFonts w:ascii="Times New Roman"/>
          <w:b w:val="false"/>
          <w:i w:val="false"/>
          <w:color w:val="000000"/>
          <w:sz w:val="28"/>
        </w:rPr>
        <w:t>
</w:t>
      </w:r>
      <w:r>
        <w:rPr>
          <w:rFonts w:ascii="Times New Roman"/>
          <w:b w:val="false"/>
          <w:i w:val="false"/>
          <w:color w:val="000000"/>
          <w:sz w:val="28"/>
        </w:rPr>
        <w:t>
      211. Өндірістік бақылаудың бағдарламасын әзірлеу барысында мыналарды жүргізу қажет:</w:t>
      </w:r>
      <w:r>
        <w:br/>
      </w:r>
      <w:r>
        <w:rPr>
          <w:rFonts w:ascii="Times New Roman"/>
          <w:b w:val="false"/>
          <w:i w:val="false"/>
          <w:color w:val="000000"/>
          <w:sz w:val="28"/>
        </w:rPr>
        <w:t>
</w:t>
      </w:r>
      <w:r>
        <w:rPr>
          <w:rFonts w:ascii="Times New Roman"/>
          <w:b w:val="false"/>
          <w:i w:val="false"/>
          <w:color w:val="000000"/>
          <w:sz w:val="28"/>
        </w:rPr>
        <w:t>
      1) қызметкерлердің табиғи сәуле көздерінен өндірістік сәуле соққысына ұрынуы мүмкін деңгейі жоғарғы дозасын және ұйымдағы өндірістік қалдықтардың болуын есепке ала отырып, радиациялық жағдайға алғашқы баға беру;</w:t>
      </w:r>
      <w:r>
        <w:br/>
      </w:r>
      <w:r>
        <w:rPr>
          <w:rFonts w:ascii="Times New Roman"/>
          <w:b w:val="false"/>
          <w:i w:val="false"/>
          <w:color w:val="000000"/>
          <w:sz w:val="28"/>
        </w:rPr>
        <w:t>
</w:t>
      </w:r>
      <w:r>
        <w:rPr>
          <w:rFonts w:ascii="Times New Roman"/>
          <w:b w:val="false"/>
          <w:i w:val="false"/>
          <w:color w:val="000000"/>
          <w:sz w:val="28"/>
        </w:rPr>
        <w:t>
      2) қызметкерлердің табиғи сәуле көздерінен алатын өндірістік сәуле дозасының құрылымын, сәулеге ұрыну жолдарын және негізгі сәуле көздерін анықтау, сол сияқты өндірістік қалдықтарды жіктеу мен өндірістік бақылаудың түрі мен көлемін белгілеуді қосып есептеп радиациялық жағдайға толық баға беру (осы санитарлық ережеге </w:t>
      </w:r>
      <w:r>
        <w:rPr>
          <w:rFonts w:ascii="Times New Roman"/>
          <w:b w:val="false"/>
          <w:i w:val="false"/>
          <w:color w:val="000000"/>
          <w:sz w:val="28"/>
        </w:rPr>
        <w:t>13-қосымшаға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212. Өндірістік радиациялық бақылау мынадай көрсеткіштерді анықтаулары тиіс:</w:t>
      </w:r>
      <w:r>
        <w:br/>
      </w:r>
      <w:r>
        <w:rPr>
          <w:rFonts w:ascii="Times New Roman"/>
          <w:b w:val="false"/>
          <w:i w:val="false"/>
          <w:color w:val="000000"/>
          <w:sz w:val="28"/>
        </w:rPr>
        <w:t>
</w:t>
      </w:r>
      <w:r>
        <w:rPr>
          <w:rFonts w:ascii="Times New Roman"/>
          <w:b w:val="false"/>
          <w:i w:val="false"/>
          <w:color w:val="000000"/>
          <w:sz w:val="28"/>
        </w:rPr>
        <w:t>
      1) өндірістік қалдықтардың құрамындағы табиғи радионуклидтердің меншікті және тиімді меншікті активтілігін (бұдан әрі - А</w:t>
      </w:r>
      <w:r>
        <w:rPr>
          <w:rFonts w:ascii="Times New Roman"/>
          <w:b w:val="false"/>
          <w:i w:val="false"/>
          <w:color w:val="000000"/>
          <w:vertAlign w:val="subscript"/>
        </w:rPr>
        <w:t>тиім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өндірістік қалдықтардың құрамындағы табиғи радионуклидтердің қалдықтардың және жұмыс орны бетінен (кәсіптік маршраутта) 0,1 м қашықтықтағы гамма-сәуле көзінің қуатын;</w:t>
      </w:r>
      <w:r>
        <w:br/>
      </w:r>
      <w:r>
        <w:rPr>
          <w:rFonts w:ascii="Times New Roman"/>
          <w:b w:val="false"/>
          <w:i w:val="false"/>
          <w:color w:val="000000"/>
          <w:sz w:val="28"/>
        </w:rPr>
        <w:t>
</w:t>
      </w:r>
      <w:r>
        <w:rPr>
          <w:rFonts w:ascii="Times New Roman"/>
          <w:b w:val="false"/>
          <w:i w:val="false"/>
          <w:color w:val="000000"/>
          <w:sz w:val="28"/>
        </w:rPr>
        <w:t>
      3) жұмысшы аумағындағы ауаның жалпы тозаңдануының орташа жылдық мәнін және шаң-тозаңдағы табиғи радионуклидтердің меншікті активтілігін;</w:t>
      </w:r>
      <w:r>
        <w:br/>
      </w:r>
      <w:r>
        <w:rPr>
          <w:rFonts w:ascii="Times New Roman"/>
          <w:b w:val="false"/>
          <w:i w:val="false"/>
          <w:color w:val="000000"/>
          <w:sz w:val="28"/>
        </w:rPr>
        <w:t>
</w:t>
      </w:r>
      <w:r>
        <w:rPr>
          <w:rFonts w:ascii="Times New Roman"/>
          <w:b w:val="false"/>
          <w:i w:val="false"/>
          <w:color w:val="000000"/>
          <w:sz w:val="28"/>
        </w:rPr>
        <w:t>
      4) жұмысшы аумағының ауасындағы радон изотоптарының ЭТКБ.</w:t>
      </w:r>
      <w:r>
        <w:br/>
      </w:r>
      <w:r>
        <w:rPr>
          <w:rFonts w:ascii="Times New Roman"/>
          <w:b w:val="false"/>
          <w:i w:val="false"/>
          <w:color w:val="000000"/>
          <w:sz w:val="28"/>
        </w:rPr>
        <w:t>
</w:t>
      </w:r>
      <w:r>
        <w:rPr>
          <w:rFonts w:ascii="Times New Roman"/>
          <w:b w:val="false"/>
          <w:i w:val="false"/>
          <w:color w:val="000000"/>
          <w:sz w:val="28"/>
        </w:rPr>
        <w:t>
      213. МГК ұйымдарындағы қызметкерлердің сәуле соққысына ұрыну деңгейін бағалау және өндірістік қалдықтардың категориясын белгілеу үшін жүргізілетін радиациялық бақылаудың әдістері төмендегілерді қамтамасыз етуге тиіс:</w:t>
      </w:r>
      <w:r>
        <w:br/>
      </w:r>
      <w:r>
        <w:rPr>
          <w:rFonts w:ascii="Times New Roman"/>
          <w:b w:val="false"/>
          <w:i w:val="false"/>
          <w:color w:val="000000"/>
          <w:sz w:val="28"/>
        </w:rPr>
        <w:t>
</w:t>
      </w:r>
      <w:r>
        <w:rPr>
          <w:rFonts w:ascii="Times New Roman"/>
          <w:b w:val="false"/>
          <w:i w:val="false"/>
          <w:color w:val="000000"/>
          <w:sz w:val="28"/>
        </w:rPr>
        <w:t>
      1) өндіріс қалдықтарынан алынған, салыстырмалы қателіктер қосындысы 20 % артық емес, сынамадағы А</w:t>
      </w:r>
      <w:r>
        <w:rPr>
          <w:rFonts w:ascii="Times New Roman"/>
          <w:b w:val="false"/>
          <w:i w:val="false"/>
          <w:color w:val="000000"/>
          <w:vertAlign w:val="subscript"/>
        </w:rPr>
        <w:t>тиім</w:t>
      </w:r>
      <w:r>
        <w:rPr>
          <w:rFonts w:ascii="Times New Roman"/>
          <w:b w:val="false"/>
          <w:i w:val="false"/>
          <w:color w:val="000000"/>
          <w:sz w:val="28"/>
        </w:rPr>
        <w:t xml:space="preserve"> мәнін анықтау, бұл әдіс бойынша жүргізілген өлшеулер уран және торийдың тепе-теңдіктегі қатарлары үшін де, сол сияқты ондағы радиоактивтік тепе-теңдіктің жоқтығы жағдайында да А</w:t>
      </w:r>
      <w:r>
        <w:rPr>
          <w:rFonts w:ascii="Times New Roman"/>
          <w:b w:val="false"/>
          <w:i w:val="false"/>
          <w:color w:val="000000"/>
          <w:vertAlign w:val="subscript"/>
        </w:rPr>
        <w:t>тиім</w:t>
      </w:r>
      <w:r>
        <w:rPr>
          <w:rFonts w:ascii="Times New Roman"/>
          <w:b w:val="false"/>
          <w:i w:val="false"/>
          <w:color w:val="000000"/>
          <w:sz w:val="28"/>
        </w:rPr>
        <w:t xml:space="preserve"> сандық мәнін анықтауды қамтамасыз етуге тиіс, ал қойылатын талап, А</w:t>
      </w:r>
      <w:r>
        <w:rPr>
          <w:rFonts w:ascii="Times New Roman"/>
          <w:b w:val="false"/>
          <w:i w:val="false"/>
          <w:color w:val="000000"/>
          <w:vertAlign w:val="subscript"/>
        </w:rPr>
        <w:t>тиім</w:t>
      </w:r>
      <w:r>
        <w:rPr>
          <w:rFonts w:ascii="Times New Roman"/>
          <w:b w:val="false"/>
          <w:i w:val="false"/>
          <w:color w:val="000000"/>
          <w:sz w:val="28"/>
        </w:rPr>
        <w:t xml:space="preserve"> мәні 1000 Бк/кг-дан артық болғанда, анықталатын қателіктер қосындысын 20 %-нан аспауы міндетті;</w:t>
      </w:r>
      <w:r>
        <w:br/>
      </w:r>
      <w:r>
        <w:rPr>
          <w:rFonts w:ascii="Times New Roman"/>
          <w:b w:val="false"/>
          <w:i w:val="false"/>
          <w:color w:val="000000"/>
          <w:sz w:val="28"/>
        </w:rPr>
        <w:t>
</w:t>
      </w:r>
      <w:r>
        <w:rPr>
          <w:rFonts w:ascii="Times New Roman"/>
          <w:b w:val="false"/>
          <w:i w:val="false"/>
          <w:color w:val="000000"/>
          <w:sz w:val="28"/>
        </w:rPr>
        <w:t>
      2) өндірістік қалдықтардың және жұмыс орнының бетінен 0,1 м қашықтықта 0,1 микроГрей/сағ. және одан да жоғары деңгейде гамма-сәуле көзінің қуатына нақты өлшеу жүргізу;</w:t>
      </w:r>
      <w:r>
        <w:br/>
      </w:r>
      <w:r>
        <w:rPr>
          <w:rFonts w:ascii="Times New Roman"/>
          <w:b w:val="false"/>
          <w:i w:val="false"/>
          <w:color w:val="000000"/>
          <w:sz w:val="28"/>
        </w:rPr>
        <w:t>
</w:t>
      </w:r>
      <w:r>
        <w:rPr>
          <w:rFonts w:ascii="Times New Roman"/>
          <w:b w:val="false"/>
          <w:i w:val="false"/>
          <w:color w:val="000000"/>
          <w:sz w:val="28"/>
        </w:rPr>
        <w:t>
      3) радон ЭТКБ-нің мәні - 25 Бк/м</w:t>
      </w:r>
      <w:r>
        <w:rPr>
          <w:rFonts w:ascii="Times New Roman"/>
          <w:b w:val="false"/>
          <w:i w:val="false"/>
          <w:color w:val="000000"/>
          <w:vertAlign w:val="superscript"/>
        </w:rPr>
        <w:t>3</w:t>
      </w:r>
      <w:r>
        <w:rPr>
          <w:rFonts w:ascii="Times New Roman"/>
          <w:b w:val="false"/>
          <w:i w:val="false"/>
          <w:color w:val="000000"/>
          <w:sz w:val="28"/>
        </w:rPr>
        <w:t xml:space="preserve"> жоғары және торон - ЭТКБ-нің мәні - 5 Бк/м</w:t>
      </w:r>
      <w:r>
        <w:rPr>
          <w:rFonts w:ascii="Times New Roman"/>
          <w:b w:val="false"/>
          <w:i w:val="false"/>
          <w:color w:val="000000"/>
          <w:vertAlign w:val="superscript"/>
        </w:rPr>
        <w:t>3</w:t>
      </w:r>
      <w:r>
        <w:rPr>
          <w:rFonts w:ascii="Times New Roman"/>
          <w:b w:val="false"/>
          <w:i w:val="false"/>
          <w:color w:val="000000"/>
          <w:sz w:val="28"/>
        </w:rPr>
        <w:t xml:space="preserve"> жоғары жағдайында, қателіктер қосындысы 30 % артық емес ауадағы радон изотоптарының ЭТКБ-сын өлшеу;</w:t>
      </w:r>
      <w:r>
        <w:br/>
      </w:r>
      <w:r>
        <w:rPr>
          <w:rFonts w:ascii="Times New Roman"/>
          <w:b w:val="false"/>
          <w:i w:val="false"/>
          <w:color w:val="000000"/>
          <w:sz w:val="28"/>
        </w:rPr>
        <w:t>
</w:t>
      </w:r>
      <w:r>
        <w:rPr>
          <w:rFonts w:ascii="Times New Roman"/>
          <w:b w:val="false"/>
          <w:i w:val="false"/>
          <w:color w:val="000000"/>
          <w:sz w:val="28"/>
        </w:rPr>
        <w:t>
      4) ұйымның жұмыскерлері дем алатын аумақтағы 1 мг/м</w:t>
      </w:r>
      <w:r>
        <w:rPr>
          <w:rFonts w:ascii="Times New Roman"/>
          <w:b w:val="false"/>
          <w:i w:val="false"/>
          <w:color w:val="000000"/>
          <w:vertAlign w:val="superscript"/>
        </w:rPr>
        <w:t>3</w:t>
      </w:r>
      <w:r>
        <w:rPr>
          <w:rFonts w:ascii="Times New Roman"/>
          <w:b w:val="false"/>
          <w:i w:val="false"/>
          <w:color w:val="000000"/>
          <w:sz w:val="28"/>
        </w:rPr>
        <w:t xml:space="preserve"> және одан да жоғары деңгейінде ауаның орташа жылдық жалпы тозаңдануын нақты анықтау;</w:t>
      </w:r>
      <w:r>
        <w:br/>
      </w:r>
      <w:r>
        <w:rPr>
          <w:rFonts w:ascii="Times New Roman"/>
          <w:b w:val="false"/>
          <w:i w:val="false"/>
          <w:color w:val="000000"/>
          <w:sz w:val="28"/>
        </w:rPr>
        <w:t>
</w:t>
      </w:r>
      <w:r>
        <w:rPr>
          <w:rFonts w:ascii="Times New Roman"/>
          <w:b w:val="false"/>
          <w:i w:val="false"/>
          <w:color w:val="000000"/>
          <w:sz w:val="28"/>
        </w:rPr>
        <w:t>
      5) жұмыскерлердің дем алу аумағындағы өндірістік тозаңда уран-238 және торий-232 қатарындағы негізгі радионуклидтер үшін табиғи радионуклидтердің меншікті активтілігін анықтау (осы санитариялық ережеге 14-қосымшаның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2-кестелері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214. Өндірістік радиациялық бақылау жүргізу барысында жұмыскерлердің табиғи сәуле көздерінен қабылдайтын дозасын анықтау мақсатында радиациялық факторлардың дозалар қосындысына үлесі 20 % асатын мәндеріне аспаптық өлшемдер жүргізуге рұқсат етіледі. Бұл жағдайда дозалар қосындысына бақыланбайтын параметрлердің үлесі тиісті коэффициенттерді енгізу арқылы есептелуі керек.</w:t>
      </w:r>
      <w:r>
        <w:br/>
      </w:r>
      <w:r>
        <w:rPr>
          <w:rFonts w:ascii="Times New Roman"/>
          <w:b w:val="false"/>
          <w:i w:val="false"/>
          <w:color w:val="000000"/>
          <w:sz w:val="28"/>
        </w:rPr>
        <w:t>
</w:t>
      </w:r>
      <w:r>
        <w:rPr>
          <w:rFonts w:ascii="Times New Roman"/>
          <w:b w:val="false"/>
          <w:i w:val="false"/>
          <w:color w:val="000000"/>
          <w:sz w:val="28"/>
        </w:rPr>
        <w:t>
      215. Өндірістік қалдықтарды алғашқы сұрыптау (сыныбын бағалау) стандарттық жағдайда қалдықтың массасы мен орналастыру түрін, өлшейтін нүктелерінің орналасуын есепке ала отырып, гамма-сәуле көзінің дозалық қуатын өлшеу арқылы жүзеге асырылады. Аталған өлшемдер үшін ауыспалы коэффициент қалдықтарға гамма-спектрлік талдау жүргізу негізінде анықталады. Өндірістік қалдықтардың сыныбын ақырғы рет белгілеу гамма-спектрлік талдаулардың қорытындысы бойынша жүргізіледі.</w:t>
      </w:r>
    </w:p>
    <w:bookmarkEnd w:id="31"/>
    <w:bookmarkStart w:name="z568" w:id="32"/>
    <w:p>
      <w:pPr>
        <w:spacing w:after="0"/>
        <w:ind w:left="0"/>
        <w:jc w:val="left"/>
      </w:pPr>
      <w:r>
        <w:rPr>
          <w:rFonts w:ascii="Times New Roman"/>
          <w:b/>
          <w:i w:val="false"/>
          <w:color w:val="000000"/>
        </w:rPr>
        <w:t xml:space="preserve"> 
12. Металл сынықтарын өндірістік радиациялық бақылауды жүзеге асыруға қойылатын санитариялық-эпидемиологиялық талаптар</w:t>
      </w:r>
    </w:p>
    <w:bookmarkEnd w:id="32"/>
    <w:bookmarkStart w:name="z569" w:id="33"/>
    <w:p>
      <w:pPr>
        <w:spacing w:after="0"/>
        <w:ind w:left="0"/>
        <w:jc w:val="both"/>
      </w:pPr>
      <w:r>
        <w:rPr>
          <w:rFonts w:ascii="Times New Roman"/>
          <w:b w:val="false"/>
          <w:i w:val="false"/>
          <w:color w:val="000000"/>
          <w:sz w:val="28"/>
        </w:rPr>
        <w:t>
      216. Металл сынықтарын жинаумен (дайындаумен), сақтаумен, қайта өңдеумен және сатумен шұғылдануға </w:t>
      </w:r>
      <w:r>
        <w:rPr>
          <w:rFonts w:ascii="Times New Roman"/>
          <w:b w:val="false"/>
          <w:i w:val="false"/>
          <w:color w:val="000000"/>
          <w:sz w:val="28"/>
        </w:rPr>
        <w:t>лицензиясы</w:t>
      </w:r>
      <w:r>
        <w:rPr>
          <w:rFonts w:ascii="Times New Roman"/>
          <w:b w:val="false"/>
          <w:i w:val="false"/>
          <w:color w:val="000000"/>
          <w:sz w:val="28"/>
        </w:rPr>
        <w:t xml:space="preserve"> бар заңды тұлғалар, ұйымға келіп түсетін барлық металл сынықтарының тобына өндірістік радиациялық бақылау жасауды қамтамасыз етуі керек.</w:t>
      </w:r>
      <w:r>
        <w:br/>
      </w:r>
      <w:r>
        <w:rPr>
          <w:rFonts w:ascii="Times New Roman"/>
          <w:b w:val="false"/>
          <w:i w:val="false"/>
          <w:color w:val="000000"/>
          <w:sz w:val="28"/>
        </w:rPr>
        <w:t>
</w:t>
      </w:r>
      <w:r>
        <w:rPr>
          <w:rFonts w:ascii="Times New Roman"/>
          <w:b w:val="false"/>
          <w:i w:val="false"/>
          <w:color w:val="000000"/>
          <w:sz w:val="28"/>
        </w:rPr>
        <w:t>
      217. Металл сынықтарына жүргізілетін радиациялық бақылау мыналарды қамтамасыз етуі тиіс:</w:t>
      </w:r>
      <w:r>
        <w:br/>
      </w:r>
      <w:r>
        <w:rPr>
          <w:rFonts w:ascii="Times New Roman"/>
          <w:b w:val="false"/>
          <w:i w:val="false"/>
          <w:color w:val="000000"/>
          <w:sz w:val="28"/>
        </w:rPr>
        <w:t>
</w:t>
      </w:r>
      <w:r>
        <w:rPr>
          <w:rFonts w:ascii="Times New Roman"/>
          <w:b w:val="false"/>
          <w:i w:val="false"/>
          <w:color w:val="000000"/>
          <w:sz w:val="28"/>
        </w:rPr>
        <w:t>
      1) металл сынықтарының партиясы беті жанында гамма-сәулесінің деңгейі табиғи фоннан 0,05 мкЗв/сағ асқанын анық түрде анықтау;</w:t>
      </w:r>
      <w:r>
        <w:br/>
      </w:r>
      <w:r>
        <w:rPr>
          <w:rFonts w:ascii="Times New Roman"/>
          <w:b w:val="false"/>
          <w:i w:val="false"/>
          <w:color w:val="000000"/>
          <w:sz w:val="28"/>
        </w:rPr>
        <w:t>
</w:t>
      </w:r>
      <w:r>
        <w:rPr>
          <w:rFonts w:ascii="Times New Roman"/>
          <w:b w:val="false"/>
          <w:i w:val="false"/>
          <w:color w:val="000000"/>
          <w:sz w:val="28"/>
        </w:rPr>
        <w:t>
      2) металл сынықтары партиясының үстінен (көлік жүйесінен) 10 см ара қашықтықта гамма-сәулесінің БДҚ-сын 0,2 мкЗв/сағ асатын барлық жергілікті сәуле көздерін анықтау;</w:t>
      </w:r>
      <w:r>
        <w:br/>
      </w:r>
      <w:r>
        <w:rPr>
          <w:rFonts w:ascii="Times New Roman"/>
          <w:b w:val="false"/>
          <w:i w:val="false"/>
          <w:color w:val="000000"/>
          <w:sz w:val="28"/>
        </w:rPr>
        <w:t>
</w:t>
      </w:r>
      <w:r>
        <w:rPr>
          <w:rFonts w:ascii="Times New Roman"/>
          <w:b w:val="false"/>
          <w:i w:val="false"/>
          <w:color w:val="000000"/>
          <w:sz w:val="28"/>
        </w:rPr>
        <w:t>
      3) тексеріс жүргізетін орындардағы альфа сәуле көзі ағынының тығыздығын нақты анықтау;</w:t>
      </w:r>
      <w:r>
        <w:br/>
      </w:r>
      <w:r>
        <w:rPr>
          <w:rFonts w:ascii="Times New Roman"/>
          <w:b w:val="false"/>
          <w:i w:val="false"/>
          <w:color w:val="000000"/>
          <w:sz w:val="28"/>
        </w:rPr>
        <w:t>
</w:t>
      </w:r>
      <w:r>
        <w:rPr>
          <w:rFonts w:ascii="Times New Roman"/>
          <w:b w:val="false"/>
          <w:i w:val="false"/>
          <w:color w:val="000000"/>
          <w:sz w:val="28"/>
        </w:rPr>
        <w:t>
      4) тексеріс жүргізетін орындардағы бета сәуле көзі ағынының тығыздығын нақты анықтау;</w:t>
      </w:r>
      <w:r>
        <w:br/>
      </w:r>
      <w:r>
        <w:rPr>
          <w:rFonts w:ascii="Times New Roman"/>
          <w:b w:val="false"/>
          <w:i w:val="false"/>
          <w:color w:val="000000"/>
          <w:sz w:val="28"/>
        </w:rPr>
        <w:t>
</w:t>
      </w:r>
      <w:r>
        <w:rPr>
          <w:rFonts w:ascii="Times New Roman"/>
          <w:b w:val="false"/>
          <w:i w:val="false"/>
          <w:color w:val="000000"/>
          <w:sz w:val="28"/>
        </w:rPr>
        <w:t>
      218. Өндірістік радиациялық бақылау мынандай жағдайларда жүргізіледі:</w:t>
      </w:r>
      <w:r>
        <w:br/>
      </w:r>
      <w:r>
        <w:rPr>
          <w:rFonts w:ascii="Times New Roman"/>
          <w:b w:val="false"/>
          <w:i w:val="false"/>
          <w:color w:val="000000"/>
          <w:sz w:val="28"/>
        </w:rPr>
        <w:t>
</w:t>
      </w:r>
      <w:r>
        <w:rPr>
          <w:rFonts w:ascii="Times New Roman"/>
          <w:b w:val="false"/>
          <w:i w:val="false"/>
          <w:color w:val="000000"/>
          <w:sz w:val="28"/>
        </w:rPr>
        <w:t>
      1) металл сынықтарын сақтап жинайтын орындарға, қоймаларға (алаңдарға) қабылдағанда;</w:t>
      </w:r>
      <w:r>
        <w:br/>
      </w:r>
      <w:r>
        <w:rPr>
          <w:rFonts w:ascii="Times New Roman"/>
          <w:b w:val="false"/>
          <w:i w:val="false"/>
          <w:color w:val="000000"/>
          <w:sz w:val="28"/>
        </w:rPr>
        <w:t>
</w:t>
      </w:r>
      <w:r>
        <w:rPr>
          <w:rFonts w:ascii="Times New Roman"/>
          <w:b w:val="false"/>
          <w:i w:val="false"/>
          <w:color w:val="000000"/>
          <w:sz w:val="28"/>
        </w:rPr>
        <w:t>
      2) металл сынықтарының партиясын сатуға дайындағанда;</w:t>
      </w:r>
      <w:r>
        <w:br/>
      </w:r>
      <w:r>
        <w:rPr>
          <w:rFonts w:ascii="Times New Roman"/>
          <w:b w:val="false"/>
          <w:i w:val="false"/>
          <w:color w:val="000000"/>
          <w:sz w:val="28"/>
        </w:rPr>
        <w:t>
</w:t>
      </w:r>
      <w:r>
        <w:rPr>
          <w:rFonts w:ascii="Times New Roman"/>
          <w:b w:val="false"/>
          <w:i w:val="false"/>
          <w:color w:val="000000"/>
          <w:sz w:val="28"/>
        </w:rPr>
        <w:t>
      3) металл сынықтары тиелген көліктерді тұтынушыға жіберердің алдында;</w:t>
      </w:r>
      <w:r>
        <w:br/>
      </w:r>
      <w:r>
        <w:rPr>
          <w:rFonts w:ascii="Times New Roman"/>
          <w:b w:val="false"/>
          <w:i w:val="false"/>
          <w:color w:val="000000"/>
          <w:sz w:val="28"/>
        </w:rPr>
        <w:t>
</w:t>
      </w:r>
      <w:r>
        <w:rPr>
          <w:rFonts w:ascii="Times New Roman"/>
          <w:b w:val="false"/>
          <w:i w:val="false"/>
          <w:color w:val="000000"/>
          <w:sz w:val="28"/>
        </w:rPr>
        <w:t>
      4) тұтынушы металл сынықтарын алғанда;</w:t>
      </w:r>
      <w:r>
        <w:br/>
      </w:r>
      <w:r>
        <w:rPr>
          <w:rFonts w:ascii="Times New Roman"/>
          <w:b w:val="false"/>
          <w:i w:val="false"/>
          <w:color w:val="000000"/>
          <w:sz w:val="28"/>
        </w:rPr>
        <w:t>
</w:t>
      </w:r>
      <w:r>
        <w:rPr>
          <w:rFonts w:ascii="Times New Roman"/>
          <w:b w:val="false"/>
          <w:i w:val="false"/>
          <w:color w:val="000000"/>
          <w:sz w:val="28"/>
        </w:rPr>
        <w:t>
      5) иондайтын сәуле көздері бар құралдарды, аппараттарды немесе басқа да жабдықтарды тасыған көліктерді өңдегенде;</w:t>
      </w:r>
      <w:r>
        <w:br/>
      </w:r>
      <w:r>
        <w:rPr>
          <w:rFonts w:ascii="Times New Roman"/>
          <w:b w:val="false"/>
          <w:i w:val="false"/>
          <w:color w:val="000000"/>
          <w:sz w:val="28"/>
        </w:rPr>
        <w:t>
</w:t>
      </w:r>
      <w:r>
        <w:rPr>
          <w:rFonts w:ascii="Times New Roman"/>
          <w:b w:val="false"/>
          <w:i w:val="false"/>
          <w:color w:val="000000"/>
          <w:sz w:val="28"/>
        </w:rPr>
        <w:t>
      6) көліктегі құралдардың сәуле көзінің шкаласы құрамында тұрақты түрде әсер ететін радионуклидтері бар екені анықталған көліктерді өңдегенде;</w:t>
      </w:r>
      <w:r>
        <w:br/>
      </w:r>
      <w:r>
        <w:rPr>
          <w:rFonts w:ascii="Times New Roman"/>
          <w:b w:val="false"/>
          <w:i w:val="false"/>
          <w:color w:val="000000"/>
          <w:sz w:val="28"/>
        </w:rPr>
        <w:t>
</w:t>
      </w:r>
      <w:r>
        <w:rPr>
          <w:rFonts w:ascii="Times New Roman"/>
          <w:b w:val="false"/>
          <w:i w:val="false"/>
          <w:color w:val="000000"/>
          <w:sz w:val="28"/>
        </w:rPr>
        <w:t>
      7) радиоактивті заттар сақталған немесе тасымалдаған көліктерді өңдегенде.</w:t>
      </w:r>
      <w:r>
        <w:br/>
      </w:r>
      <w:r>
        <w:rPr>
          <w:rFonts w:ascii="Times New Roman"/>
          <w:b w:val="false"/>
          <w:i w:val="false"/>
          <w:color w:val="000000"/>
          <w:sz w:val="28"/>
        </w:rPr>
        <w:t>
</w:t>
      </w:r>
      <w:r>
        <w:rPr>
          <w:rFonts w:ascii="Times New Roman"/>
          <w:b w:val="false"/>
          <w:i w:val="false"/>
          <w:color w:val="000000"/>
          <w:sz w:val="28"/>
        </w:rPr>
        <w:t>
      219. Металл сынықтары партиясының радиоактивті ластануының бақыланатын өлшемдеріне мыналар жатады:</w:t>
      </w:r>
      <w:r>
        <w:br/>
      </w:r>
      <w:r>
        <w:rPr>
          <w:rFonts w:ascii="Times New Roman"/>
          <w:b w:val="false"/>
          <w:i w:val="false"/>
          <w:color w:val="000000"/>
          <w:sz w:val="28"/>
        </w:rPr>
        <w:t>
</w:t>
      </w:r>
      <w:r>
        <w:rPr>
          <w:rFonts w:ascii="Times New Roman"/>
          <w:b w:val="false"/>
          <w:i w:val="false"/>
          <w:color w:val="000000"/>
          <w:sz w:val="28"/>
        </w:rPr>
        <w:t>
      1) гамма-сәулесінің БДҚ-сы;</w:t>
      </w:r>
      <w:r>
        <w:br/>
      </w:r>
      <w:r>
        <w:rPr>
          <w:rFonts w:ascii="Times New Roman"/>
          <w:b w:val="false"/>
          <w:i w:val="false"/>
          <w:color w:val="000000"/>
          <w:sz w:val="28"/>
        </w:rPr>
        <w:t>
</w:t>
      </w:r>
      <w:r>
        <w:rPr>
          <w:rFonts w:ascii="Times New Roman"/>
          <w:b w:val="false"/>
          <w:i w:val="false"/>
          <w:color w:val="000000"/>
          <w:sz w:val="28"/>
        </w:rPr>
        <w:t>
      2) альфа-бөлшектері ағынының тығыздығы;</w:t>
      </w:r>
      <w:r>
        <w:br/>
      </w:r>
      <w:r>
        <w:rPr>
          <w:rFonts w:ascii="Times New Roman"/>
          <w:b w:val="false"/>
          <w:i w:val="false"/>
          <w:color w:val="000000"/>
          <w:sz w:val="28"/>
        </w:rPr>
        <w:t>
</w:t>
      </w:r>
      <w:r>
        <w:rPr>
          <w:rFonts w:ascii="Times New Roman"/>
          <w:b w:val="false"/>
          <w:i w:val="false"/>
          <w:color w:val="000000"/>
          <w:sz w:val="28"/>
        </w:rPr>
        <w:t>
      3) бета-бөлшектері ағынының тығыздығы.</w:t>
      </w:r>
      <w:r>
        <w:br/>
      </w:r>
      <w:r>
        <w:rPr>
          <w:rFonts w:ascii="Times New Roman"/>
          <w:b w:val="false"/>
          <w:i w:val="false"/>
          <w:color w:val="000000"/>
          <w:sz w:val="28"/>
        </w:rPr>
        <w:t>
</w:t>
      </w:r>
      <w:r>
        <w:rPr>
          <w:rFonts w:ascii="Times New Roman"/>
          <w:b w:val="false"/>
          <w:i w:val="false"/>
          <w:color w:val="000000"/>
          <w:sz w:val="28"/>
        </w:rPr>
        <w:t>
      220. Өндірістік радиациялық бақылау жүргізу үшін, металл сынықтары осы ережелер бойынша радиоактивті түрде ластанғанда, дозиметриялық және радиометриялық аппаратураларды қолданады. Өндірістік радиациялық бақылау жүргізетін аппаратуралардың Мемлекеттік тексерістен өткізілгендігі туралы сертификаты болуы керек.</w:t>
      </w:r>
      <w:r>
        <w:br/>
      </w:r>
      <w:r>
        <w:rPr>
          <w:rFonts w:ascii="Times New Roman"/>
          <w:b w:val="false"/>
          <w:i w:val="false"/>
          <w:color w:val="000000"/>
          <w:sz w:val="28"/>
        </w:rPr>
        <w:t>
</w:t>
      </w:r>
      <w:r>
        <w:rPr>
          <w:rFonts w:ascii="Times New Roman"/>
          <w:b w:val="false"/>
          <w:i w:val="false"/>
          <w:color w:val="000000"/>
          <w:sz w:val="28"/>
        </w:rPr>
        <w:t>
      221. Радиациялық бақылаудың қорытындысы осы санитариялық ережеге </w:t>
      </w:r>
      <w:r>
        <w:rPr>
          <w:rFonts w:ascii="Times New Roman"/>
          <w:b w:val="false"/>
          <w:i w:val="false"/>
          <w:color w:val="000000"/>
          <w:sz w:val="28"/>
        </w:rPr>
        <w:t>15-қосымшада</w:t>
      </w:r>
      <w:r>
        <w:rPr>
          <w:rFonts w:ascii="Times New Roman"/>
          <w:b w:val="false"/>
          <w:i w:val="false"/>
          <w:color w:val="000000"/>
          <w:sz w:val="28"/>
        </w:rPr>
        <w:t xml:space="preserve"> көрсетілген арнайы журналда тіркеледі.</w:t>
      </w:r>
      <w:r>
        <w:br/>
      </w:r>
      <w:r>
        <w:rPr>
          <w:rFonts w:ascii="Times New Roman"/>
          <w:b w:val="false"/>
          <w:i w:val="false"/>
          <w:color w:val="000000"/>
          <w:sz w:val="28"/>
        </w:rPr>
        <w:t>
</w:t>
      </w:r>
      <w:r>
        <w:rPr>
          <w:rFonts w:ascii="Times New Roman"/>
          <w:b w:val="false"/>
          <w:i w:val="false"/>
          <w:color w:val="000000"/>
          <w:sz w:val="28"/>
        </w:rPr>
        <w:t>
      222. Өндірістік радиациялық бақылау, осы санитарлық ережеге </w:t>
      </w:r>
      <w:r>
        <w:rPr>
          <w:rFonts w:ascii="Times New Roman"/>
          <w:b w:val="false"/>
          <w:i w:val="false"/>
          <w:color w:val="000000"/>
          <w:sz w:val="28"/>
        </w:rPr>
        <w:t>16-қосымшада</w:t>
      </w:r>
      <w:r>
        <w:rPr>
          <w:rFonts w:ascii="Times New Roman"/>
          <w:b w:val="false"/>
          <w:i w:val="false"/>
          <w:color w:val="000000"/>
          <w:sz w:val="28"/>
        </w:rPr>
        <w:t xml:space="preserve"> көрсетілген металл сынықтарына өндірістік радиациялық бақылау жүргізетін әдістемеге сәйкес жүргізіледі.</w:t>
      </w:r>
      <w:r>
        <w:br/>
      </w:r>
      <w:r>
        <w:rPr>
          <w:rFonts w:ascii="Times New Roman"/>
          <w:b w:val="false"/>
          <w:i w:val="false"/>
          <w:color w:val="000000"/>
          <w:sz w:val="28"/>
        </w:rPr>
        <w:t>
</w:t>
      </w:r>
      <w:r>
        <w:rPr>
          <w:rFonts w:ascii="Times New Roman"/>
          <w:b w:val="false"/>
          <w:i w:val="false"/>
          <w:color w:val="000000"/>
          <w:sz w:val="28"/>
        </w:rPr>
        <w:t>
      223. Әртүрлі құрал-жабдықтар, көліктік құралдары және басқа да түсті және қара металлдан жасалған бұйымдар бөлшектену алында радиациялық бақылаудан өтуі керек. Радиоактивті бар құрал-жабдықтардың, сондай-ақ тұрақты әсер ететін жарық құрамы бар аспаптардың иесі, оларды бөлшектеп тексеріске дайындауы керек.</w:t>
      </w:r>
      <w:r>
        <w:br/>
      </w:r>
      <w:r>
        <w:rPr>
          <w:rFonts w:ascii="Times New Roman"/>
          <w:b w:val="false"/>
          <w:i w:val="false"/>
          <w:color w:val="000000"/>
          <w:sz w:val="28"/>
        </w:rPr>
        <w:t>
</w:t>
      </w:r>
      <w:r>
        <w:rPr>
          <w:rFonts w:ascii="Times New Roman"/>
          <w:b w:val="false"/>
          <w:i w:val="false"/>
          <w:color w:val="000000"/>
          <w:sz w:val="28"/>
        </w:rPr>
        <w:t>
      224. Құрал-жабдықтар мен аспаптарды бөлшектегеннен кейін оларға өндірістік бақылау қайта жүргізіледі.</w:t>
      </w:r>
      <w:r>
        <w:br/>
      </w:r>
      <w:r>
        <w:rPr>
          <w:rFonts w:ascii="Times New Roman"/>
          <w:b w:val="false"/>
          <w:i w:val="false"/>
          <w:color w:val="000000"/>
          <w:sz w:val="28"/>
        </w:rPr>
        <w:t>
</w:t>
      </w:r>
      <w:r>
        <w:rPr>
          <w:rFonts w:ascii="Times New Roman"/>
          <w:b w:val="false"/>
          <w:i w:val="false"/>
          <w:color w:val="000000"/>
          <w:sz w:val="28"/>
        </w:rPr>
        <w:t>
      225. Металл сынықтарын пайдаланудан бұрын, оларды жинауға арналған алаңдар мен үй-жайларға өндірістік радиациялық бақылау жүргізіледі.</w:t>
      </w:r>
      <w:r>
        <w:br/>
      </w:r>
      <w:r>
        <w:rPr>
          <w:rFonts w:ascii="Times New Roman"/>
          <w:b w:val="false"/>
          <w:i w:val="false"/>
          <w:color w:val="000000"/>
          <w:sz w:val="28"/>
        </w:rPr>
        <w:t>
</w:t>
      </w:r>
      <w:r>
        <w:rPr>
          <w:rFonts w:ascii="Times New Roman"/>
          <w:b w:val="false"/>
          <w:i w:val="false"/>
          <w:color w:val="000000"/>
          <w:sz w:val="28"/>
        </w:rPr>
        <w:t>
      Алаңның үсті қатты жабындымен жабылып, жауын-шашын сулары ағып кететіндей еңіс ойықтармен жабдықталып, жан-жағынан қоршалып, жарықтандырылуы керек.</w:t>
      </w:r>
      <w:r>
        <w:br/>
      </w:r>
      <w:r>
        <w:rPr>
          <w:rFonts w:ascii="Times New Roman"/>
          <w:b w:val="false"/>
          <w:i w:val="false"/>
          <w:color w:val="000000"/>
          <w:sz w:val="28"/>
        </w:rPr>
        <w:t>
</w:t>
      </w:r>
      <w:r>
        <w:rPr>
          <w:rFonts w:ascii="Times New Roman"/>
          <w:b w:val="false"/>
          <w:i w:val="false"/>
          <w:color w:val="000000"/>
          <w:sz w:val="28"/>
        </w:rPr>
        <w:t>
      226. Металл сынықтарының партиясын мынадай жағдайда сатуға рұқсат етіледі:</w:t>
      </w:r>
      <w:r>
        <w:br/>
      </w:r>
      <w:r>
        <w:rPr>
          <w:rFonts w:ascii="Times New Roman"/>
          <w:b w:val="false"/>
          <w:i w:val="false"/>
          <w:color w:val="000000"/>
          <w:sz w:val="28"/>
        </w:rPr>
        <w:t>
</w:t>
      </w:r>
      <w:r>
        <w:rPr>
          <w:rFonts w:ascii="Times New Roman"/>
          <w:b w:val="false"/>
          <w:i w:val="false"/>
          <w:color w:val="000000"/>
          <w:sz w:val="28"/>
        </w:rPr>
        <w:t>
      1) металл сынықтарының бетіндегі гамма-сәуле көзінің БДҚ-сы табиғи фонның үстінде 0,2 мкЗв/сағ аспаса;</w:t>
      </w:r>
      <w:r>
        <w:br/>
      </w:r>
      <w:r>
        <w:rPr>
          <w:rFonts w:ascii="Times New Roman"/>
          <w:b w:val="false"/>
          <w:i w:val="false"/>
          <w:color w:val="000000"/>
          <w:sz w:val="28"/>
        </w:rPr>
        <w:t>
</w:t>
      </w:r>
      <w:r>
        <w:rPr>
          <w:rFonts w:ascii="Times New Roman"/>
          <w:b w:val="false"/>
          <w:i w:val="false"/>
          <w:color w:val="000000"/>
          <w:sz w:val="28"/>
        </w:rPr>
        <w:t>
      2) альфа сәулесінің тығыздығы 1 шаршы сантиметрге 0,04 беккерель (бұдан әрі - Бк/см</w:t>
      </w:r>
      <w:r>
        <w:rPr>
          <w:rFonts w:ascii="Times New Roman"/>
          <w:b w:val="false"/>
          <w:i w:val="false"/>
          <w:color w:val="000000"/>
          <w:vertAlign w:val="superscript"/>
        </w:rPr>
        <w:t>2</w:t>
      </w:r>
      <w:r>
        <w:rPr>
          <w:rFonts w:ascii="Times New Roman"/>
          <w:b w:val="false"/>
          <w:i w:val="false"/>
          <w:color w:val="000000"/>
          <w:sz w:val="28"/>
        </w:rPr>
        <w:t>) аспаса;</w:t>
      </w:r>
      <w:r>
        <w:br/>
      </w:r>
      <w:r>
        <w:rPr>
          <w:rFonts w:ascii="Times New Roman"/>
          <w:b w:val="false"/>
          <w:i w:val="false"/>
          <w:color w:val="000000"/>
          <w:sz w:val="28"/>
        </w:rPr>
        <w:t>
</w:t>
      </w:r>
      <w:r>
        <w:rPr>
          <w:rFonts w:ascii="Times New Roman"/>
          <w:b w:val="false"/>
          <w:i w:val="false"/>
          <w:color w:val="000000"/>
          <w:sz w:val="28"/>
        </w:rPr>
        <w:t>
      3) бета сәулесінің тығыздығы 1 шаршы сантиметрге 0,4 Бк/см</w:t>
      </w:r>
      <w:r>
        <w:rPr>
          <w:rFonts w:ascii="Times New Roman"/>
          <w:b w:val="false"/>
          <w:i w:val="false"/>
          <w:color w:val="000000"/>
          <w:vertAlign w:val="superscript"/>
        </w:rPr>
        <w:t>2</w:t>
      </w:r>
      <w:r>
        <w:rPr>
          <w:rFonts w:ascii="Times New Roman"/>
          <w:b w:val="false"/>
          <w:i w:val="false"/>
          <w:color w:val="000000"/>
          <w:sz w:val="28"/>
        </w:rPr>
        <w:t xml:space="preserve"> аспаса.</w:t>
      </w:r>
      <w:r>
        <w:br/>
      </w:r>
      <w:r>
        <w:rPr>
          <w:rFonts w:ascii="Times New Roman"/>
          <w:b w:val="false"/>
          <w:i w:val="false"/>
          <w:color w:val="000000"/>
          <w:sz w:val="28"/>
        </w:rPr>
        <w:t>
</w:t>
      </w:r>
      <w:r>
        <w:rPr>
          <w:rFonts w:ascii="Times New Roman"/>
          <w:b w:val="false"/>
          <w:i w:val="false"/>
          <w:color w:val="000000"/>
          <w:sz w:val="28"/>
        </w:rPr>
        <w:t>
      227. Заңды тұлғалар гамма-сәуле көзінің деңгейі табиғи фонның үстінен 0,2 мкЗв/сағ асатын аумаққа бөтен адамдардың кіруін шектейтін шараларды қолдануы керек.</w:t>
      </w:r>
      <w:r>
        <w:br/>
      </w:r>
      <w:r>
        <w:rPr>
          <w:rFonts w:ascii="Times New Roman"/>
          <w:b w:val="false"/>
          <w:i w:val="false"/>
          <w:color w:val="000000"/>
          <w:sz w:val="28"/>
        </w:rPr>
        <w:t>
</w:t>
      </w:r>
      <w:r>
        <w:rPr>
          <w:rFonts w:ascii="Times New Roman"/>
          <w:b w:val="false"/>
          <w:i w:val="false"/>
          <w:color w:val="000000"/>
          <w:sz w:val="28"/>
        </w:rPr>
        <w:t>
      228. Металл сынықтарының радиоактивті ластану анықталған жағдайда, заңды тұлғалар жұмысты шұғыл тоқтатып, ол туралы 24 сағат ішінде санитариялық-эпидемиологиялық қызметтің мемлекеттік органдарын хабардар етуі тиіс.</w:t>
      </w:r>
      <w:r>
        <w:br/>
      </w:r>
      <w:r>
        <w:rPr>
          <w:rFonts w:ascii="Times New Roman"/>
          <w:b w:val="false"/>
          <w:i w:val="false"/>
          <w:color w:val="000000"/>
          <w:sz w:val="28"/>
        </w:rPr>
        <w:t>
</w:t>
      </w:r>
      <w:r>
        <w:rPr>
          <w:rFonts w:ascii="Times New Roman"/>
          <w:b w:val="false"/>
          <w:i w:val="false"/>
          <w:color w:val="000000"/>
          <w:sz w:val="28"/>
        </w:rPr>
        <w:t>
      229. Металл сынықтары партиясының кейбір учаскелерінде радиациялық ластану анықталған жағдайда жүргізілетін өндірістік радиациялық бақылау мынадай жұмыстарды қамтуы тиіс:</w:t>
      </w:r>
      <w:r>
        <w:br/>
      </w:r>
      <w:r>
        <w:rPr>
          <w:rFonts w:ascii="Times New Roman"/>
          <w:b w:val="false"/>
          <w:i w:val="false"/>
          <w:color w:val="000000"/>
          <w:sz w:val="28"/>
        </w:rPr>
        <w:t>
</w:t>
      </w:r>
      <w:r>
        <w:rPr>
          <w:rFonts w:ascii="Times New Roman"/>
          <w:b w:val="false"/>
          <w:i w:val="false"/>
          <w:color w:val="000000"/>
          <w:sz w:val="28"/>
        </w:rPr>
        <w:t>
      1) металл сынықтарының партиясын толық тексеріп, ондағы локальды түрде кездесетін барлық гамма-сәуле көзін анықтау;</w:t>
      </w:r>
      <w:r>
        <w:br/>
      </w:r>
      <w:r>
        <w:rPr>
          <w:rFonts w:ascii="Times New Roman"/>
          <w:b w:val="false"/>
          <w:i w:val="false"/>
          <w:color w:val="000000"/>
          <w:sz w:val="28"/>
        </w:rPr>
        <w:t>
</w:t>
      </w:r>
      <w:r>
        <w:rPr>
          <w:rFonts w:ascii="Times New Roman"/>
          <w:b w:val="false"/>
          <w:i w:val="false"/>
          <w:color w:val="000000"/>
          <w:sz w:val="28"/>
        </w:rPr>
        <w:t>
      2) металл сынықтары партиясының бетіндегі гамма-сәулесінің БДҚ-сына өлшеу жүргізу;</w:t>
      </w:r>
      <w:r>
        <w:br/>
      </w:r>
      <w:r>
        <w:rPr>
          <w:rFonts w:ascii="Times New Roman"/>
          <w:b w:val="false"/>
          <w:i w:val="false"/>
          <w:color w:val="000000"/>
          <w:sz w:val="28"/>
        </w:rPr>
        <w:t>
</w:t>
      </w:r>
      <w:r>
        <w:rPr>
          <w:rFonts w:ascii="Times New Roman"/>
          <w:b w:val="false"/>
          <w:i w:val="false"/>
          <w:color w:val="000000"/>
          <w:sz w:val="28"/>
        </w:rPr>
        <w:t>
      3) металл сынықтарының бетінде альфа және бета радионуклидтерімен ластануы орын алғанда міндетті және толық түрде тексеріс жүргізу;</w:t>
      </w:r>
      <w:r>
        <w:br/>
      </w:r>
      <w:r>
        <w:rPr>
          <w:rFonts w:ascii="Times New Roman"/>
          <w:b w:val="false"/>
          <w:i w:val="false"/>
          <w:color w:val="000000"/>
          <w:sz w:val="28"/>
        </w:rPr>
        <w:t>
</w:t>
      </w:r>
      <w:r>
        <w:rPr>
          <w:rFonts w:ascii="Times New Roman"/>
          <w:b w:val="false"/>
          <w:i w:val="false"/>
          <w:color w:val="000000"/>
          <w:sz w:val="28"/>
        </w:rPr>
        <w:t>
      4) металл сынықтарындағы радионуклидттердің гамма-сәулесі (табиғи радиациялық фон үстіндегі) БДҚ-сының 0,05 мкЗв/сағ аспайтын төменгі сенімді шегімен қоса гамма-сәулесінің барлығын анықтау;</w:t>
      </w:r>
      <w:r>
        <w:br/>
      </w:r>
      <w:r>
        <w:rPr>
          <w:rFonts w:ascii="Times New Roman"/>
          <w:b w:val="false"/>
          <w:i w:val="false"/>
          <w:color w:val="000000"/>
          <w:sz w:val="28"/>
        </w:rPr>
        <w:t>
</w:t>
      </w:r>
      <w:r>
        <w:rPr>
          <w:rFonts w:ascii="Times New Roman"/>
          <w:b w:val="false"/>
          <w:i w:val="false"/>
          <w:color w:val="000000"/>
          <w:sz w:val="28"/>
        </w:rPr>
        <w:t>
      5) өлшеу жүргізілетін орындағы альфа-сәуле көзі ағынының тығыздығы 0,04 (бөлшектен (см</w:t>
      </w:r>
      <w:r>
        <w:rPr>
          <w:rFonts w:ascii="Times New Roman"/>
          <w:b w:val="false"/>
          <w:i w:val="false"/>
          <w:color w:val="000000"/>
          <w:vertAlign w:val="superscript"/>
        </w:rPr>
        <w:t>2</w:t>
      </w:r>
      <w:r>
        <w:rPr>
          <w:rFonts w:ascii="Times New Roman"/>
          <w:b w:val="false"/>
          <w:i w:val="false"/>
          <w:color w:val="000000"/>
          <w:sz w:val="28"/>
        </w:rPr>
        <w:t>.с) асатындығын анық түрде анықтау;</w:t>
      </w:r>
      <w:r>
        <w:br/>
      </w:r>
      <w:r>
        <w:rPr>
          <w:rFonts w:ascii="Times New Roman"/>
          <w:b w:val="false"/>
          <w:i w:val="false"/>
          <w:color w:val="000000"/>
          <w:sz w:val="28"/>
        </w:rPr>
        <w:t>
</w:t>
      </w:r>
      <w:r>
        <w:rPr>
          <w:rFonts w:ascii="Times New Roman"/>
          <w:b w:val="false"/>
          <w:i w:val="false"/>
          <w:color w:val="000000"/>
          <w:sz w:val="28"/>
        </w:rPr>
        <w:t>
      6) өлшем жүргізілетін орындағы бета-сәуле көзі ағынының тығыздығы 0,4 (бөлшектен (см</w:t>
      </w:r>
      <w:r>
        <w:rPr>
          <w:rFonts w:ascii="Times New Roman"/>
          <w:b w:val="false"/>
          <w:i w:val="false"/>
          <w:color w:val="000000"/>
          <w:vertAlign w:val="superscript"/>
        </w:rPr>
        <w:t>2</w:t>
      </w:r>
      <w:r>
        <w:rPr>
          <w:rFonts w:ascii="Times New Roman"/>
          <w:b w:val="false"/>
          <w:i w:val="false"/>
          <w:color w:val="000000"/>
          <w:sz w:val="28"/>
        </w:rPr>
        <w:t>.с) асатындығын анық түрде анықтау.</w:t>
      </w:r>
      <w:r>
        <w:br/>
      </w:r>
      <w:r>
        <w:rPr>
          <w:rFonts w:ascii="Times New Roman"/>
          <w:b w:val="false"/>
          <w:i w:val="false"/>
          <w:color w:val="000000"/>
          <w:sz w:val="28"/>
        </w:rPr>
        <w:t>
</w:t>
      </w:r>
      <w:r>
        <w:rPr>
          <w:rFonts w:ascii="Times New Roman"/>
          <w:b w:val="false"/>
          <w:i w:val="false"/>
          <w:color w:val="000000"/>
          <w:sz w:val="28"/>
        </w:rPr>
        <w:t>
      230. Металл сынықтарында анықталған барлық локальды радиоактивті көздер алып тасталып, өңделуге жіберілуі тиіс.</w:t>
      </w:r>
      <w:r>
        <w:br/>
      </w:r>
      <w:r>
        <w:rPr>
          <w:rFonts w:ascii="Times New Roman"/>
          <w:b w:val="false"/>
          <w:i w:val="false"/>
          <w:color w:val="000000"/>
          <w:sz w:val="28"/>
        </w:rPr>
        <w:t>
</w:t>
      </w:r>
      <w:r>
        <w:rPr>
          <w:rFonts w:ascii="Times New Roman"/>
          <w:b w:val="false"/>
          <w:i w:val="false"/>
          <w:color w:val="000000"/>
          <w:sz w:val="28"/>
        </w:rPr>
        <w:t>
      231. Радиоактивтік сәуле көзін металл сынықтарының арасынан алып тастау жұмыстарын осы ұйымның арнайы дайындалған қызметкері жүргізеді.</w:t>
      </w:r>
      <w:r>
        <w:br/>
      </w:r>
      <w:r>
        <w:rPr>
          <w:rFonts w:ascii="Times New Roman"/>
          <w:b w:val="false"/>
          <w:i w:val="false"/>
          <w:color w:val="000000"/>
          <w:sz w:val="28"/>
        </w:rPr>
        <w:t>
</w:t>
      </w:r>
      <w:r>
        <w:rPr>
          <w:rFonts w:ascii="Times New Roman"/>
          <w:b w:val="false"/>
          <w:i w:val="false"/>
          <w:color w:val="000000"/>
          <w:sz w:val="28"/>
        </w:rPr>
        <w:t>
      232. Металл сынықтарының партиясынан алынған локальды радиоактивті көздерді уақытша сақтау үшін, металлдан жасалған контейнерге салып, сақталуын және бөтен адамдардың рұқсатсыз кіруіне мүмкіндік тудырмайтын осындай жағдайға арнайы жасалған үй-жайларда орналастырады. Жергілікті сәуле көзі бар контейнер орналасқан үй-жайдың сыртқы қабырғаларының бетіндегі гамма-сәулесінің БДҚ-сы (табиғи фонды есепке алмағанда) 0,1 мкЗв/с аспауы керек. Жергілікті сәуле көзін сақтау және оны көму тәртібі аумақтық мемлекеттік санитариялық-эпидемиологиялық қадағалау органдарымен келіседі.</w:t>
      </w:r>
    </w:p>
    <w:bookmarkEnd w:id="33"/>
    <w:bookmarkStart w:name="z610" w:id="34"/>
    <w:p>
      <w:pPr>
        <w:spacing w:after="0"/>
        <w:ind w:left="0"/>
        <w:jc w:val="left"/>
      </w:pPr>
      <w:r>
        <w:rPr>
          <w:rFonts w:ascii="Times New Roman"/>
          <w:b/>
          <w:i w:val="false"/>
          <w:color w:val="000000"/>
        </w:rPr>
        <w:t xml:space="preserve"> 
13. Жеке қорғаныш және жеке бас гигиенасы құралдарын қолдануға қойылатын санитариялық-эпидемиологиялық талаптар</w:t>
      </w:r>
    </w:p>
    <w:bookmarkEnd w:id="34"/>
    <w:bookmarkStart w:name="z611" w:id="35"/>
    <w:p>
      <w:pPr>
        <w:spacing w:after="0"/>
        <w:ind w:left="0"/>
        <w:jc w:val="both"/>
      </w:pPr>
      <w:r>
        <w:rPr>
          <w:rFonts w:ascii="Times New Roman"/>
          <w:b w:val="false"/>
          <w:i w:val="false"/>
          <w:color w:val="000000"/>
          <w:sz w:val="28"/>
        </w:rPr>
        <w:t>
      233. Сәулелену көздерiмен жұмыс iстейтiндердiң немесе осындай жұмыстар жүргiзiлетiн учаскелерде болатындардың барлығы жұмыстар түрi мен сыныбына сәйкес жеке қорғаныш құралдарымен қамтамасыз етiлуi тиiс.</w:t>
      </w:r>
      <w:r>
        <w:br/>
      </w:r>
      <w:r>
        <w:rPr>
          <w:rFonts w:ascii="Times New Roman"/>
          <w:b w:val="false"/>
          <w:i w:val="false"/>
          <w:color w:val="000000"/>
          <w:sz w:val="28"/>
        </w:rPr>
        <w:t>
</w:t>
      </w:r>
      <w:r>
        <w:rPr>
          <w:rFonts w:ascii="Times New Roman"/>
          <w:b w:val="false"/>
          <w:i w:val="false"/>
          <w:color w:val="000000"/>
          <w:sz w:val="28"/>
        </w:rPr>
        <w:t>
      234. Ашық түрдегi радиоактивтi заттармен I сыныптың жұмыстары кезiнде немесе II сынып жұмыстарының жекелеген түрлерi кезiнде персоналында жеке қорғаныштың негiзгi құралдарының жиынтықтамасы, сондай-ақ ықтимал радиоактивтiк ластану деңгейi мен сипатына байланысты қосымша қорғану құралдары болуы тиiс.</w:t>
      </w:r>
      <w:r>
        <w:br/>
      </w:r>
      <w:r>
        <w:rPr>
          <w:rFonts w:ascii="Times New Roman"/>
          <w:b w:val="false"/>
          <w:i w:val="false"/>
          <w:color w:val="000000"/>
          <w:sz w:val="28"/>
        </w:rPr>
        <w:t>
</w:t>
      </w:r>
      <w:r>
        <w:rPr>
          <w:rFonts w:ascii="Times New Roman"/>
          <w:b w:val="false"/>
          <w:i w:val="false"/>
          <w:color w:val="000000"/>
          <w:sz w:val="28"/>
        </w:rPr>
        <w:t>
      Жеке қорғаныш құралдарының негiзгi жиынтықтамасына арнайы iшкиiм, шұлық, комбинезон немесе костюм (шекпен, шалбар), арнайы аяқ киiм, телпек немесе дулыға, бiр мәртелiк сүлгiлер немесе бет орамалдар, тыныс органдарын қорғау құралдары (ауаның ластануына байланысты) кiредi.</w:t>
      </w:r>
      <w:r>
        <w:br/>
      </w:r>
      <w:r>
        <w:rPr>
          <w:rFonts w:ascii="Times New Roman"/>
          <w:b w:val="false"/>
          <w:i w:val="false"/>
          <w:color w:val="000000"/>
          <w:sz w:val="28"/>
        </w:rPr>
        <w:t>
</w:t>
      </w:r>
      <w:r>
        <w:rPr>
          <w:rFonts w:ascii="Times New Roman"/>
          <w:b w:val="false"/>
          <w:i w:val="false"/>
          <w:color w:val="000000"/>
          <w:sz w:val="28"/>
        </w:rPr>
        <w:t>
      II сыныптың жұмыстары кезiнде және III сыныптың жекелеген жұмыстары кезiнде персонал халаттармен, қалпақтармен, қолғаптармен, жеңiл аяқ киiммен және қажет болған жағдайда тыныс ал мүшелерінің қорғаныш құралдарымен қамтамасыз етiлуi тиiс.</w:t>
      </w:r>
      <w:r>
        <w:br/>
      </w:r>
      <w:r>
        <w:rPr>
          <w:rFonts w:ascii="Times New Roman"/>
          <w:b w:val="false"/>
          <w:i w:val="false"/>
          <w:color w:val="000000"/>
          <w:sz w:val="28"/>
        </w:rPr>
        <w:t>
</w:t>
      </w:r>
      <w:r>
        <w:rPr>
          <w:rFonts w:ascii="Times New Roman"/>
          <w:b w:val="false"/>
          <w:i w:val="false"/>
          <w:color w:val="000000"/>
          <w:sz w:val="28"/>
        </w:rPr>
        <w:t>
      235. Радиоактивтi заттармен жұмыстар үшiн жеке қорғану құралдары активтілігі жақсы жойылатын материалдардан жасалуға не болмаса бiр рет қолданылатын болуы тиiс.</w:t>
      </w:r>
      <w:r>
        <w:br/>
      </w:r>
      <w:r>
        <w:rPr>
          <w:rFonts w:ascii="Times New Roman"/>
          <w:b w:val="false"/>
          <w:i w:val="false"/>
          <w:color w:val="000000"/>
          <w:sz w:val="28"/>
        </w:rPr>
        <w:t>
</w:t>
      </w:r>
      <w:r>
        <w:rPr>
          <w:rFonts w:ascii="Times New Roman"/>
          <w:b w:val="false"/>
          <w:i w:val="false"/>
          <w:color w:val="000000"/>
          <w:sz w:val="28"/>
        </w:rPr>
        <w:t>
      236. Радиоактивтi ерiтiндiлермен және ұнтақтармен жұмыс iстейтiндерде, сондай-ақ радиоактивтiк заттармен жұмыстар жүргiзiлетiн үй-жайларды жинайтын персоналда жеке қорғаныш құралдарының негiзгi жиынтығы басқа қосымша ұлпалық материалдардан немесе полимерлi жабындысы бар материалдардан жасалған арнайы киiм: алжапқыштар, шынтаққаптар, жартылай халаттар, резина және пластик аяқ киiм болуы тиiс.</w:t>
      </w:r>
      <w:r>
        <w:br/>
      </w:r>
      <w:r>
        <w:rPr>
          <w:rFonts w:ascii="Times New Roman"/>
          <w:b w:val="false"/>
          <w:i w:val="false"/>
          <w:color w:val="000000"/>
          <w:sz w:val="28"/>
        </w:rPr>
        <w:t>
</w:t>
      </w:r>
      <w:r>
        <w:rPr>
          <w:rFonts w:ascii="Times New Roman"/>
          <w:b w:val="false"/>
          <w:i w:val="false"/>
          <w:color w:val="000000"/>
          <w:sz w:val="28"/>
        </w:rPr>
        <w:t>
      237. Радионуклидтермен ластанған металлды дәнекерлеу немесе кесу бойынша жұмыстар атқаратын персонал ұшқынға төзiмдi активтілігі жақсы жойылатын материалдардан жасалған арнайы жеке қорғаныш құралдарымен жабдықталуы тиiс.</w:t>
      </w:r>
      <w:r>
        <w:br/>
      </w:r>
      <w:r>
        <w:rPr>
          <w:rFonts w:ascii="Times New Roman"/>
          <w:b w:val="false"/>
          <w:i w:val="false"/>
          <w:color w:val="000000"/>
          <w:sz w:val="28"/>
        </w:rPr>
        <w:t>
</w:t>
      </w:r>
      <w:r>
        <w:rPr>
          <w:rFonts w:ascii="Times New Roman"/>
          <w:b w:val="false"/>
          <w:i w:val="false"/>
          <w:color w:val="000000"/>
          <w:sz w:val="28"/>
        </w:rPr>
        <w:t>
      238. Тыныс алу мүшлерінің қорғаныш құралдарын (сүзгiш немесе оқшаулағыш) үй-жай ауасының радиоактивтi заттармен ықтимал аэрозольдiк ластану жағдайларында (ұнтақтармен жұмыстар жүргiзу, радиоактивтi ерiтiндiлердi буландыру) қолдану қажет.</w:t>
      </w:r>
      <w:r>
        <w:br/>
      </w:r>
      <w:r>
        <w:rPr>
          <w:rFonts w:ascii="Times New Roman"/>
          <w:b w:val="false"/>
          <w:i w:val="false"/>
          <w:color w:val="000000"/>
          <w:sz w:val="28"/>
        </w:rPr>
        <w:t>
</w:t>
      </w:r>
      <w:r>
        <w:rPr>
          <w:rFonts w:ascii="Times New Roman"/>
          <w:b w:val="false"/>
          <w:i w:val="false"/>
          <w:color w:val="000000"/>
          <w:sz w:val="28"/>
        </w:rPr>
        <w:t>
      239. Үй-жайдың ауасы радиоактивтi газдармен немесе булармен ластану мүмкiн жұмыстар кезiнде (апаттарды жою, жөндеу жұмыстары) немесе сүзгiш құралдар қолдану радиациялық қауiпсiздiктi қамтамасыз етпейтiн болса оқшаулағыш қорғану құралдарын (пневматикалық костюмдер, пневматикалық дулығалар, ал жекелеген жағдайларда - дербес оқшаулағыш аппараттар) қолдану керек.</w:t>
      </w:r>
      <w:r>
        <w:br/>
      </w:r>
      <w:r>
        <w:rPr>
          <w:rFonts w:ascii="Times New Roman"/>
          <w:b w:val="false"/>
          <w:i w:val="false"/>
          <w:color w:val="000000"/>
          <w:sz w:val="28"/>
        </w:rPr>
        <w:t>
</w:t>
      </w:r>
      <w:r>
        <w:rPr>
          <w:rFonts w:ascii="Times New Roman"/>
          <w:b w:val="false"/>
          <w:i w:val="false"/>
          <w:color w:val="000000"/>
          <w:sz w:val="28"/>
        </w:rPr>
        <w:t>
      240. Жоғары сыныптың жұмыстарына арналған үй-жайлардан оған қарағанда төмен сыныптың жұмыстарына арналған үй-жайларға өту кездерiнде жеке қорғаныш құралдарының радиоактивтiк ластану деңгейлерiн бақылау қажет, ал екiншi ауданнан үшiншi ауданға өту кездерiнде қосымша жеке қорғаныш құралдарын шешу қажет.</w:t>
      </w:r>
      <w:r>
        <w:br/>
      </w:r>
      <w:r>
        <w:rPr>
          <w:rFonts w:ascii="Times New Roman"/>
          <w:b w:val="false"/>
          <w:i w:val="false"/>
          <w:color w:val="000000"/>
          <w:sz w:val="28"/>
        </w:rPr>
        <w:t>
</w:t>
      </w:r>
      <w:r>
        <w:rPr>
          <w:rFonts w:ascii="Times New Roman"/>
          <w:b w:val="false"/>
          <w:i w:val="false"/>
          <w:color w:val="000000"/>
          <w:sz w:val="28"/>
        </w:rPr>
        <w:t>
      241. Рұқсат етілген деңгейлерден жоғары ластанған арнайы киiм мен iшкиiм активтілігін жою үшiн арнайы кiр жуу орындарына жөнелтiлуi тиiс. Негiзгi арнайы киiм мен iшкиiм ауыстыруды персонал кемінде он күндe бiр рет жүзеге асыруы тиiс.</w:t>
      </w:r>
      <w:r>
        <w:br/>
      </w:r>
      <w:r>
        <w:rPr>
          <w:rFonts w:ascii="Times New Roman"/>
          <w:b w:val="false"/>
          <w:i w:val="false"/>
          <w:color w:val="000000"/>
          <w:sz w:val="28"/>
        </w:rPr>
        <w:t>
</w:t>
      </w:r>
      <w:r>
        <w:rPr>
          <w:rFonts w:ascii="Times New Roman"/>
          <w:b w:val="false"/>
          <w:i w:val="false"/>
          <w:color w:val="000000"/>
          <w:sz w:val="28"/>
        </w:rPr>
        <w:t>
      Жеке қорғанудың қосымша құралдары (ұлпалық, резина, полимерлiк жабындысы бар) әр пайдаланудан кейiн санитариялық шлюзде немесе басқа арнайы бөлiнген жерде алдын ала активтілігін жоюға ұшырауы тиiс. Егер активтілігін жоюдан кейiн олардың қалдық ластануы рұқсат етілген деңгейден жоғары болса, қосымша жеке қорғаныш құралдары арнайы кiр жуу орынына жөнелтiлуi тиiс.</w:t>
      </w:r>
      <w:r>
        <w:br/>
      </w:r>
      <w:r>
        <w:rPr>
          <w:rFonts w:ascii="Times New Roman"/>
          <w:b w:val="false"/>
          <w:i w:val="false"/>
          <w:color w:val="000000"/>
          <w:sz w:val="28"/>
        </w:rPr>
        <w:t>
</w:t>
      </w:r>
      <w:r>
        <w:rPr>
          <w:rFonts w:ascii="Times New Roman"/>
          <w:b w:val="false"/>
          <w:i w:val="false"/>
          <w:color w:val="000000"/>
          <w:sz w:val="28"/>
        </w:rPr>
        <w:t>
      242. Жеке киiм мен аяқ киiмнiң радиоактивтiк ластануын болдырмау керек. Осындай ластану анықталған жағдайда жеке киiм мен аяқ киiм радиациялық қауiпсiздiк қызметiнiң бақылауымен активтілігін жоюға, ал оны тазалау мүмкiн болмаған жағдайда көмiлуге жатады.</w:t>
      </w:r>
      <w:r>
        <w:br/>
      </w:r>
      <w:r>
        <w:rPr>
          <w:rFonts w:ascii="Times New Roman"/>
          <w:b w:val="false"/>
          <w:i w:val="false"/>
          <w:color w:val="000000"/>
          <w:sz w:val="28"/>
        </w:rPr>
        <w:t>
</w:t>
      </w:r>
      <w:r>
        <w:rPr>
          <w:rFonts w:ascii="Times New Roman"/>
          <w:b w:val="false"/>
          <w:i w:val="false"/>
          <w:color w:val="000000"/>
          <w:sz w:val="28"/>
        </w:rPr>
        <w:t>
      243. Ашық түрдегi радиоактивтi заттармен жұмыстарға арналған үй-жайларда мыналарға тыйым салынады:</w:t>
      </w:r>
      <w:r>
        <w:br/>
      </w:r>
      <w:r>
        <w:rPr>
          <w:rFonts w:ascii="Times New Roman"/>
          <w:b w:val="false"/>
          <w:i w:val="false"/>
          <w:color w:val="000000"/>
          <w:sz w:val="28"/>
        </w:rPr>
        <w:t>
</w:t>
      </w:r>
      <w:r>
        <w:rPr>
          <w:rFonts w:ascii="Times New Roman"/>
          <w:b w:val="false"/>
          <w:i w:val="false"/>
          <w:color w:val="000000"/>
          <w:sz w:val="28"/>
        </w:rPr>
        <w:t>
      1) қызметкерлердiң жеке қорғаныш құралдарынсыз болуына;</w:t>
      </w:r>
      <w:r>
        <w:br/>
      </w:r>
      <w:r>
        <w:rPr>
          <w:rFonts w:ascii="Times New Roman"/>
          <w:b w:val="false"/>
          <w:i w:val="false"/>
          <w:color w:val="000000"/>
          <w:sz w:val="28"/>
        </w:rPr>
        <w:t>
</w:t>
      </w:r>
      <w:r>
        <w:rPr>
          <w:rFonts w:ascii="Times New Roman"/>
          <w:b w:val="false"/>
          <w:i w:val="false"/>
          <w:color w:val="000000"/>
          <w:sz w:val="28"/>
        </w:rPr>
        <w:t>
      2) ас iшуге, темекi шегуге, косметикалық заттарды пайдалануға;</w:t>
      </w:r>
      <w:r>
        <w:br/>
      </w:r>
      <w:r>
        <w:rPr>
          <w:rFonts w:ascii="Times New Roman"/>
          <w:b w:val="false"/>
          <w:i w:val="false"/>
          <w:color w:val="000000"/>
          <w:sz w:val="28"/>
        </w:rPr>
        <w:t>
</w:t>
      </w:r>
      <w:r>
        <w:rPr>
          <w:rFonts w:ascii="Times New Roman"/>
          <w:b w:val="false"/>
          <w:i w:val="false"/>
          <w:color w:val="000000"/>
          <w:sz w:val="28"/>
        </w:rPr>
        <w:t>
      3) азық-түлiк өнiмдерiн, темекi бұйымдарын, үй киiмiн, косметикалық заттар мен жұмысқа қатысы жоқ басқа да заттар сақтауға.</w:t>
      </w:r>
      <w:r>
        <w:br/>
      </w:r>
      <w:r>
        <w:rPr>
          <w:rFonts w:ascii="Times New Roman"/>
          <w:b w:val="false"/>
          <w:i w:val="false"/>
          <w:color w:val="000000"/>
          <w:sz w:val="28"/>
        </w:rPr>
        <w:t>
</w:t>
      </w:r>
      <w:r>
        <w:rPr>
          <w:rFonts w:ascii="Times New Roman"/>
          <w:b w:val="false"/>
          <w:i w:val="false"/>
          <w:color w:val="000000"/>
          <w:sz w:val="28"/>
        </w:rPr>
        <w:t>
      244. Радиоактивтi заттармен жұмыстар жүргiзiлетiн үй-жайлардан шығар кезде арнайы киiм мен басқа жеке қорғаныш құралдарының радиоактивтiк ластануын тексеру, оларды шешу және радиоактивтiк ластануы анықталған жағдайда активтілігін жоюға жiберiлуi, ал қызметкердiң өзi жуынатын бөлмеде жуынуы тиiс.</w:t>
      </w:r>
      <w:r>
        <w:br/>
      </w:r>
      <w:r>
        <w:rPr>
          <w:rFonts w:ascii="Times New Roman"/>
          <w:b w:val="false"/>
          <w:i w:val="false"/>
          <w:color w:val="000000"/>
          <w:sz w:val="28"/>
        </w:rPr>
        <w:t>
</w:t>
      </w:r>
      <w:r>
        <w:rPr>
          <w:rFonts w:ascii="Times New Roman"/>
          <w:b w:val="false"/>
          <w:i w:val="false"/>
          <w:color w:val="000000"/>
          <w:sz w:val="28"/>
        </w:rPr>
        <w:t>
      245. Ас iшу үшiн ыстық су тартылған қолжуғышпен жабдықталған, ашық түрде радиоактивтi заттармен жұмыстар жүргiзiлетiн үй-жайлардан оқшауланған арнайы үй-жай көзделуi тиiс.</w:t>
      </w:r>
      <w:r>
        <w:br/>
      </w:r>
      <w:r>
        <w:rPr>
          <w:rFonts w:ascii="Times New Roman"/>
          <w:b w:val="false"/>
          <w:i w:val="false"/>
          <w:color w:val="000000"/>
          <w:sz w:val="28"/>
        </w:rPr>
        <w:t>
</w:t>
      </w:r>
      <w:r>
        <w:rPr>
          <w:rFonts w:ascii="Times New Roman"/>
          <w:b w:val="false"/>
          <w:i w:val="false"/>
          <w:color w:val="000000"/>
          <w:sz w:val="28"/>
        </w:rPr>
        <w:t>
      246. Терi жабындыларының радиоактивтiк ластану жағдайлары ықтималдығы бар радиациялық объектiлерде олардың активтілігін жою құралдары ретiнде ластануды тиiмдi аластайтын және радионуклидтердiң терi арқылы организмге түсуiн ұлғайтпайтын препараттар (жуғыш құралдар) пайдаланылады. Соңғы мән-жай уыттылығы жоғары радионуклидтермен жұмыстар кезiнде айқындаушы болып табылады.</w:t>
      </w:r>
    </w:p>
    <w:bookmarkEnd w:id="35"/>
    <w:bookmarkStart w:name="z631" w:id="36"/>
    <w:p>
      <w:pPr>
        <w:spacing w:after="0"/>
        <w:ind w:left="0"/>
        <w:jc w:val="left"/>
      </w:pPr>
      <w:r>
        <w:rPr>
          <w:rFonts w:ascii="Times New Roman"/>
          <w:b/>
          <w:i w:val="false"/>
          <w:color w:val="000000"/>
        </w:rPr>
        <w:t xml:space="preserve"> 
14. Медициналық сәулелендiру кезiнде пациенттер мен халықтың радиациялық қауiпсiздiгiн қамтамасыз етуге қойылатын санитариялық-эпидемиологиялық талаптар</w:t>
      </w:r>
    </w:p>
    <w:bookmarkEnd w:id="36"/>
    <w:bookmarkStart w:name="z632" w:id="37"/>
    <w:p>
      <w:pPr>
        <w:spacing w:after="0"/>
        <w:ind w:left="0"/>
        <w:jc w:val="both"/>
      </w:pPr>
      <w:r>
        <w:rPr>
          <w:rFonts w:ascii="Times New Roman"/>
          <w:b w:val="false"/>
          <w:i w:val="false"/>
          <w:color w:val="000000"/>
          <w:sz w:val="28"/>
        </w:rPr>
        <w:t>
      247. Пациенттер мен халықтың медициналық сәулелендiрудiң барлық түрлерi (профилактикалық, диагностикалық, емдiк, зерттеушiлiк) кезiндегi радиациялық қауiпсiздiгi сәулеленушiлер үшiн пайданың зияннан сөзсiз басымдығы жағдайында рентген-радиологиялық процедуралардан максималды тиімділігін қол жеткiзу және радиациялық зиянды жан-жақты азайту арқылы қамтамасыз етiлуі тиiс.</w:t>
      </w:r>
      <w:r>
        <w:br/>
      </w:r>
      <w:r>
        <w:rPr>
          <w:rFonts w:ascii="Times New Roman"/>
          <w:b w:val="false"/>
          <w:i w:val="false"/>
          <w:color w:val="000000"/>
          <w:sz w:val="28"/>
        </w:rPr>
        <w:t>
</w:t>
      </w:r>
      <w:r>
        <w:rPr>
          <w:rFonts w:ascii="Times New Roman"/>
          <w:b w:val="false"/>
          <w:i w:val="false"/>
          <w:color w:val="000000"/>
          <w:sz w:val="28"/>
        </w:rPr>
        <w:t>
      248. Диагностикалық ақпарат немесе терапевтiк эффект алу мақсатында пациенттердi медициналық сәулелендiру тек дәрiгердiң тағайындауымен және пациенттiң келiсiмiмен жүргiзiледi. Тиiстi процедураны өткiзу туралы түпкiлiктi шешiмдi рентгенолог дәрiгер немесе радиолог дәрiгер қабылдайды.</w:t>
      </w:r>
      <w:r>
        <w:br/>
      </w:r>
      <w:r>
        <w:rPr>
          <w:rFonts w:ascii="Times New Roman"/>
          <w:b w:val="false"/>
          <w:i w:val="false"/>
          <w:color w:val="000000"/>
          <w:sz w:val="28"/>
        </w:rPr>
        <w:t>
</w:t>
      </w:r>
      <w:r>
        <w:rPr>
          <w:rFonts w:ascii="Times New Roman"/>
          <w:b w:val="false"/>
          <w:i w:val="false"/>
          <w:color w:val="000000"/>
          <w:sz w:val="28"/>
        </w:rPr>
        <w:t>
      249. Медициналық диагностикалық сәулелендiру басқа эквиваленттілі диагностикалық әдiстер жоқ болса немесе қолдану мүмкiн болмаса, немесе ақпарат тұрғысынан жеткiлiксiз болған жағдайларда медициналық көрсетiмдер бойынша жүзеге асырылады.</w:t>
      </w:r>
      <w:r>
        <w:br/>
      </w:r>
      <w:r>
        <w:rPr>
          <w:rFonts w:ascii="Times New Roman"/>
          <w:b w:val="false"/>
          <w:i w:val="false"/>
          <w:color w:val="000000"/>
          <w:sz w:val="28"/>
        </w:rPr>
        <w:t>
</w:t>
      </w:r>
      <w:r>
        <w:rPr>
          <w:rFonts w:ascii="Times New Roman"/>
          <w:b w:val="false"/>
          <w:i w:val="false"/>
          <w:color w:val="000000"/>
          <w:sz w:val="28"/>
        </w:rPr>
        <w:t>
      250. Сәулелiк диагностика мен терапияның барлық қолданылатын әдiстерi денсаулық сақтау саласында уәкiлеттi органымен бекiтiлген болуы тиiс. Әдiстер суреттемесiнде процедуралар орындаудың оңтайлы режимдерi және олардың орындалу кезiнде пациенттiң сәулелену деңгейлерiн көрсету қажет.</w:t>
      </w:r>
      <w:r>
        <w:br/>
      </w:r>
      <w:r>
        <w:rPr>
          <w:rFonts w:ascii="Times New Roman"/>
          <w:b w:val="false"/>
          <w:i w:val="false"/>
          <w:color w:val="000000"/>
          <w:sz w:val="28"/>
        </w:rPr>
        <w:t>
</w:t>
      </w:r>
      <w:r>
        <w:rPr>
          <w:rFonts w:ascii="Times New Roman"/>
          <w:b w:val="false"/>
          <w:i w:val="false"/>
          <w:color w:val="000000"/>
          <w:sz w:val="28"/>
        </w:rPr>
        <w:t>
      251. Рентгенрадиологиялық диагностикалық зерттеулердiң барлық түрiнің жүргiзiлу тәртiптемесi детерминделген сәулелiк эффектiлердiң болмауына кепiлдiк беруi тиiс.</w:t>
      </w:r>
      <w:r>
        <w:br/>
      </w:r>
      <w:r>
        <w:rPr>
          <w:rFonts w:ascii="Times New Roman"/>
          <w:b w:val="false"/>
          <w:i w:val="false"/>
          <w:color w:val="000000"/>
          <w:sz w:val="28"/>
        </w:rPr>
        <w:t>
</w:t>
      </w:r>
      <w:r>
        <w:rPr>
          <w:rFonts w:ascii="Times New Roman"/>
          <w:b w:val="false"/>
          <w:i w:val="false"/>
          <w:color w:val="000000"/>
          <w:sz w:val="28"/>
        </w:rPr>
        <w:t>
      252. Адамдарды ғылыми медициналық ақпарат алу мақсатында сәулелендiру </w:t>
      </w:r>
      <w:r>
        <w:rPr>
          <w:rFonts w:ascii="Times New Roman"/>
          <w:b w:val="false"/>
          <w:i w:val="false"/>
          <w:color w:val="000000"/>
          <w:sz w:val="28"/>
        </w:rPr>
        <w:t>санитариялық-эпидемиологиялық қорытынды</w:t>
      </w:r>
      <w:r>
        <w:rPr>
          <w:rFonts w:ascii="Times New Roman"/>
          <w:b w:val="false"/>
          <w:i w:val="false"/>
          <w:color w:val="000000"/>
          <w:sz w:val="28"/>
        </w:rPr>
        <w:t xml:space="preserve"> негiзiнде зерттелушiлерге сәулелендiрудiң ықтимал салдарлары туралы мәлiметтер табысталғаннан кейiн олардың мiндеттi жазбаша түрдегi келiсiмi жағдайында сәулелендiрудiң белгiленген шақтамалы деңгейлерiнiң шектерiнде жүзеге асырылады.</w:t>
      </w:r>
      <w:r>
        <w:br/>
      </w:r>
      <w:r>
        <w:rPr>
          <w:rFonts w:ascii="Times New Roman"/>
          <w:b w:val="false"/>
          <w:i w:val="false"/>
          <w:color w:val="000000"/>
          <w:sz w:val="28"/>
        </w:rPr>
        <w:t>
</w:t>
      </w:r>
      <w:r>
        <w:rPr>
          <w:rFonts w:ascii="Times New Roman"/>
          <w:b w:val="false"/>
          <w:i w:val="false"/>
          <w:color w:val="000000"/>
          <w:sz w:val="28"/>
        </w:rPr>
        <w:t>
      253. Сәулелiк терапия жүргiзу кезiнде пациентте сәулелiк асқынулардың алдын алу үшiн шаралар қабылданады.</w:t>
      </w:r>
      <w:r>
        <w:br/>
      </w:r>
      <w:r>
        <w:rPr>
          <w:rFonts w:ascii="Times New Roman"/>
          <w:b w:val="false"/>
          <w:i w:val="false"/>
          <w:color w:val="000000"/>
          <w:sz w:val="28"/>
        </w:rPr>
        <w:t>
</w:t>
      </w:r>
      <w:r>
        <w:rPr>
          <w:rFonts w:ascii="Times New Roman"/>
          <w:b w:val="false"/>
          <w:i w:val="false"/>
          <w:color w:val="000000"/>
          <w:sz w:val="28"/>
        </w:rPr>
        <w:t>
      254. Рентгенрадиологиялық медициналық зерттеулер мен сәулелiк терапия үшiн Дәрілік заттардың, медициналық мақсаттағы бұйымдар мен медициналық техниканың мемлекеттік тізіліміге енгiзiлген және оны iске пайдалану құқығына санитариялық паспорты бар аппаратура пайдаланылуы тиiс.</w:t>
      </w:r>
      <w:r>
        <w:br/>
      </w:r>
      <w:r>
        <w:rPr>
          <w:rFonts w:ascii="Times New Roman"/>
          <w:b w:val="false"/>
          <w:i w:val="false"/>
          <w:color w:val="000000"/>
          <w:sz w:val="28"/>
        </w:rPr>
        <w:t>
</w:t>
      </w:r>
      <w:r>
        <w:rPr>
          <w:rFonts w:ascii="Times New Roman"/>
          <w:b w:val="false"/>
          <w:i w:val="false"/>
          <w:color w:val="000000"/>
          <w:sz w:val="28"/>
        </w:rPr>
        <w:t>
      255. Сәулелiк терапия мен диагностика бөлiмдерi (бөлiмшелерi) емдiк-диагностикалық процедуралар атқару кезiнде пациенттi және персоналын радиациялық қорғаудың </w:t>
      </w:r>
      <w:r>
        <w:rPr>
          <w:rFonts w:ascii="Times New Roman"/>
          <w:b w:val="false"/>
          <w:i w:val="false"/>
          <w:color w:val="000000"/>
          <w:sz w:val="28"/>
        </w:rPr>
        <w:t>жылжымалы және дара құралдарының</w:t>
      </w:r>
      <w:r>
        <w:rPr>
          <w:rFonts w:ascii="Times New Roman"/>
          <w:b w:val="false"/>
          <w:i w:val="false"/>
          <w:color w:val="000000"/>
          <w:sz w:val="28"/>
        </w:rPr>
        <w:t xml:space="preserve"> мiндеттi жинағы болуы және қолданылуы тиiс.</w:t>
      </w:r>
      <w:r>
        <w:br/>
      </w:r>
      <w:r>
        <w:rPr>
          <w:rFonts w:ascii="Times New Roman"/>
          <w:b w:val="false"/>
          <w:i w:val="false"/>
          <w:color w:val="000000"/>
          <w:sz w:val="28"/>
        </w:rPr>
        <w:t>
</w:t>
      </w:r>
      <w:r>
        <w:rPr>
          <w:rFonts w:ascii="Times New Roman"/>
          <w:b w:val="false"/>
          <w:i w:val="false"/>
          <w:color w:val="000000"/>
          <w:sz w:val="28"/>
        </w:rPr>
        <w:t>
      256. Түрлi рентгенрадиологиялық бөлiмдер мен кабинеттердегi пациенттi және персоналын қорғаудың табельдiк құралдарының халықтың санитариялық-эпидемиологиялық салауаттылығы саласындағы уәкiлеттi органы </w:t>
      </w:r>
      <w:r>
        <w:rPr>
          <w:rFonts w:ascii="Times New Roman"/>
          <w:b w:val="false"/>
          <w:i w:val="false"/>
          <w:color w:val="000000"/>
          <w:sz w:val="28"/>
        </w:rPr>
        <w:t>бекiтедi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257. Фармакологиялық радиопротекторларды тәжiрибеде пайдалануға тек санитариялық паспорт бар болғанда жол берiледi.</w:t>
      </w:r>
      <w:r>
        <w:br/>
      </w:r>
      <w:r>
        <w:rPr>
          <w:rFonts w:ascii="Times New Roman"/>
          <w:b w:val="false"/>
          <w:i w:val="false"/>
          <w:color w:val="000000"/>
          <w:sz w:val="28"/>
        </w:rPr>
        <w:t>
</w:t>
      </w:r>
      <w:r>
        <w:rPr>
          <w:rFonts w:ascii="Times New Roman"/>
          <w:b w:val="false"/>
          <w:i w:val="false"/>
          <w:color w:val="000000"/>
          <w:sz w:val="28"/>
        </w:rPr>
        <w:t>
      258. Рентгенрадиологиялық медициналық диагностикалық және терапевттiк бөлiмшелерiнiң </w:t>
      </w:r>
      <w:r>
        <w:rPr>
          <w:rFonts w:ascii="Times New Roman"/>
          <w:b w:val="false"/>
          <w:i w:val="false"/>
          <w:color w:val="000000"/>
          <w:sz w:val="28"/>
        </w:rPr>
        <w:t>заңмен</w:t>
      </w:r>
      <w:r>
        <w:rPr>
          <w:rFonts w:ascii="Times New Roman"/>
          <w:b w:val="false"/>
          <w:i w:val="false"/>
          <w:color w:val="000000"/>
          <w:sz w:val="28"/>
        </w:rPr>
        <w:t xml:space="preserve"> белгiленген тәртiпте тиiстi лицензиялары болуы тиiс.</w:t>
      </w:r>
      <w:r>
        <w:br/>
      </w:r>
      <w:r>
        <w:rPr>
          <w:rFonts w:ascii="Times New Roman"/>
          <w:b w:val="false"/>
          <w:i w:val="false"/>
          <w:color w:val="000000"/>
          <w:sz w:val="28"/>
        </w:rPr>
        <w:t>
</w:t>
      </w:r>
      <w:r>
        <w:rPr>
          <w:rFonts w:ascii="Times New Roman"/>
          <w:b w:val="false"/>
          <w:i w:val="false"/>
          <w:color w:val="000000"/>
          <w:sz w:val="28"/>
        </w:rPr>
        <w:t>
      259. Рентгенрадиологиялық диагностикамен және терапиямен айналысатын медициналық персонал пациенттердің дара сәулелену дозаларын мүмкiндiгiнше төмен деңгейде сақтай отырып оларды қорғауды жүзеге асырады. Пациент алған доза тiркеуге жатады.</w:t>
      </w:r>
      <w:r>
        <w:br/>
      </w:r>
      <w:r>
        <w:rPr>
          <w:rFonts w:ascii="Times New Roman"/>
          <w:b w:val="false"/>
          <w:i w:val="false"/>
          <w:color w:val="000000"/>
          <w:sz w:val="28"/>
        </w:rPr>
        <w:t>
</w:t>
      </w:r>
      <w:r>
        <w:rPr>
          <w:rFonts w:ascii="Times New Roman"/>
          <w:b w:val="false"/>
          <w:i w:val="false"/>
          <w:color w:val="000000"/>
          <w:sz w:val="28"/>
        </w:rPr>
        <w:t>
      260. Пациенттің әрбiр жүргiзiлген рентгенрадиологиялық зерттеуден және сәулелiк терапия процедураларынан алған сәулелену дозалары оның амбулаториялық картасына мiндеттi қосымша болып табылатын дербес медициналық сәулелену дозаларын есепке алу парағына енгiзiлуi тиiс.</w:t>
      </w:r>
      <w:r>
        <w:br/>
      </w:r>
      <w:r>
        <w:rPr>
          <w:rFonts w:ascii="Times New Roman"/>
          <w:b w:val="false"/>
          <w:i w:val="false"/>
          <w:color w:val="000000"/>
          <w:sz w:val="28"/>
        </w:rPr>
        <w:t>
</w:t>
      </w:r>
      <w:r>
        <w:rPr>
          <w:rFonts w:ascii="Times New Roman"/>
          <w:b w:val="false"/>
          <w:i w:val="false"/>
          <w:color w:val="000000"/>
          <w:sz w:val="28"/>
        </w:rPr>
        <w:t>
      261. Пациенттiң жинақталған медициналық диагностикалық сәулелену дозасы 0,5 Зв жеткенде егер сәулелiк процедуралар өмiрлiк мәнi бар қажеттілікпен байланысты болмаса, оның сәулеленуiн бұдан әрi шектеу бойынша шаралар қабылданады.</w:t>
      </w:r>
      <w:r>
        <w:br/>
      </w:r>
      <w:r>
        <w:rPr>
          <w:rFonts w:ascii="Times New Roman"/>
          <w:b w:val="false"/>
          <w:i w:val="false"/>
          <w:color w:val="000000"/>
          <w:sz w:val="28"/>
        </w:rPr>
        <w:t>
</w:t>
      </w:r>
      <w:r>
        <w:rPr>
          <w:rFonts w:ascii="Times New Roman"/>
          <w:b w:val="false"/>
          <w:i w:val="false"/>
          <w:color w:val="000000"/>
          <w:sz w:val="28"/>
        </w:rPr>
        <w:t>
      262. Пациенттiң талабы бойынша оған күтiстегi немесе алынған сәулелену дозасы туралы және рентгенрадиологиялық процедуралар жүргiзудiң ықтимал салдарлары туралы ақпарат табысталады.</w:t>
      </w:r>
      <w:r>
        <w:br/>
      </w:r>
      <w:r>
        <w:rPr>
          <w:rFonts w:ascii="Times New Roman"/>
          <w:b w:val="false"/>
          <w:i w:val="false"/>
          <w:color w:val="000000"/>
          <w:sz w:val="28"/>
        </w:rPr>
        <w:t>
</w:t>
      </w:r>
      <w:r>
        <w:rPr>
          <w:rFonts w:ascii="Times New Roman"/>
          <w:b w:val="false"/>
          <w:i w:val="false"/>
          <w:color w:val="000000"/>
          <w:sz w:val="28"/>
        </w:rPr>
        <w:t>
      263. Медицина персоналына өзiнiң кәсiби сәулеленуiн қысқарту мақсатында пациенттiң сәулеленуiн ұлғайтуға жол берілмейді.</w:t>
      </w:r>
      <w:r>
        <w:br/>
      </w:r>
      <w:r>
        <w:rPr>
          <w:rFonts w:ascii="Times New Roman"/>
          <w:b w:val="false"/>
          <w:i w:val="false"/>
          <w:color w:val="000000"/>
          <w:sz w:val="28"/>
        </w:rPr>
        <w:t>
</w:t>
      </w:r>
      <w:r>
        <w:rPr>
          <w:rFonts w:ascii="Times New Roman"/>
          <w:b w:val="false"/>
          <w:i w:val="false"/>
          <w:color w:val="000000"/>
          <w:sz w:val="28"/>
        </w:rPr>
        <w:t>
      264. Пациентке терапевттiк мақсатта радиофармацевттiк препарат енгiзу кезiнде дәрiгер оған ұрпақ өндiруден уақытша бой тартуға кеңес беруi тиiс.</w:t>
      </w:r>
      <w:r>
        <w:br/>
      </w:r>
      <w:r>
        <w:rPr>
          <w:rFonts w:ascii="Times New Roman"/>
          <w:b w:val="false"/>
          <w:i w:val="false"/>
          <w:color w:val="000000"/>
          <w:sz w:val="28"/>
        </w:rPr>
        <w:t>
</w:t>
      </w:r>
      <w:r>
        <w:rPr>
          <w:rFonts w:ascii="Times New Roman"/>
          <w:b w:val="false"/>
          <w:i w:val="false"/>
          <w:color w:val="000000"/>
          <w:sz w:val="28"/>
        </w:rPr>
        <w:t>
      265. Радиофармацевттiк құралдарды диагностика және терапия мақсатында жүктi әйелдерге енгiзуге жол берiлмейдi.</w:t>
      </w:r>
      <w:r>
        <w:br/>
      </w:r>
      <w:r>
        <w:rPr>
          <w:rFonts w:ascii="Times New Roman"/>
          <w:b w:val="false"/>
          <w:i w:val="false"/>
          <w:color w:val="000000"/>
          <w:sz w:val="28"/>
        </w:rPr>
        <w:t>
</w:t>
      </w:r>
      <w:r>
        <w:rPr>
          <w:rFonts w:ascii="Times New Roman"/>
          <w:b w:val="false"/>
          <w:i w:val="false"/>
          <w:color w:val="000000"/>
          <w:sz w:val="28"/>
        </w:rPr>
        <w:t>
      266. Диагностика немесе терапия мақсатында емшек емiзетiн аналарға радиофармацевттiк препараттар енгiзу кезiнде баланы емшекпен қоректендiру уақытша тоқтатыла тұруы тиiс. Емшек емiзудi тоқтату мерзiмi енгiзiлетiн препараттың түрi мен санына байланысты және жеке нұсқаулықтармен айқындалады.</w:t>
      </w:r>
    </w:p>
    <w:bookmarkEnd w:id="37"/>
    <w:bookmarkStart w:name="z652" w:id="38"/>
    <w:p>
      <w:pPr>
        <w:spacing w:after="0"/>
        <w:ind w:left="0"/>
        <w:jc w:val="left"/>
      </w:pPr>
      <w:r>
        <w:rPr>
          <w:rFonts w:ascii="Times New Roman"/>
          <w:b/>
          <w:i w:val="false"/>
          <w:color w:val="000000"/>
        </w:rPr>
        <w:t xml:space="preserve"> 
15. Табиғи сәулелену көздерiнiң әсер етуі кезінде радиациялық қауiпсiздiкті қамтамасыз етуге қойылатын санитариялық-эпидемиологиялық талаптар</w:t>
      </w:r>
    </w:p>
    <w:bookmarkEnd w:id="38"/>
    <w:bookmarkStart w:name="z653" w:id="39"/>
    <w:p>
      <w:pPr>
        <w:spacing w:after="0"/>
        <w:ind w:left="0"/>
        <w:jc w:val="both"/>
      </w:pPr>
      <w:r>
        <w:rPr>
          <w:rFonts w:ascii="Times New Roman"/>
          <w:b w:val="false"/>
          <w:i w:val="false"/>
          <w:color w:val="000000"/>
          <w:sz w:val="28"/>
        </w:rPr>
        <w:t>
      267. Өндiрiстiк жағдайларда табиғи сәулелену көздерiнің әсерi кезiнде радиациялық қауiпсiздiктi қамтамасыз ету бойынша талаптар жұмыскерлердiң табиғи радионуклидтерден сәулеленуi 1 мЗв/жыл асатын кез келген ұйымдарға қойылады. Оларға соның iшiнде жер асты жағдайларында жұмыстарды жүзеге асыратын (урандық емес кенiштер, шахталар), сондай-ақ табиғи радионуклидтердiң құрамы жоғары минералдық және органикалық шикiзат қазбалайтын және қайта өңдейтiн ұйымдар жатады. Урандық емес кенiштер мен басқа да жер асты құрылыстарының жобалық құжаттамасында радиациялық қауiпсiздiк мәселелерi бейнеленген болуы тиiс.</w:t>
      </w:r>
      <w:r>
        <w:br/>
      </w:r>
      <w:r>
        <w:rPr>
          <w:rFonts w:ascii="Times New Roman"/>
          <w:b w:val="false"/>
          <w:i w:val="false"/>
          <w:color w:val="000000"/>
          <w:sz w:val="28"/>
        </w:rPr>
        <w:t>
</w:t>
      </w:r>
      <w:r>
        <w:rPr>
          <w:rFonts w:ascii="Times New Roman"/>
          <w:b w:val="false"/>
          <w:i w:val="false"/>
          <w:color w:val="000000"/>
          <w:sz w:val="28"/>
        </w:rPr>
        <w:t>
      Табиғи радионуклидтер (уран, радий, торий) алу мақсатында кен қазбалайтын және қайта өңдейтiн ұйымдар, сондай-ақ осы радионуклидтердi пайдаланатын ұйымдар техногендiк сәулелену көздерiмен жұмыстар жүргiзетiн ұйымдарға жатады.</w:t>
      </w:r>
      <w:r>
        <w:br/>
      </w:r>
      <w:r>
        <w:rPr>
          <w:rFonts w:ascii="Times New Roman"/>
          <w:b w:val="false"/>
          <w:i w:val="false"/>
          <w:color w:val="000000"/>
          <w:sz w:val="28"/>
        </w:rPr>
        <w:t>
</w:t>
      </w:r>
      <w:r>
        <w:rPr>
          <w:rFonts w:ascii="Times New Roman"/>
          <w:b w:val="false"/>
          <w:i w:val="false"/>
          <w:color w:val="000000"/>
          <w:sz w:val="28"/>
        </w:rPr>
        <w:t>
      268. Өндiрiстiк мақсаттағы ғимараттар тұрғызу үшiн аумақтың топырақ үстiнен радон ағынының тығыздығы 250 микробеккерель секундына шаршы метр (бұдан әрi - мБк/(м</w:t>
      </w:r>
      <w:r>
        <w:rPr>
          <w:rFonts w:ascii="Times New Roman"/>
          <w:b w:val="false"/>
          <w:i w:val="false"/>
          <w:color w:val="000000"/>
          <w:vertAlign w:val="superscript"/>
        </w:rPr>
        <w:t>2</w:t>
      </w:r>
      <w:r>
        <w:rPr>
          <w:rFonts w:ascii="Times New Roman"/>
          <w:b w:val="false"/>
          <w:i w:val="false"/>
          <w:color w:val="000000"/>
          <w:sz w:val="28"/>
        </w:rPr>
        <w:t>хс) аспайтын учаскелерiн таңдау керек. Ғимаратты тұрғызу топырақ үстiнен радон ағынының тығыздығы 250 мБк/(м</w:t>
      </w:r>
      <w:r>
        <w:rPr>
          <w:rFonts w:ascii="Times New Roman"/>
          <w:b w:val="false"/>
          <w:i w:val="false"/>
          <w:color w:val="000000"/>
          <w:vertAlign w:val="superscript"/>
        </w:rPr>
        <w:t>2</w:t>
      </w:r>
      <w:r>
        <w:rPr>
          <w:rFonts w:ascii="Times New Roman"/>
          <w:b w:val="false"/>
          <w:i w:val="false"/>
          <w:color w:val="000000"/>
          <w:sz w:val="28"/>
        </w:rPr>
        <w:t>xc) асатын учаскеде жобалау кезiнде ғимараттың жобасында радоннан қорғану жүйесi ұсынылуы тиiс.</w:t>
      </w:r>
      <w:r>
        <w:br/>
      </w:r>
      <w:r>
        <w:rPr>
          <w:rFonts w:ascii="Times New Roman"/>
          <w:b w:val="false"/>
          <w:i w:val="false"/>
          <w:color w:val="000000"/>
          <w:sz w:val="28"/>
        </w:rPr>
        <w:t>
</w:t>
      </w:r>
      <w:r>
        <w:rPr>
          <w:rFonts w:ascii="Times New Roman"/>
          <w:b w:val="false"/>
          <w:i w:val="false"/>
          <w:color w:val="000000"/>
          <w:sz w:val="28"/>
        </w:rPr>
        <w:t>
      269. Техногендiк сәулелену көздерiмен жұмыстар жүргiзiлмейтiн ұйымдарда жұмыскерлердің өндiрiстiк жағдайларда табиғи сәулелену деңгейлерi РҚН келтiрiлген мәндерден аспауы тиiс. Жұмыс ұзақтығын өзгерту, радиациялық әсер деңгейiн айқындайтын өндiрiстiк шаңдағы радионуклидтердің радиоактивтiк тепе-теңдiгiнің бұзылу жағдайларында ұйым әкiмшiлiгi санитариялық-эпидемиологиялық қорытынды негiзiнде радиациялық әсердi бақылау деңгейлерiн белгiлеуi тиic.</w:t>
      </w:r>
      <w:r>
        <w:br/>
      </w:r>
      <w:r>
        <w:rPr>
          <w:rFonts w:ascii="Times New Roman"/>
          <w:b w:val="false"/>
          <w:i w:val="false"/>
          <w:color w:val="000000"/>
          <w:sz w:val="28"/>
        </w:rPr>
        <w:t>
</w:t>
      </w:r>
      <w:r>
        <w:rPr>
          <w:rFonts w:ascii="Times New Roman"/>
          <w:b w:val="false"/>
          <w:i w:val="false"/>
          <w:color w:val="000000"/>
          <w:sz w:val="28"/>
        </w:rPr>
        <w:t>
      270. Табиғи сәулелену көздерiмен шарттасылған радиациялық жағдайды бақылау жүзеге асырылуға тиiс жұмыс жасаушы ұйымдардың, цехтардың немесе жеке жұмыс орындарының тiзбесiн құрастыру үшiн оларға бастапқы тексеру жүргiзу керек.</w:t>
      </w:r>
      <w:r>
        <w:br/>
      </w:r>
      <w:r>
        <w:rPr>
          <w:rFonts w:ascii="Times New Roman"/>
          <w:b w:val="false"/>
          <w:i w:val="false"/>
          <w:color w:val="000000"/>
          <w:sz w:val="28"/>
        </w:rPr>
        <w:t>
</w:t>
      </w:r>
      <w:r>
        <w:rPr>
          <w:rFonts w:ascii="Times New Roman"/>
          <w:b w:val="false"/>
          <w:i w:val="false"/>
          <w:color w:val="000000"/>
          <w:sz w:val="28"/>
        </w:rPr>
        <w:t>
      271. Егер тексеру нәтижесiнде ұйымда жұмыскерлердiң 1 мЗв/жыл сәулелену дозаларынан асу жағдайлары анықталмаған болса онда бұдан әргi радиациялық бақылау мiндеттi болып табылмайды. Алайда өндiрiстiк технологияны жұмыскерлердiң сәулеленуiнiң ұлғаюына әкелiп соғуы мүмкiн түрде елеулi өзгерту кезiнде қайтара тексеру өткiзу керек.</w:t>
      </w:r>
      <w:r>
        <w:br/>
      </w:r>
      <w:r>
        <w:rPr>
          <w:rFonts w:ascii="Times New Roman"/>
          <w:b w:val="false"/>
          <w:i w:val="false"/>
          <w:color w:val="000000"/>
          <w:sz w:val="28"/>
        </w:rPr>
        <w:t>
</w:t>
      </w:r>
      <w:r>
        <w:rPr>
          <w:rFonts w:ascii="Times New Roman"/>
          <w:b w:val="false"/>
          <w:i w:val="false"/>
          <w:color w:val="000000"/>
          <w:sz w:val="28"/>
        </w:rPr>
        <w:t>
      272. Дозаның ұлғаюы 1 мЗв/жыл белгiленген, бiрақ дозаның 2 мЗв/жыл ұлғаюы жоқ ұйымдарда жұмыскерлердiң сәулелену деңгейлерi ең жоғары жұмыс орындарында iрiктелген радиациялық бақылау өткiзу керек.</w:t>
      </w:r>
      <w:r>
        <w:br/>
      </w:r>
      <w:r>
        <w:rPr>
          <w:rFonts w:ascii="Times New Roman"/>
          <w:b w:val="false"/>
          <w:i w:val="false"/>
          <w:color w:val="000000"/>
          <w:sz w:val="28"/>
        </w:rPr>
        <w:t>
</w:t>
      </w:r>
      <w:r>
        <w:rPr>
          <w:rFonts w:ascii="Times New Roman"/>
          <w:b w:val="false"/>
          <w:i w:val="false"/>
          <w:color w:val="000000"/>
          <w:sz w:val="28"/>
        </w:rPr>
        <w:t>
      273. Жұмыскерлердiң сәулелену дозалары 2 мЗв/жыл аспайтын ұйымдарда сәулелену дозаларын тұрақты бақылау жүзеге асырылуға және оларды төмендету бойынша iс шаралар жүргiзiлуi тиiс.</w:t>
      </w:r>
      <w:r>
        <w:br/>
      </w:r>
      <w:r>
        <w:rPr>
          <w:rFonts w:ascii="Times New Roman"/>
          <w:b w:val="false"/>
          <w:i w:val="false"/>
          <w:color w:val="000000"/>
          <w:sz w:val="28"/>
        </w:rPr>
        <w:t>
</w:t>
      </w:r>
      <w:r>
        <w:rPr>
          <w:rFonts w:ascii="Times New Roman"/>
          <w:b w:val="false"/>
          <w:i w:val="false"/>
          <w:color w:val="000000"/>
          <w:sz w:val="28"/>
        </w:rPr>
        <w:t>
      274. Белгiленген нормативтен (5 мЗв/жыл) асу анықталған жағдайларда ұйым әкiмшiлiгi жұмыскерлердiң сәулеленуiн төмендету бойынша барлық қажеттi шаралар қабылдайды. Көрсетiлген нормативтi сақтау мүмкiн болмаған жағдайда осы санитариялық ережелердiң</w:t>
      </w:r>
      <w:r>
        <w:rPr>
          <w:rFonts w:ascii="Times New Roman"/>
          <w:b w:val="false"/>
          <w:i w:val="false"/>
          <w:color w:val="000000"/>
          <w:sz w:val="28"/>
        </w:rPr>
        <w:t>269-тармағында</w:t>
      </w:r>
      <w:r>
        <w:rPr>
          <w:rFonts w:ascii="Times New Roman"/>
          <w:b w:val="false"/>
          <w:i w:val="false"/>
          <w:color w:val="000000"/>
          <w:sz w:val="28"/>
        </w:rPr>
        <w:t xml:space="preserve"> аталған ұйымдарда тиiстi жұмыскерлердi жұмыс жағдайлары бойынша техногендiк сәулелену көздерiмен жұмыс iстейтiн персоналына теңестiруге жол берiледi. Қабылданған шешiм туралы ұйым әкiмшiлiгi мемлекеттiк санитариялық-эпидемиологиялық қадағалау органдарына хабар бередi.</w:t>
      </w:r>
      <w:r>
        <w:br/>
      </w:r>
      <w:r>
        <w:rPr>
          <w:rFonts w:ascii="Times New Roman"/>
          <w:b w:val="false"/>
          <w:i w:val="false"/>
          <w:color w:val="000000"/>
          <w:sz w:val="28"/>
        </w:rPr>
        <w:t>
</w:t>
      </w:r>
      <w:r>
        <w:rPr>
          <w:rFonts w:ascii="Times New Roman"/>
          <w:b w:val="false"/>
          <w:i w:val="false"/>
          <w:color w:val="000000"/>
          <w:sz w:val="28"/>
        </w:rPr>
        <w:t>
      Жұмыс жағдайлары бойынша техногендiк сәулелену көздерiмен жұмыс iстейтiн персоналына теңестiрiлген тұлғаларға А тобының персонал үшiн белгiленген радиациялық қауiпсiздiктi қамтамасыз ету бойынша барлық талаптар таралады.</w:t>
      </w:r>
      <w:r>
        <w:br/>
      </w:r>
      <w:r>
        <w:rPr>
          <w:rFonts w:ascii="Times New Roman"/>
          <w:b w:val="false"/>
          <w:i w:val="false"/>
          <w:color w:val="000000"/>
          <w:sz w:val="28"/>
        </w:rPr>
        <w:t>
</w:t>
      </w:r>
      <w:r>
        <w:rPr>
          <w:rFonts w:ascii="Times New Roman"/>
          <w:b w:val="false"/>
          <w:i w:val="false"/>
          <w:color w:val="000000"/>
          <w:sz w:val="28"/>
        </w:rPr>
        <w:t>
      275. Өндiрiс қалдықтары осы санитариялық ережелердің 9-бөлiмiнде келтiрiлген өлшемдер бойынша радиоактивтiлер санатына жататын ұйымдарда оларды жинау, уақытша сақтау және көму ұйымдастырылуға тиіс.</w:t>
      </w:r>
      <w:r>
        <w:br/>
      </w:r>
      <w:r>
        <w:rPr>
          <w:rFonts w:ascii="Times New Roman"/>
          <w:b w:val="false"/>
          <w:i w:val="false"/>
          <w:color w:val="000000"/>
          <w:sz w:val="28"/>
        </w:rPr>
        <w:t>
</w:t>
      </w:r>
      <w:r>
        <w:rPr>
          <w:rFonts w:ascii="Times New Roman"/>
          <w:b w:val="false"/>
          <w:i w:val="false"/>
          <w:color w:val="000000"/>
          <w:sz w:val="28"/>
        </w:rPr>
        <w:t>
      276. Халықтың радиациялық қауiпсiздiгiн қамтамасыз ету бойынша талаптар реттелетiн табиғи сәулелену көздерiне: радон изотоптарына және олардың жайлардың ауасында ыдырау өнiмдерiне, құрылыс бұйымдарында болатын табиғи радионуклидтердiң гамма-сәулеленуіне, ауыз суда, тыңайтқыштарда және пайдалы қазбаларда болатын табиғи радионуклидтерге таралады.</w:t>
      </w:r>
      <w:r>
        <w:br/>
      </w:r>
      <w:r>
        <w:rPr>
          <w:rFonts w:ascii="Times New Roman"/>
          <w:b w:val="false"/>
          <w:i w:val="false"/>
          <w:color w:val="000000"/>
          <w:sz w:val="28"/>
        </w:rPr>
        <w:t>
</w:t>
      </w:r>
      <w:r>
        <w:rPr>
          <w:rFonts w:ascii="Times New Roman"/>
          <w:b w:val="false"/>
          <w:i w:val="false"/>
          <w:color w:val="000000"/>
          <w:sz w:val="28"/>
        </w:rPr>
        <w:t>
      277. Халықтың радиациялық қауiпсiздiгiнiң салыстырмалы дәрежесiн табиғи сәулелену көздерiнiң тиiмдi дозаларының төмендегi мәндерi сипаттайды: 2 мЗв/жыл кем - сәулелену елдiң тұрғындары үшiн табиғи сәулелену көздерi дозаларының орташа мәндерiнен аспайды; 2-ден 5 мЗв/жыл дейiн - жоғарылатылған сәулелену; 5 мЗв/жыл астам - жоғары сәулелену. Сәулеленудiң жоғары деңгейлерiн төмендету бойынша iс-шаралар бiрiншi кезектi тәртiпте жүзеге асырылуға тиiс.</w:t>
      </w:r>
      <w:r>
        <w:br/>
      </w:r>
      <w:r>
        <w:rPr>
          <w:rFonts w:ascii="Times New Roman"/>
          <w:b w:val="false"/>
          <w:i w:val="false"/>
          <w:color w:val="000000"/>
          <w:sz w:val="28"/>
        </w:rPr>
        <w:t>
</w:t>
      </w:r>
      <w:r>
        <w:rPr>
          <w:rFonts w:ascii="Times New Roman"/>
          <w:b w:val="false"/>
          <w:i w:val="false"/>
          <w:color w:val="000000"/>
          <w:sz w:val="28"/>
        </w:rPr>
        <w:t>
      278. Тұрғын үйлер мен әлеуметтiк-тұрмыстық мақсаттағы ғимараттар тұрғызу үшiн аумақтардың учаскелерiн таңдау кезiнде гамма-аясы 0,3 мкГр/сағ. аспайтын және топырақ үстiнен радон ағынының тығыздығы 80 мБк/(м</w:t>
      </w:r>
      <w:r>
        <w:rPr>
          <w:rFonts w:ascii="Times New Roman"/>
          <w:b w:val="false"/>
          <w:i w:val="false"/>
          <w:color w:val="000000"/>
          <w:vertAlign w:val="superscript"/>
        </w:rPr>
        <w:t>2</w:t>
      </w:r>
      <w:r>
        <w:rPr>
          <w:rFonts w:ascii="Times New Roman"/>
          <w:b w:val="false"/>
          <w:i w:val="false"/>
          <w:color w:val="000000"/>
          <w:sz w:val="28"/>
        </w:rPr>
        <w:t>хс) артық емес учаскелер бөлiнедi.</w:t>
      </w:r>
      <w:r>
        <w:br/>
      </w:r>
      <w:r>
        <w:rPr>
          <w:rFonts w:ascii="Times New Roman"/>
          <w:b w:val="false"/>
          <w:i w:val="false"/>
          <w:color w:val="000000"/>
          <w:sz w:val="28"/>
        </w:rPr>
        <w:t>
</w:t>
      </w:r>
      <w:r>
        <w:rPr>
          <w:rFonts w:ascii="Times New Roman"/>
          <w:b w:val="false"/>
          <w:i w:val="false"/>
          <w:color w:val="000000"/>
          <w:sz w:val="28"/>
        </w:rPr>
        <w:t>
      279. Ғимарат тұрғызу үшiн радон ағынының тығыздығы 80 мБк/(м</w:t>
      </w:r>
      <w:r>
        <w:rPr>
          <w:rFonts w:ascii="Times New Roman"/>
          <w:b w:val="false"/>
          <w:i w:val="false"/>
          <w:color w:val="000000"/>
          <w:vertAlign w:val="superscript"/>
        </w:rPr>
        <w:t>2</w:t>
      </w:r>
      <w:r>
        <w:rPr>
          <w:rFonts w:ascii="Times New Roman"/>
          <w:b w:val="false"/>
          <w:i w:val="false"/>
          <w:color w:val="000000"/>
          <w:sz w:val="28"/>
        </w:rPr>
        <w:t>с) артық учаске бөлiнген кезде ғимараттың жобасында радоннан қорғану жүйесi көзделген болуға тиiс (тұтасқұйма бетон тұғырық, подвал үй-жайы жаппасының жақсартылған оқшауламасы). Топырақ үстiнен радон ағынының тығыздығы 80 мБк/(м</w:t>
      </w:r>
      <w:r>
        <w:rPr>
          <w:rFonts w:ascii="Times New Roman"/>
          <w:b w:val="false"/>
          <w:i w:val="false"/>
          <w:color w:val="000000"/>
          <w:vertAlign w:val="superscript"/>
        </w:rPr>
        <w:t>2</w:t>
      </w:r>
      <w:r>
        <w:rPr>
          <w:rFonts w:ascii="Times New Roman"/>
          <w:b w:val="false"/>
          <w:i w:val="false"/>
          <w:color w:val="000000"/>
          <w:sz w:val="28"/>
        </w:rPr>
        <w:t>хс) кем болған кезде радоннан қорғану iс-шараларының қажеттiлiгi әр жағдайда санитариялық-эпидемиологиялық қорытынды негiзiнде айқындалады.</w:t>
      </w:r>
      <w:r>
        <w:br/>
      </w:r>
      <w:r>
        <w:rPr>
          <w:rFonts w:ascii="Times New Roman"/>
          <w:b w:val="false"/>
          <w:i w:val="false"/>
          <w:color w:val="000000"/>
          <w:sz w:val="28"/>
        </w:rPr>
        <w:t>
</w:t>
      </w:r>
      <w:r>
        <w:rPr>
          <w:rFonts w:ascii="Times New Roman"/>
          <w:b w:val="false"/>
          <w:i w:val="false"/>
          <w:color w:val="000000"/>
          <w:sz w:val="28"/>
        </w:rPr>
        <w:t>
      280. Өндiрiстiк радиациялық бақылау тұрғын үйлер мен әлеуметтiк-тұрмыстық мақсаттағы ғимараттардың барлық тұрғызу, қайта құрылмалау, күрделi жөндеу және iске пайдалану кезеңдерiнде жүзеге асырылуға тиiс. Өндiрiстiк радиациялық бақылау олардың қолданыстағы нормативтерге сәйкестiгiн тексеру үшiн РҚН сәйкес жүргiзiледi. Нормативтiк мәндерден асу анықталған жағдайларда осыған байланысты себептердi талдау жүргiзiлуге және гамма-сәулелену қуатын және (немесе) үй-жайлардың ауасындағы радон құрамын төмендетуге бағытталған қажеттi қорғану iс-шаралары жүзеге асырылуға тиiс. Құрылыс жүргiзiлiп жатқан, қайта құрылмаланатын немесе күрделi жөндеудегi ғимараттың гамма-сәулелену қуаты және үй-жайлардың ауасындағы радонның көлемдiк белсендiлiгiнiң нормативтiк мәндерге дейiн төмендетiлмей ғимарат немесе оның бiр бөлiгiн iске пайдалану үшiн мемлекеттiк санитариялық-эпидемиологиялық қадағалау органдарына санитариялық-эпидемиологиялық қорытынды беруге тыйым салынады.</w:t>
      </w:r>
      <w:r>
        <w:br/>
      </w:r>
      <w:r>
        <w:rPr>
          <w:rFonts w:ascii="Times New Roman"/>
          <w:b w:val="false"/>
          <w:i w:val="false"/>
          <w:color w:val="000000"/>
          <w:sz w:val="28"/>
        </w:rPr>
        <w:t>
</w:t>
      </w:r>
      <w:r>
        <w:rPr>
          <w:rFonts w:ascii="Times New Roman"/>
          <w:b w:val="false"/>
          <w:i w:val="false"/>
          <w:color w:val="000000"/>
          <w:sz w:val="28"/>
        </w:rPr>
        <w:t>
      281. Тұрғын үйлер мен әлеуметтiк-тұрмыстық мақсаттағы ғимараттарды өндiрiстiк радиациялық бақылауды </w:t>
      </w:r>
      <w:r>
        <w:rPr>
          <w:rFonts w:ascii="Times New Roman"/>
          <w:b w:val="false"/>
          <w:i w:val="false"/>
          <w:color w:val="000000"/>
          <w:sz w:val="28"/>
        </w:rPr>
        <w:t>белгiленген</w:t>
      </w:r>
      <w:r>
        <w:rPr>
          <w:rFonts w:ascii="Times New Roman"/>
          <w:b w:val="false"/>
          <w:i w:val="false"/>
          <w:color w:val="000000"/>
          <w:sz w:val="28"/>
        </w:rPr>
        <w:t xml:space="preserve"> тәртiпте аккредитацияланған ұйымдар жүзеге асырады.</w:t>
      </w:r>
      <w:r>
        <w:br/>
      </w:r>
      <w:r>
        <w:rPr>
          <w:rFonts w:ascii="Times New Roman"/>
          <w:b w:val="false"/>
          <w:i w:val="false"/>
          <w:color w:val="000000"/>
          <w:sz w:val="28"/>
        </w:rPr>
        <w:t>
</w:t>
      </w:r>
      <w:r>
        <w:rPr>
          <w:rFonts w:ascii="Times New Roman"/>
          <w:b w:val="false"/>
          <w:i w:val="false"/>
          <w:color w:val="000000"/>
          <w:sz w:val="28"/>
        </w:rPr>
        <w:t>
      282. Тұрғын үйлер мен әлеуметтiк-тұрмыстық мақсаттағы ғимараттарды тұрғызу, қайта құрылмалау, iске пайдалануға тапсыру және iске пайдалану жағдайында радиациялық қауiпсiздiктi қамтамасыз ету кезiнде санитариялық ережелердiң және гигиеналық нормативтердiң орындалуын мемлекеттiк қадағалауды мемлекеттiк санитариялық-эпидемиологиялық қадағалау органдары жүзеге асырады.</w:t>
      </w:r>
      <w:r>
        <w:br/>
      </w:r>
      <w:r>
        <w:rPr>
          <w:rFonts w:ascii="Times New Roman"/>
          <w:b w:val="false"/>
          <w:i w:val="false"/>
          <w:color w:val="000000"/>
          <w:sz w:val="28"/>
        </w:rPr>
        <w:t>
</w:t>
      </w:r>
      <w:r>
        <w:rPr>
          <w:rFonts w:ascii="Times New Roman"/>
          <w:b w:val="false"/>
          <w:i w:val="false"/>
          <w:color w:val="000000"/>
          <w:sz w:val="28"/>
        </w:rPr>
        <w:t>
      283. Фосфорлы тыңайтқыштар мен мелиоранттардағы табиғи радионуклидтердiң меншiктi белсендiлiгiнiң мәндерiн жеткiзушiлер көшiрмесiн алушы ұйым мемлекеттiк санитариялық-эпидемиологиялық қадағалау органдарына табыстауға тиiс iлестiрме құжатта көрсетуге тиiс;</w:t>
      </w:r>
      <w:r>
        <w:br/>
      </w:r>
      <w:r>
        <w:rPr>
          <w:rFonts w:ascii="Times New Roman"/>
          <w:b w:val="false"/>
          <w:i w:val="false"/>
          <w:color w:val="000000"/>
          <w:sz w:val="28"/>
        </w:rPr>
        <w:t>
</w:t>
      </w:r>
      <w:r>
        <w:rPr>
          <w:rFonts w:ascii="Times New Roman"/>
          <w:b w:val="false"/>
          <w:i w:val="false"/>
          <w:color w:val="000000"/>
          <w:sz w:val="28"/>
        </w:rPr>
        <w:t>
      284. Құрылыс материалдары мен бұйымдарындағы табиғи радионуклидтер құрамын бақылауды өндiрушi ұйым жүзеге асырады. Табиғи радионуклидтердiң меншiктi белсендiлiгiнiң мәндерi мен қауiптiлiк сыныбы материалдар мен бұйымдардың әр партиясының iлестiрме құжаттамасында (паспортында) көрсетiлуi тиiс.</w:t>
      </w:r>
    </w:p>
    <w:bookmarkEnd w:id="39"/>
    <w:bookmarkStart w:name="z673" w:id="40"/>
    <w:p>
      <w:pPr>
        <w:spacing w:after="0"/>
        <w:ind w:left="0"/>
        <w:jc w:val="left"/>
      </w:pPr>
      <w:r>
        <w:rPr>
          <w:rFonts w:ascii="Times New Roman"/>
          <w:b/>
          <w:i w:val="false"/>
          <w:color w:val="000000"/>
        </w:rPr>
        <w:t xml:space="preserve"> 
16. Радиациялық апаттар кезiнде радиациялық қауiпсiздiкті қамтамасыз етуге қойылатын санитариялық-эпидемиологиялық талаптар</w:t>
      </w:r>
    </w:p>
    <w:bookmarkEnd w:id="40"/>
    <w:bookmarkStart w:name="z674" w:id="41"/>
    <w:p>
      <w:pPr>
        <w:spacing w:after="0"/>
        <w:ind w:left="0"/>
        <w:jc w:val="both"/>
      </w:pPr>
      <w:r>
        <w:rPr>
          <w:rFonts w:ascii="Times New Roman"/>
          <w:b w:val="false"/>
          <w:i w:val="false"/>
          <w:color w:val="000000"/>
          <w:sz w:val="28"/>
        </w:rPr>
        <w:t>
      285. Радиациялық апат кезiндегi халықтың және персоналының радиациялық қауiпсiздiгi жүйeci апаттың терiс салдарларын неғұрлым төмендетуге, бәрiнен бұрын - детерминделген эффекттiлер туындауының алдын алу және стохастикалық эффекттердiң ықтималдығын азайтуды қамтамасыз етуге тиiс. Радиациялық апат анықталған жағдайда апаттың дамуын тоқтату, сәулелену көзiн бақылауды қалпына келтiру мен сәулелену дозаларын және персонал мен халықтың қатарынан сәулеленген тұлғалардың санын, өндiрiстiк жайлар мен қоршаған ортаның радиоактивтiк ластануын, апат әкелген экономикалық және әлеуметтiк шығасыларды неғұрлым төмендету бойынша шұғыл шаралар қабылдануы тиiс.</w:t>
      </w:r>
      <w:r>
        <w:br/>
      </w:r>
      <w:r>
        <w:rPr>
          <w:rFonts w:ascii="Times New Roman"/>
          <w:b w:val="false"/>
          <w:i w:val="false"/>
          <w:color w:val="000000"/>
          <w:sz w:val="28"/>
        </w:rPr>
        <w:t>
</w:t>
      </w:r>
      <w:r>
        <w:rPr>
          <w:rFonts w:ascii="Times New Roman"/>
          <w:b w:val="false"/>
          <w:i w:val="false"/>
          <w:color w:val="000000"/>
          <w:sz w:val="28"/>
        </w:rPr>
        <w:t>
      286. Әрбiр радиациялық объектiнiң жобалық құжаттамасында жабдықтың ақаулығының, персоналының жаңсақ әрекеттерiнiң, табиғат нәубеттерінің немесе сәулелену көздерiн бақылаудан айырылу мен адамдардың сәулеленуiне және (немесе) қоршаған ортаның радиоактивтiк ластануына әкелiп соғуы мүмкiн өзге себептердiң салдарынан туындайтын ықтимал апаттар айқындалған болуы тиiс. Сәулелену көздерiмен жұмыс iстеудiң нақты жағдайлары үшiн мүмкiн апаттар тiзбесi санитариялық-эпидемиологиялық қорытынды негiзiнде белгiленедi.</w:t>
      </w:r>
      <w:r>
        <w:br/>
      </w:r>
      <w:r>
        <w:rPr>
          <w:rFonts w:ascii="Times New Roman"/>
          <w:b w:val="false"/>
          <w:i w:val="false"/>
          <w:color w:val="000000"/>
          <w:sz w:val="28"/>
        </w:rPr>
        <w:t>
</w:t>
      </w:r>
      <w:r>
        <w:rPr>
          <w:rFonts w:ascii="Times New Roman"/>
          <w:b w:val="false"/>
          <w:i w:val="false"/>
          <w:color w:val="000000"/>
          <w:sz w:val="28"/>
        </w:rPr>
        <w:t>
      287. I-II санаттардың радиациялық объектiлерiнiң жобалық құжаттамасында:</w:t>
      </w:r>
      <w:r>
        <w:br/>
      </w:r>
      <w:r>
        <w:rPr>
          <w:rFonts w:ascii="Times New Roman"/>
          <w:b w:val="false"/>
          <w:i w:val="false"/>
          <w:color w:val="000000"/>
          <w:sz w:val="28"/>
        </w:rPr>
        <w:t>
</w:t>
      </w:r>
      <w:r>
        <w:rPr>
          <w:rFonts w:ascii="Times New Roman"/>
          <w:b w:val="false"/>
          <w:i w:val="false"/>
          <w:color w:val="000000"/>
          <w:sz w:val="28"/>
        </w:rPr>
        <w:t>
      1) «Азаматтық қорғаныстың инженерлiк-техникалық шаралары. Төтенше жағдайлардың алдын алу бойынша iс-шаралар» бөлiмi, радиациялық апаттың салдарларын жою бойынша қауырт жұмыстар өткiзу үшiн қажеттi дара қорғану құралдарының, дәрi-дәрмектердiң, радиометрлiк және дозиметрлiк аспаптардың, белсендiлiктi жою және санитариялық өңдеу құралдарының, саймандар мен мүкәммалдың апаттық қорының номенклатурасы, көлемi және сақталу орындары кiретiн болуы тиiс;</w:t>
      </w:r>
      <w:r>
        <w:br/>
      </w:r>
      <w:r>
        <w:rPr>
          <w:rFonts w:ascii="Times New Roman"/>
          <w:b w:val="false"/>
          <w:i w:val="false"/>
          <w:color w:val="000000"/>
          <w:sz w:val="28"/>
        </w:rPr>
        <w:t>
</w:t>
      </w:r>
      <w:r>
        <w:rPr>
          <w:rFonts w:ascii="Times New Roman"/>
          <w:b w:val="false"/>
          <w:i w:val="false"/>
          <w:color w:val="000000"/>
          <w:sz w:val="28"/>
        </w:rPr>
        <w:t>
      2) «Радиациялық апат жағдайында персонал мен халықты қорғау бойынша iс-шаралар жоспары» бөлiмдерi болуы қажет.</w:t>
      </w:r>
      <w:r>
        <w:br/>
      </w:r>
      <w:r>
        <w:rPr>
          <w:rFonts w:ascii="Times New Roman"/>
          <w:b w:val="false"/>
          <w:i w:val="false"/>
          <w:color w:val="000000"/>
          <w:sz w:val="28"/>
        </w:rPr>
        <w:t>
</w:t>
      </w:r>
      <w:r>
        <w:rPr>
          <w:rFonts w:ascii="Times New Roman"/>
          <w:b w:val="false"/>
          <w:i w:val="false"/>
          <w:color w:val="000000"/>
          <w:sz w:val="28"/>
        </w:rPr>
        <w:t>
      288. Жоспардың құрамында мынадай негiзгi бөлiмдер бар:</w:t>
      </w:r>
      <w:r>
        <w:br/>
      </w:r>
      <w:r>
        <w:rPr>
          <w:rFonts w:ascii="Times New Roman"/>
          <w:b w:val="false"/>
          <w:i w:val="false"/>
          <w:color w:val="000000"/>
          <w:sz w:val="28"/>
        </w:rPr>
        <w:t>
</w:t>
      </w:r>
      <w:r>
        <w:rPr>
          <w:rFonts w:ascii="Times New Roman"/>
          <w:b w:val="false"/>
          <w:i w:val="false"/>
          <w:color w:val="000000"/>
          <w:sz w:val="28"/>
        </w:rPr>
        <w:t>
      1) апаттың ықтимал себептерiн, тұрпаттары мен даму сценарийлерiн, сондай-ақ түрлi апат тұрпаттары кезiндегi болжамдағы радиациялық жағдайды ескерумен радиациялық объектiдегi ықтимал апаттар болжамы;</w:t>
      </w:r>
      <w:r>
        <w:br/>
      </w:r>
      <w:r>
        <w:rPr>
          <w:rFonts w:ascii="Times New Roman"/>
          <w:b w:val="false"/>
          <w:i w:val="false"/>
          <w:color w:val="000000"/>
          <w:sz w:val="28"/>
        </w:rPr>
        <w:t>
</w:t>
      </w:r>
      <w:r>
        <w:rPr>
          <w:rFonts w:ascii="Times New Roman"/>
          <w:b w:val="false"/>
          <w:i w:val="false"/>
          <w:color w:val="000000"/>
          <w:sz w:val="28"/>
        </w:rPr>
        <w:t>
      2) қорғану iс-шараларын жүргiзу туралы шешiм қабылдау үшiн өлшемдер;</w:t>
      </w:r>
      <w:r>
        <w:br/>
      </w:r>
      <w:r>
        <w:rPr>
          <w:rFonts w:ascii="Times New Roman"/>
          <w:b w:val="false"/>
          <w:i w:val="false"/>
          <w:color w:val="000000"/>
          <w:sz w:val="28"/>
        </w:rPr>
        <w:t>
</w:t>
      </w:r>
      <w:r>
        <w:rPr>
          <w:rFonts w:ascii="Times New Roman"/>
          <w:b w:val="false"/>
          <w:i w:val="false"/>
          <w:color w:val="000000"/>
          <w:sz w:val="28"/>
        </w:rPr>
        <w:t>
      3) апатты және оның салдарларын жою кезiнде өзара әрекеттесу жүзеге асырылатын ұйымдар тiзбесi;</w:t>
      </w:r>
      <w:r>
        <w:br/>
      </w:r>
      <w:r>
        <w:rPr>
          <w:rFonts w:ascii="Times New Roman"/>
          <w:b w:val="false"/>
          <w:i w:val="false"/>
          <w:color w:val="000000"/>
          <w:sz w:val="28"/>
        </w:rPr>
        <w:t>
</w:t>
      </w:r>
      <w:r>
        <w:rPr>
          <w:rFonts w:ascii="Times New Roman"/>
          <w:b w:val="false"/>
          <w:i w:val="false"/>
          <w:color w:val="000000"/>
          <w:sz w:val="28"/>
        </w:rPr>
        <w:t>
      4) апаттық радиациялық бақылауды ұйымдастыру;</w:t>
      </w:r>
      <w:r>
        <w:br/>
      </w:r>
      <w:r>
        <w:rPr>
          <w:rFonts w:ascii="Times New Roman"/>
          <w:b w:val="false"/>
          <w:i w:val="false"/>
          <w:color w:val="000000"/>
          <w:sz w:val="28"/>
        </w:rPr>
        <w:t>
</w:t>
      </w:r>
      <w:r>
        <w:rPr>
          <w:rFonts w:ascii="Times New Roman"/>
          <w:b w:val="false"/>
          <w:i w:val="false"/>
          <w:color w:val="000000"/>
          <w:sz w:val="28"/>
        </w:rPr>
        <w:t>
      5) радиациялық апаттың сипатын және мөлшерлерiн бағалау;</w:t>
      </w:r>
      <w:r>
        <w:br/>
      </w:r>
      <w:r>
        <w:rPr>
          <w:rFonts w:ascii="Times New Roman"/>
          <w:b w:val="false"/>
          <w:i w:val="false"/>
          <w:color w:val="000000"/>
          <w:sz w:val="28"/>
        </w:rPr>
        <w:t>
</w:t>
      </w:r>
      <w:r>
        <w:rPr>
          <w:rFonts w:ascii="Times New Roman"/>
          <w:b w:val="false"/>
          <w:i w:val="false"/>
          <w:color w:val="000000"/>
          <w:sz w:val="28"/>
        </w:rPr>
        <w:t>
      6) апаттық жоспарды iскe енгiзу;</w:t>
      </w:r>
      <w:r>
        <w:br/>
      </w:r>
      <w:r>
        <w:rPr>
          <w:rFonts w:ascii="Times New Roman"/>
          <w:b w:val="false"/>
          <w:i w:val="false"/>
          <w:color w:val="000000"/>
          <w:sz w:val="28"/>
        </w:rPr>
        <w:t>
</w:t>
      </w:r>
      <w:r>
        <w:rPr>
          <w:rFonts w:ascii="Times New Roman"/>
          <w:b w:val="false"/>
          <w:i w:val="false"/>
          <w:color w:val="000000"/>
          <w:sz w:val="28"/>
        </w:rPr>
        <w:t>
      7) жариялау және хабар беру тәртiбi;</w:t>
      </w:r>
      <w:r>
        <w:br/>
      </w:r>
      <w:r>
        <w:rPr>
          <w:rFonts w:ascii="Times New Roman"/>
          <w:b w:val="false"/>
          <w:i w:val="false"/>
          <w:color w:val="000000"/>
          <w:sz w:val="28"/>
        </w:rPr>
        <w:t>
</w:t>
      </w:r>
      <w:r>
        <w:rPr>
          <w:rFonts w:ascii="Times New Roman"/>
          <w:b w:val="false"/>
          <w:i w:val="false"/>
          <w:color w:val="000000"/>
          <w:sz w:val="28"/>
        </w:rPr>
        <w:t>
      8) персоналының апат кезiндегi мiнез-құлқы;</w:t>
      </w:r>
      <w:r>
        <w:br/>
      </w:r>
      <w:r>
        <w:rPr>
          <w:rFonts w:ascii="Times New Roman"/>
          <w:b w:val="false"/>
          <w:i w:val="false"/>
          <w:color w:val="000000"/>
          <w:sz w:val="28"/>
        </w:rPr>
        <w:t>
</w:t>
      </w:r>
      <w:r>
        <w:rPr>
          <w:rFonts w:ascii="Times New Roman"/>
          <w:b w:val="false"/>
          <w:i w:val="false"/>
          <w:color w:val="000000"/>
          <w:sz w:val="28"/>
        </w:rPr>
        <w:t>
      9) лауазымды адамдардың апаттық жұмыстар жүргiзу кезiнде қабылдайтын әрекеттері;</w:t>
      </w:r>
      <w:r>
        <w:br/>
      </w:r>
      <w:r>
        <w:rPr>
          <w:rFonts w:ascii="Times New Roman"/>
          <w:b w:val="false"/>
          <w:i w:val="false"/>
          <w:color w:val="000000"/>
          <w:sz w:val="28"/>
        </w:rPr>
        <w:t>
</w:t>
      </w:r>
      <w:r>
        <w:rPr>
          <w:rFonts w:ascii="Times New Roman"/>
          <w:b w:val="false"/>
          <w:i w:val="false"/>
          <w:color w:val="000000"/>
          <w:sz w:val="28"/>
        </w:rPr>
        <w:t>
      10) апаттық жұмыстар жүргiзу кезiндегi персоналын қорғау шаралары;</w:t>
      </w:r>
      <w:r>
        <w:br/>
      </w:r>
      <w:r>
        <w:rPr>
          <w:rFonts w:ascii="Times New Roman"/>
          <w:b w:val="false"/>
          <w:i w:val="false"/>
          <w:color w:val="000000"/>
          <w:sz w:val="28"/>
        </w:rPr>
        <w:t>
</w:t>
      </w:r>
      <w:r>
        <w:rPr>
          <w:rFonts w:ascii="Times New Roman"/>
          <w:b w:val="false"/>
          <w:i w:val="false"/>
          <w:color w:val="000000"/>
          <w:sz w:val="28"/>
        </w:rPr>
        <w:t>
      11) өрттен сақтану iс-шаралары;</w:t>
      </w:r>
      <w:r>
        <w:br/>
      </w:r>
      <w:r>
        <w:rPr>
          <w:rFonts w:ascii="Times New Roman"/>
          <w:b w:val="false"/>
          <w:i w:val="false"/>
          <w:color w:val="000000"/>
          <w:sz w:val="28"/>
        </w:rPr>
        <w:t>
</w:t>
      </w:r>
      <w:r>
        <w:rPr>
          <w:rFonts w:ascii="Times New Roman"/>
          <w:b w:val="false"/>
          <w:i w:val="false"/>
          <w:color w:val="000000"/>
          <w:sz w:val="28"/>
        </w:rPr>
        <w:t>
      12) халықты және қоршаған ортаны қорғау бойынша iс-шаралар;</w:t>
      </w:r>
      <w:r>
        <w:br/>
      </w:r>
      <w:r>
        <w:rPr>
          <w:rFonts w:ascii="Times New Roman"/>
          <w:b w:val="false"/>
          <w:i w:val="false"/>
          <w:color w:val="000000"/>
          <w:sz w:val="28"/>
        </w:rPr>
        <w:t>
</w:t>
      </w:r>
      <w:r>
        <w:rPr>
          <w:rFonts w:ascii="Times New Roman"/>
          <w:b w:val="false"/>
          <w:i w:val="false"/>
          <w:color w:val="000000"/>
          <w:sz w:val="28"/>
        </w:rPr>
        <w:t>
      13) зардап шеккендерге медициналық көмек көрсету;</w:t>
      </w:r>
      <w:r>
        <w:br/>
      </w:r>
      <w:r>
        <w:rPr>
          <w:rFonts w:ascii="Times New Roman"/>
          <w:b w:val="false"/>
          <w:i w:val="false"/>
          <w:color w:val="000000"/>
          <w:sz w:val="28"/>
        </w:rPr>
        <w:t>
</w:t>
      </w:r>
      <w:r>
        <w:rPr>
          <w:rFonts w:ascii="Times New Roman"/>
          <w:b w:val="false"/>
          <w:i w:val="false"/>
          <w:color w:val="000000"/>
          <w:sz w:val="28"/>
        </w:rPr>
        <w:t>
      14) радиоактивтiк ластану ошақтарын (учаскелерiн) оқшаулау және жою бойынша шаралар;</w:t>
      </w:r>
      <w:r>
        <w:br/>
      </w:r>
      <w:r>
        <w:rPr>
          <w:rFonts w:ascii="Times New Roman"/>
          <w:b w:val="false"/>
          <w:i w:val="false"/>
          <w:color w:val="000000"/>
          <w:sz w:val="28"/>
        </w:rPr>
        <w:t>
</w:t>
      </w:r>
      <w:r>
        <w:rPr>
          <w:rFonts w:ascii="Times New Roman"/>
          <w:b w:val="false"/>
          <w:i w:val="false"/>
          <w:color w:val="000000"/>
          <w:sz w:val="28"/>
        </w:rPr>
        <w:t>
      15) персоналын апат жағдайына дайындау және жаттықтыру.</w:t>
      </w:r>
      <w:r>
        <w:br/>
      </w:r>
      <w:r>
        <w:rPr>
          <w:rFonts w:ascii="Times New Roman"/>
          <w:b w:val="false"/>
          <w:i w:val="false"/>
          <w:color w:val="000000"/>
          <w:sz w:val="28"/>
        </w:rPr>
        <w:t>
</w:t>
      </w:r>
      <w:r>
        <w:rPr>
          <w:rFonts w:ascii="Times New Roman"/>
          <w:b w:val="false"/>
          <w:i w:val="false"/>
          <w:color w:val="000000"/>
          <w:sz w:val="28"/>
        </w:rPr>
        <w:t>
      289. Радиациялық объектiлердiң жобалық құжаттамасы санитариялық-эпидемиологиялық қорытынды негiзiнде радиациялық объектiлердiң әкiмшiлiгiмен бекiтiледi.</w:t>
      </w:r>
      <w:r>
        <w:br/>
      </w:r>
      <w:r>
        <w:rPr>
          <w:rFonts w:ascii="Times New Roman"/>
          <w:b w:val="false"/>
          <w:i w:val="false"/>
          <w:color w:val="000000"/>
          <w:sz w:val="28"/>
        </w:rPr>
        <w:t>
</w:t>
      </w:r>
      <w:r>
        <w:rPr>
          <w:rFonts w:ascii="Times New Roman"/>
          <w:b w:val="false"/>
          <w:i w:val="false"/>
          <w:color w:val="000000"/>
          <w:sz w:val="28"/>
        </w:rPr>
        <w:t>
      290. Барлық радиациялық объектiлерде «Персоналының апаттық жағдайларда әрекет етуi бойынша нұсқаулық» болуы тиiс.</w:t>
      </w:r>
      <w:r>
        <w:br/>
      </w:r>
      <w:r>
        <w:rPr>
          <w:rFonts w:ascii="Times New Roman"/>
          <w:b w:val="false"/>
          <w:i w:val="false"/>
          <w:color w:val="000000"/>
          <w:sz w:val="28"/>
        </w:rPr>
        <w:t>
</w:t>
      </w:r>
      <w:r>
        <w:rPr>
          <w:rFonts w:ascii="Times New Roman"/>
          <w:b w:val="false"/>
          <w:i w:val="false"/>
          <w:color w:val="000000"/>
          <w:sz w:val="28"/>
        </w:rPr>
        <w:t>
      291. Радиациялық объектiнiң өндiрiстiк учаскелерiнде, санитариялық өткiзу орны мен денсаулық сақтау орнында апат кезiнде зардап шеккендерге алғашқы көмек көрсетудiң қажеттi құралдарының жинағы бар дәрiқобдишалар, ал ашық түрде радиоактивтi заттармен жұмыстар жүргiзiлетiн объектiлерде сондай-ақ ластануға ұшыраған тұлғаларды санитариялық өңдеу құралдарының толықтырылып отыратын қоры болуы тиic.</w:t>
      </w:r>
      <w:r>
        <w:br/>
      </w:r>
      <w:r>
        <w:rPr>
          <w:rFonts w:ascii="Times New Roman"/>
          <w:b w:val="false"/>
          <w:i w:val="false"/>
          <w:color w:val="000000"/>
          <w:sz w:val="28"/>
        </w:rPr>
        <w:t>
</w:t>
      </w:r>
      <w:r>
        <w:rPr>
          <w:rFonts w:ascii="Times New Roman"/>
          <w:b w:val="false"/>
          <w:i w:val="false"/>
          <w:color w:val="000000"/>
          <w:sz w:val="28"/>
        </w:rPr>
        <w:t>
      292. Радиациялық апат болуы мүмкiн әрбiр ұйымда сигналдары бойынша персонал радиациялық апатты жою бойынша iс-шаралар жоспарына және лауазымдық нұсқаулықтарға сәйкес әрекет ететiн туындаған апат туралы шұғыл хабарлау жүйесi көзделген болуы тиiс.</w:t>
      </w:r>
      <w:r>
        <w:br/>
      </w:r>
      <w:r>
        <w:rPr>
          <w:rFonts w:ascii="Times New Roman"/>
          <w:b w:val="false"/>
          <w:i w:val="false"/>
          <w:color w:val="000000"/>
          <w:sz w:val="28"/>
        </w:rPr>
        <w:t>
</w:t>
      </w:r>
      <w:r>
        <w:rPr>
          <w:rFonts w:ascii="Times New Roman"/>
          <w:b w:val="false"/>
          <w:i w:val="false"/>
          <w:color w:val="000000"/>
          <w:sz w:val="28"/>
        </w:rPr>
        <w:t>
      293. Радиациялық апаттың болуы анықталатын барлық жағдайларда ұйым әкiмшiлiгi радиациялық қауiпсiздiктi қамтамасыз ету саласында мемлекеттiк қадағалау және бақылауды жүзеге асыратын мемлекеттiк органдарды хабардар етеді.</w:t>
      </w:r>
      <w:r>
        <w:br/>
      </w:r>
      <w:r>
        <w:rPr>
          <w:rFonts w:ascii="Times New Roman"/>
          <w:b w:val="false"/>
          <w:i w:val="false"/>
          <w:color w:val="000000"/>
          <w:sz w:val="28"/>
        </w:rPr>
        <w:t>
</w:t>
      </w:r>
      <w:r>
        <w:rPr>
          <w:rFonts w:ascii="Times New Roman"/>
          <w:b w:val="false"/>
          <w:i w:val="false"/>
          <w:color w:val="000000"/>
          <w:sz w:val="28"/>
        </w:rPr>
        <w:t>
      294. Мемлекеттiк органдар «Радиациялық апат жағдайында халықты қорғау бойынша iс-шаралар жоспарына» сәйкес радиациялық апат туралы деректердiң радиациялық қорғау саласының мамандарына тез жеткiзiлуiн және олардың халықты радиациялық апат, қорғанудың ұсынылатын құралдары мен әдiстерi туралы хабарлауға қатысуын қамтамасыз етедi.</w:t>
      </w:r>
      <w:r>
        <w:br/>
      </w:r>
      <w:r>
        <w:rPr>
          <w:rFonts w:ascii="Times New Roman"/>
          <w:b w:val="false"/>
          <w:i w:val="false"/>
          <w:color w:val="000000"/>
          <w:sz w:val="28"/>
        </w:rPr>
        <w:t>
</w:t>
      </w:r>
      <w:r>
        <w:rPr>
          <w:rFonts w:ascii="Times New Roman"/>
          <w:b w:val="false"/>
          <w:i w:val="false"/>
          <w:color w:val="000000"/>
          <w:sz w:val="28"/>
        </w:rPr>
        <w:t>
      295. Апатты және оның салдарларын жою бойынша жұмыстар жүргiзуге бәрiнен бұрын мамандандырылған апаттық бригадалардың жүйелерi тартылуы тиiс. Қажет болған жағдайларда осы жұмыстарды орындау үшiн персоналынан отыз жастан асқан, медициналық қарсы көрсетiмдерi жоқ тұлғалар ықтимал сәулелену дозалары және денсаулық үшiн қаупi туралы хабар берiлгеннен кейiн олардың жазбаша келiсiмi жағдайында тартыла алады. Әйелдердiң апаттық жұмыстарға қатысуына тек айрықша жағдайларда жол берiледi.</w:t>
      </w:r>
      <w:r>
        <w:br/>
      </w:r>
      <w:r>
        <w:rPr>
          <w:rFonts w:ascii="Times New Roman"/>
          <w:b w:val="false"/>
          <w:i w:val="false"/>
          <w:color w:val="000000"/>
          <w:sz w:val="28"/>
        </w:rPr>
        <w:t>
</w:t>
      </w:r>
      <w:r>
        <w:rPr>
          <w:rFonts w:ascii="Times New Roman"/>
          <w:b w:val="false"/>
          <w:i w:val="false"/>
          <w:color w:val="000000"/>
          <w:sz w:val="28"/>
        </w:rPr>
        <w:t>
      296. Апаттың салдарларын жою бойынша жұмыстардың алдында жұмыстар сипаты мен кезектiлiгiн түсiндiру арқылы радиациялық қауiпсiздiк мәселелерi бойынша персоналға нұсқау жүргiзiледі. Қажет болған жағдайда алдағы операциялар барысын қайталауды жүргізу керек.</w:t>
      </w:r>
      <w:r>
        <w:br/>
      </w:r>
      <w:r>
        <w:rPr>
          <w:rFonts w:ascii="Times New Roman"/>
          <w:b w:val="false"/>
          <w:i w:val="false"/>
          <w:color w:val="000000"/>
          <w:sz w:val="28"/>
        </w:rPr>
        <w:t>
</w:t>
      </w:r>
      <w:r>
        <w:rPr>
          <w:rFonts w:ascii="Times New Roman"/>
          <w:b w:val="false"/>
          <w:i w:val="false"/>
          <w:color w:val="000000"/>
          <w:sz w:val="28"/>
        </w:rPr>
        <w:t>
      297. Апаттың салдарларын жою бойынша жұмыстар және персоналының ықтимал асыра сәулеленуiмен байланысты басқа iс-шараларды орындау радиациялық бақылау бойынша жұмыстың шектi ұзақтығы, қосымша қорғану құралдары, қатысушылардың және жұмыстардың орындалуына жауапты тұлғаның тектерi айқындалатын арнайы рұқсат (жiберу) бойынша жүргiзiлуi тиiс.</w:t>
      </w:r>
      <w:r>
        <w:br/>
      </w:r>
      <w:r>
        <w:rPr>
          <w:rFonts w:ascii="Times New Roman"/>
          <w:b w:val="false"/>
          <w:i w:val="false"/>
          <w:color w:val="000000"/>
          <w:sz w:val="28"/>
        </w:rPr>
        <w:t>
</w:t>
      </w:r>
      <w:r>
        <w:rPr>
          <w:rFonts w:ascii="Times New Roman"/>
          <w:b w:val="false"/>
          <w:i w:val="false"/>
          <w:color w:val="000000"/>
          <w:sz w:val="28"/>
        </w:rPr>
        <w:t>
      298. Апатты жою кезiнде персоналының жоспарланатын көтерiңкi сәулеленуiн реттемелеу РҚН айқындалады. Жоспарланатын көтерiңкi сәулеленуге апаттық-қалпына келтiру жұмыстарына қатысатын радиациялық объектiнiң персонал мен апаттық-құтқару қызметтерi мен құрамаларының мамандары үшiн жол берiледi.</w:t>
      </w:r>
      <w:r>
        <w:br/>
      </w:r>
      <w:r>
        <w:rPr>
          <w:rFonts w:ascii="Times New Roman"/>
          <w:b w:val="false"/>
          <w:i w:val="false"/>
          <w:color w:val="000000"/>
          <w:sz w:val="28"/>
        </w:rPr>
        <w:t>
</w:t>
      </w:r>
      <w:r>
        <w:rPr>
          <w:rFonts w:ascii="Times New Roman"/>
          <w:b w:val="false"/>
          <w:i w:val="false"/>
          <w:color w:val="000000"/>
          <w:sz w:val="28"/>
        </w:rPr>
        <w:t>
      299. Радиациялық бақылау тәртiбi орындалатын жұмыстардың ерекшелiктерi мен жағдайларын ескерумен санитариялық-эпидемиологиялық қорытынды негiзiнде айқындалады.</w:t>
      </w:r>
      <w:r>
        <w:br/>
      </w:r>
      <w:r>
        <w:rPr>
          <w:rFonts w:ascii="Times New Roman"/>
          <w:b w:val="false"/>
          <w:i w:val="false"/>
          <w:color w:val="000000"/>
          <w:sz w:val="28"/>
        </w:rPr>
        <w:t>
</w:t>
      </w:r>
      <w:r>
        <w:rPr>
          <w:rFonts w:ascii="Times New Roman"/>
          <w:b w:val="false"/>
          <w:i w:val="false"/>
          <w:color w:val="000000"/>
          <w:sz w:val="28"/>
        </w:rPr>
        <w:t>
      300. Майыптық зақымдары, химиялық улануы бар немесе 0,2 Зв жоғары дозада сәулеленуге ұшыраған адамдарды медициналық тексеруге жiберу қажет. Радиоактивтiк ластану жағдайында адамдарға санитариялық өңдеу және киiмнiң белсендiлiгiн жою жүргiзiлуi тиiс.</w:t>
      </w:r>
      <w:r>
        <w:br/>
      </w:r>
      <w:r>
        <w:rPr>
          <w:rFonts w:ascii="Times New Roman"/>
          <w:b w:val="false"/>
          <w:i w:val="false"/>
          <w:color w:val="000000"/>
          <w:sz w:val="28"/>
        </w:rPr>
        <w:t>
</w:t>
      </w:r>
      <w:r>
        <w:rPr>
          <w:rFonts w:ascii="Times New Roman"/>
          <w:b w:val="false"/>
          <w:i w:val="false"/>
          <w:color w:val="000000"/>
          <w:sz w:val="28"/>
        </w:rPr>
        <w:t>
      301. Көлемдi аумақтардың радиоактивтiк ластануына әкелiп соққан радионуклидтердi қоршаған ортаға лақтырысымен болған радиациялық апат кезiнде халықты қорғау РҚН келтiрiлген шешiмдер қабылдау үшiн өлшемдерге сәйкес жүзеге асырылады.</w:t>
      </w:r>
      <w:r>
        <w:br/>
      </w:r>
      <w:r>
        <w:rPr>
          <w:rFonts w:ascii="Times New Roman"/>
          <w:b w:val="false"/>
          <w:i w:val="false"/>
          <w:color w:val="000000"/>
          <w:sz w:val="28"/>
        </w:rPr>
        <w:t>
</w:t>
      </w:r>
      <w:r>
        <w:rPr>
          <w:rFonts w:ascii="Times New Roman"/>
          <w:b w:val="false"/>
          <w:i w:val="false"/>
          <w:color w:val="000000"/>
          <w:sz w:val="28"/>
        </w:rPr>
        <w:t>
      302. Апаттың салдарларын жою және оның себептерiн тергеу қажет болған жағдайда аймақтық, аумақтық және объект деңгейлерiнде Қазақстан Республикасының </w:t>
      </w:r>
      <w:r>
        <w:rPr>
          <w:rFonts w:ascii="Times New Roman"/>
          <w:b w:val="false"/>
          <w:i w:val="false"/>
          <w:color w:val="000000"/>
          <w:sz w:val="28"/>
        </w:rPr>
        <w:t>заңнамасы</w:t>
      </w:r>
      <w:r>
        <w:rPr>
          <w:rFonts w:ascii="Times New Roman"/>
          <w:b w:val="false"/>
          <w:i w:val="false"/>
          <w:color w:val="000000"/>
          <w:sz w:val="28"/>
        </w:rPr>
        <w:t xml:space="preserve"> белгiлеген тәртiпте жүргiзiледi.</w:t>
      </w:r>
      <w:r>
        <w:br/>
      </w:r>
      <w:r>
        <w:rPr>
          <w:rFonts w:ascii="Times New Roman"/>
          <w:b w:val="false"/>
          <w:i w:val="false"/>
          <w:color w:val="000000"/>
          <w:sz w:val="28"/>
        </w:rPr>
        <w:t>
</w:t>
      </w:r>
      <w:r>
        <w:rPr>
          <w:rFonts w:ascii="Times New Roman"/>
          <w:b w:val="false"/>
          <w:i w:val="false"/>
          <w:color w:val="000000"/>
          <w:sz w:val="28"/>
        </w:rPr>
        <w:t>
      303. Мемлекеттiк санитариялық-эпидемиологиялық қызмет органдары радиациялық апатты тексеру және салдарларын жою кезiнде төмендегi мiндеттердi орындауға қатысуы тиiс:</w:t>
      </w:r>
      <w:r>
        <w:br/>
      </w:r>
      <w:r>
        <w:rPr>
          <w:rFonts w:ascii="Times New Roman"/>
          <w:b w:val="false"/>
          <w:i w:val="false"/>
          <w:color w:val="000000"/>
          <w:sz w:val="28"/>
        </w:rPr>
        <w:t>
</w:t>
      </w:r>
      <w:r>
        <w:rPr>
          <w:rFonts w:ascii="Times New Roman"/>
          <w:b w:val="false"/>
          <w:i w:val="false"/>
          <w:color w:val="000000"/>
          <w:sz w:val="28"/>
        </w:rPr>
        <w:t>
      1) апаттық сәулеленуге ұшырауы мүмкiн тұлғаларды анықтау;</w:t>
      </w:r>
      <w:r>
        <w:br/>
      </w:r>
      <w:r>
        <w:rPr>
          <w:rFonts w:ascii="Times New Roman"/>
          <w:b w:val="false"/>
          <w:i w:val="false"/>
          <w:color w:val="000000"/>
          <w:sz w:val="28"/>
        </w:rPr>
        <w:t>
</w:t>
      </w:r>
      <w:r>
        <w:rPr>
          <w:rFonts w:ascii="Times New Roman"/>
          <w:b w:val="false"/>
          <w:i w:val="false"/>
          <w:color w:val="000000"/>
          <w:sz w:val="28"/>
        </w:rPr>
        <w:t>
      2) апатты тексеру және салдарларын жоюға қатысатын тұлғалардың радиациялық қауiпсiздiгiн қамтамасыз етiлуiн бақылау;</w:t>
      </w:r>
      <w:r>
        <w:br/>
      </w:r>
      <w:r>
        <w:rPr>
          <w:rFonts w:ascii="Times New Roman"/>
          <w:b w:val="false"/>
          <w:i w:val="false"/>
          <w:color w:val="000000"/>
          <w:sz w:val="28"/>
        </w:rPr>
        <w:t>
</w:t>
      </w:r>
      <w:r>
        <w:rPr>
          <w:rFonts w:ascii="Times New Roman"/>
          <w:b w:val="false"/>
          <w:i w:val="false"/>
          <w:color w:val="000000"/>
          <w:sz w:val="28"/>
        </w:rPr>
        <w:t>
      3) өндiрiстiк және қоршаған ортаның, сумен жабдықтау көздерiнiң, азық-түлiк өнiмдерiнiң радиоактивтiк ластану деңгейлерiн бақылау;</w:t>
      </w:r>
      <w:r>
        <w:br/>
      </w:r>
      <w:r>
        <w:rPr>
          <w:rFonts w:ascii="Times New Roman"/>
          <w:b w:val="false"/>
          <w:i w:val="false"/>
          <w:color w:val="000000"/>
          <w:sz w:val="28"/>
        </w:rPr>
        <w:t>
</w:t>
      </w:r>
      <w:r>
        <w:rPr>
          <w:rFonts w:ascii="Times New Roman"/>
          <w:b w:val="false"/>
          <w:i w:val="false"/>
          <w:color w:val="000000"/>
          <w:sz w:val="28"/>
        </w:rPr>
        <w:t>
      4) радиациялық жағдайды және персонал мен халықтың жекелеген топтарының, сондай-ақ апаттық жұмыстарға қатысқан тұлғалардың дара сәулелену дозаларын гигиеналық бағалау;</w:t>
      </w:r>
      <w:r>
        <w:br/>
      </w:r>
      <w:r>
        <w:rPr>
          <w:rFonts w:ascii="Times New Roman"/>
          <w:b w:val="false"/>
          <w:i w:val="false"/>
          <w:color w:val="000000"/>
          <w:sz w:val="28"/>
        </w:rPr>
        <w:t>
</w:t>
      </w:r>
      <w:r>
        <w:rPr>
          <w:rFonts w:ascii="Times New Roman"/>
          <w:b w:val="false"/>
          <w:i w:val="false"/>
          <w:color w:val="000000"/>
          <w:sz w:val="28"/>
        </w:rPr>
        <w:t>
      5) белсендiлiгiн жою мен санитариялық өңдеудiң тиiмдiлiгiн бағалау;</w:t>
      </w:r>
      <w:r>
        <w:br/>
      </w:r>
      <w:r>
        <w:rPr>
          <w:rFonts w:ascii="Times New Roman"/>
          <w:b w:val="false"/>
          <w:i w:val="false"/>
          <w:color w:val="000000"/>
          <w:sz w:val="28"/>
        </w:rPr>
        <w:t>
</w:t>
      </w:r>
      <w:r>
        <w:rPr>
          <w:rFonts w:ascii="Times New Roman"/>
          <w:b w:val="false"/>
          <w:i w:val="false"/>
          <w:color w:val="000000"/>
          <w:sz w:val="28"/>
        </w:rPr>
        <w:t>
      6) орталық атқарушы органдары мен ұйымдар үшiн радиациялық жағдайдың болжамымен персоналын және халықты қорғау бойынша ұсыныстар әзiрлеу;</w:t>
      </w:r>
      <w:r>
        <w:br/>
      </w:r>
      <w:r>
        <w:rPr>
          <w:rFonts w:ascii="Times New Roman"/>
          <w:b w:val="false"/>
          <w:i w:val="false"/>
          <w:color w:val="000000"/>
          <w:sz w:val="28"/>
        </w:rPr>
        <w:t>
</w:t>
      </w:r>
      <w:r>
        <w:rPr>
          <w:rFonts w:ascii="Times New Roman"/>
          <w:b w:val="false"/>
          <w:i w:val="false"/>
          <w:color w:val="000000"/>
          <w:sz w:val="28"/>
        </w:rPr>
        <w:t>
      7) радиоактивтi қалдықтардың жиналуын, аласталуын және көмiлуiн бақылау.</w:t>
      </w:r>
      <w:r>
        <w:br/>
      </w:r>
      <w:r>
        <w:rPr>
          <w:rFonts w:ascii="Times New Roman"/>
          <w:b w:val="false"/>
          <w:i w:val="false"/>
          <w:color w:val="000000"/>
          <w:sz w:val="28"/>
        </w:rPr>
        <w:t>
</w:t>
      </w:r>
      <w:r>
        <w:rPr>
          <w:rFonts w:ascii="Times New Roman"/>
          <w:b w:val="false"/>
          <w:i w:val="false"/>
          <w:color w:val="000000"/>
          <w:sz w:val="28"/>
        </w:rPr>
        <w:t>
      304. Халықтың радиоактивтiк ластану аудандарындағы тұрмысының ерекше режимдерi, тиiстi аумақтағы радиациялық жағдайды бақылау, халықтың сәулелену дозаларын есепке алу санитариялық-эпидемиологиялық қорытынды негiзiнде белгiленедi.</w:t>
      </w:r>
      <w:r>
        <w:br/>
      </w:r>
      <w:r>
        <w:rPr>
          <w:rFonts w:ascii="Times New Roman"/>
          <w:b w:val="false"/>
          <w:i w:val="false"/>
          <w:color w:val="000000"/>
          <w:sz w:val="28"/>
        </w:rPr>
        <w:t>
</w:t>
      </w:r>
      <w:r>
        <w:rPr>
          <w:rFonts w:ascii="Times New Roman"/>
          <w:b w:val="false"/>
          <w:i w:val="false"/>
          <w:color w:val="000000"/>
          <w:sz w:val="28"/>
        </w:rPr>
        <w:t>
      305. Радиациялық апаттың нәтижесiнде радиоактивтiк ластануға ұшыраған аумақтарда мыналар жүзеге асырылады:</w:t>
      </w:r>
      <w:r>
        <w:br/>
      </w:r>
      <w:r>
        <w:rPr>
          <w:rFonts w:ascii="Times New Roman"/>
          <w:b w:val="false"/>
          <w:i w:val="false"/>
          <w:color w:val="000000"/>
          <w:sz w:val="28"/>
        </w:rPr>
        <w:t>
</w:t>
      </w:r>
      <w:r>
        <w:rPr>
          <w:rFonts w:ascii="Times New Roman"/>
          <w:b w:val="false"/>
          <w:i w:val="false"/>
          <w:color w:val="000000"/>
          <w:sz w:val="28"/>
        </w:rPr>
        <w:t>
      1) аумақтың радиоактивтiк ластану есебiнен халықтың сәулелену дозалары 10 мкЗв/жылдан асуы мүмкін болса, оларды бағалау жолымен радиациялық бақылау;</w:t>
      </w:r>
      <w:r>
        <w:br/>
      </w:r>
      <w:r>
        <w:rPr>
          <w:rFonts w:ascii="Times New Roman"/>
          <w:b w:val="false"/>
          <w:i w:val="false"/>
          <w:color w:val="000000"/>
          <w:sz w:val="28"/>
        </w:rPr>
        <w:t>
</w:t>
      </w:r>
      <w:r>
        <w:rPr>
          <w:rFonts w:ascii="Times New Roman"/>
          <w:b w:val="false"/>
          <w:i w:val="false"/>
          <w:color w:val="000000"/>
          <w:sz w:val="28"/>
        </w:rPr>
        <w:t>
      2) халықтың басқа негiзгi сәулелену түрлерiн радиациялық бақылау;</w:t>
      </w:r>
      <w:r>
        <w:br/>
      </w:r>
      <w:r>
        <w:rPr>
          <w:rFonts w:ascii="Times New Roman"/>
          <w:b w:val="false"/>
          <w:i w:val="false"/>
          <w:color w:val="000000"/>
          <w:sz w:val="28"/>
        </w:rPr>
        <w:t>
</w:t>
      </w:r>
      <w:r>
        <w:rPr>
          <w:rFonts w:ascii="Times New Roman"/>
          <w:b w:val="false"/>
          <w:i w:val="false"/>
          <w:color w:val="000000"/>
          <w:sz w:val="28"/>
        </w:rPr>
        <w:t>
      3) егер аумақтың радиоактивтiк ластану есебiнен халықтың сәулелену дозасы 1,0 мЗв/жыл асатын болса сәулеленудiң барлық негiзгi түрлерi бойынша дозаларды оңтайландырып төмендету;</w:t>
      </w:r>
      <w:r>
        <w:br/>
      </w:r>
      <w:r>
        <w:rPr>
          <w:rFonts w:ascii="Times New Roman"/>
          <w:b w:val="false"/>
          <w:i w:val="false"/>
          <w:color w:val="000000"/>
          <w:sz w:val="28"/>
        </w:rPr>
        <w:t>
</w:t>
      </w:r>
      <w:r>
        <w:rPr>
          <w:rFonts w:ascii="Times New Roman"/>
          <w:b w:val="false"/>
          <w:i w:val="false"/>
          <w:color w:val="000000"/>
          <w:sz w:val="28"/>
        </w:rPr>
        <w:t>
      4) егер аумақтың радиоактивтiк ластану есебiнен сәулелену дозасы 0,1 мЗв/жыл acca, бiрақ 1,0 мЗв/жыл артық болмаса халықтың қалыпты тұрмысын, аумақтың шаруашылық және әлеуметтiк қызметiн бұзбайтын оңтайландырылған қорғану iс-шаралары.</w:t>
      </w:r>
      <w:r>
        <w:br/>
      </w:r>
      <w:r>
        <w:rPr>
          <w:rFonts w:ascii="Times New Roman"/>
          <w:b w:val="false"/>
          <w:i w:val="false"/>
          <w:color w:val="000000"/>
          <w:sz w:val="28"/>
        </w:rPr>
        <w:t>
</w:t>
      </w:r>
      <w:r>
        <w:rPr>
          <w:rFonts w:ascii="Times New Roman"/>
          <w:b w:val="false"/>
          <w:i w:val="false"/>
          <w:color w:val="000000"/>
          <w:sz w:val="28"/>
        </w:rPr>
        <w:t>
      306. Радиоактивтiк ластануға ұшыраған аумақта шаруашылық қызметтi жүзеге асыратын ұйымның әкiмшiлiгi жұмыскерлердiң радиоактивтiк ластанудың есебiнен сәулеленуi 5 мЗв/жыл аспайтын жұмыс жағдайларын қамтамасыз етедi. Жұмыскерлердiң радиоактивтiк ластанудың есебiнен сәулеленуi 1 мЗв/жыл асатын ұйымдарда радиациялық бақылауды жүзеге асыратын және оңтайландыру принципiне сәйкес жұмыскерлердiң сәулелену дозаларын төмендету бойынша iс-шаралар жүргiзетiн радиациялық қауiпсiздiк қызметi құрылуы тиiс. Радиациялық бақылау тәртiбi санитариялық-эпидемиологиялық қорытынды негiзiнде бекiтiледi.</w:t>
      </w:r>
      <w:r>
        <w:br/>
      </w:r>
      <w:r>
        <w:rPr>
          <w:rFonts w:ascii="Times New Roman"/>
          <w:b w:val="false"/>
          <w:i w:val="false"/>
          <w:color w:val="000000"/>
          <w:sz w:val="28"/>
        </w:rPr>
        <w:t>
</w:t>
      </w:r>
      <w:r>
        <w:rPr>
          <w:rFonts w:ascii="Times New Roman"/>
          <w:b w:val="false"/>
          <w:i w:val="false"/>
          <w:color w:val="000000"/>
          <w:sz w:val="28"/>
        </w:rPr>
        <w:t>
      307. Сәуле шығару көздерімен жұмыстар жүргізілетін ұйымға қызмет көрсетілетін медициналық мекеме апаттық сәулелену жағдайына төмендегілермен жабдықталады:</w:t>
      </w:r>
      <w:r>
        <w:br/>
      </w:r>
      <w:r>
        <w:rPr>
          <w:rFonts w:ascii="Times New Roman"/>
          <w:b w:val="false"/>
          <w:i w:val="false"/>
          <w:color w:val="000000"/>
          <w:sz w:val="28"/>
        </w:rPr>
        <w:t>
</w:t>
      </w:r>
      <w:r>
        <w:rPr>
          <w:rFonts w:ascii="Times New Roman"/>
          <w:b w:val="false"/>
          <w:i w:val="false"/>
          <w:color w:val="000000"/>
          <w:sz w:val="28"/>
        </w:rPr>
        <w:t>
      1) радиациялық бақылау аспаптарымен;</w:t>
      </w:r>
      <w:r>
        <w:br/>
      </w:r>
      <w:r>
        <w:rPr>
          <w:rFonts w:ascii="Times New Roman"/>
          <w:b w:val="false"/>
          <w:i w:val="false"/>
          <w:color w:val="000000"/>
          <w:sz w:val="28"/>
        </w:rPr>
        <w:t>
</w:t>
      </w:r>
      <w:r>
        <w:rPr>
          <w:rFonts w:ascii="Times New Roman"/>
          <w:b w:val="false"/>
          <w:i w:val="false"/>
          <w:color w:val="000000"/>
          <w:sz w:val="28"/>
        </w:rPr>
        <w:t>
      2) тері жабындыларының, күйіктер мен жаралардың белсенділігін жою құралдарымен (ашық түрдегі радиоактивті заттармен жұмыс істеу кезінде);</w:t>
      </w:r>
      <w:r>
        <w:br/>
      </w:r>
      <w:r>
        <w:rPr>
          <w:rFonts w:ascii="Times New Roman"/>
          <w:b w:val="false"/>
          <w:i w:val="false"/>
          <w:color w:val="000000"/>
          <w:sz w:val="28"/>
        </w:rPr>
        <w:t>
</w:t>
      </w:r>
      <w:r>
        <w:rPr>
          <w:rFonts w:ascii="Times New Roman"/>
          <w:b w:val="false"/>
          <w:i w:val="false"/>
          <w:color w:val="000000"/>
          <w:sz w:val="28"/>
        </w:rPr>
        <w:t>
      3) организмнен радионуклидтер шығаруды жылдамдату құралдарымен;</w:t>
      </w:r>
      <w:r>
        <w:br/>
      </w:r>
      <w:r>
        <w:rPr>
          <w:rFonts w:ascii="Times New Roman"/>
          <w:b w:val="false"/>
          <w:i w:val="false"/>
          <w:color w:val="000000"/>
          <w:sz w:val="28"/>
        </w:rPr>
        <w:t>
</w:t>
      </w:r>
      <w:r>
        <w:rPr>
          <w:rFonts w:ascii="Times New Roman"/>
          <w:b w:val="false"/>
          <w:i w:val="false"/>
          <w:color w:val="000000"/>
          <w:sz w:val="28"/>
        </w:rPr>
        <w:t>
      4) радиопротекторлармен.</w:t>
      </w:r>
      <w:r>
        <w:br/>
      </w:r>
      <w:r>
        <w:rPr>
          <w:rFonts w:ascii="Times New Roman"/>
          <w:b w:val="false"/>
          <w:i w:val="false"/>
          <w:color w:val="000000"/>
          <w:sz w:val="28"/>
        </w:rPr>
        <w:t>
</w:t>
      </w:r>
      <w:r>
        <w:rPr>
          <w:rFonts w:ascii="Times New Roman"/>
          <w:b w:val="false"/>
          <w:i w:val="false"/>
          <w:color w:val="000000"/>
          <w:sz w:val="28"/>
        </w:rPr>
        <w:t>
      308. А тобының қызметкерлер құрамының қатарынан тұлғаларды олар сәуле шығару көздерiмен жұмыс iстеуiн тоқтатқаннан кейiн мезгiл-мезгiл медициналық тексерулер аталған жұмыстар уақытындағы медициналық мекемеде немесе ол сәуле шығару көздерiмен жұмыс iстеген ведомствоның басқа медициналық ұйымда жүргiзiледi.</w:t>
      </w:r>
      <w:r>
        <w:br/>
      </w:r>
      <w:r>
        <w:rPr>
          <w:rFonts w:ascii="Times New Roman"/>
          <w:b w:val="false"/>
          <w:i w:val="false"/>
          <w:color w:val="000000"/>
          <w:sz w:val="28"/>
        </w:rPr>
        <w:t>
</w:t>
      </w:r>
      <w:r>
        <w:rPr>
          <w:rFonts w:ascii="Times New Roman"/>
          <w:b w:val="false"/>
          <w:i w:val="false"/>
          <w:color w:val="000000"/>
          <w:sz w:val="28"/>
        </w:rPr>
        <w:t>
      309. Халықтың қатарынан бiр жылдың iшiнде 200 мЗв астам тиiмдi дозада сәулеленуге ұшыраған немесе негiзгi сәулелендiру көздерiнiң бiрiнен 500 мЗв немесе барлық сәулелендiру көздерiнен 1000 мЗв астам доза жинаған тұлғаларды медициналық тексерудi бекiтiлген тәртiпте аумақтық денсаулық сақтау басқармасы ұйымдастырады.</w:t>
      </w:r>
    </w:p>
    <w:bookmarkEnd w:id="41"/>
    <w:bookmarkStart w:name="z731" w:id="42"/>
    <w:p>
      <w:pPr>
        <w:spacing w:after="0"/>
        <w:ind w:left="0"/>
        <w:jc w:val="both"/>
      </w:pPr>
      <w:r>
        <w:rPr>
          <w:rFonts w:ascii="Times New Roman"/>
          <w:b w:val="false"/>
          <w:i w:val="false"/>
          <w:color w:val="000000"/>
          <w:sz w:val="28"/>
        </w:rPr>
        <w:t>
«Радиациялық қауiпсiздiктi</w:t>
      </w:r>
      <w:r>
        <w:br/>
      </w:r>
      <w:r>
        <w:rPr>
          <w:rFonts w:ascii="Times New Roman"/>
          <w:b w:val="false"/>
          <w:i w:val="false"/>
          <w:color w:val="000000"/>
          <w:sz w:val="28"/>
        </w:rPr>
        <w:t>
қамтамасыз етуге қойылатын</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талаптар» санитариялық ережесіне</w:t>
      </w:r>
      <w:r>
        <w:br/>
      </w:r>
      <w:r>
        <w:rPr>
          <w:rFonts w:ascii="Times New Roman"/>
          <w:b w:val="false"/>
          <w:i w:val="false"/>
          <w:color w:val="000000"/>
          <w:sz w:val="28"/>
        </w:rPr>
        <w:t>
1-қосымша</w:t>
      </w:r>
    </w:p>
    <w:bookmarkEnd w:id="42"/>
    <w:p>
      <w:pPr>
        <w:spacing w:after="0"/>
        <w:ind w:left="0"/>
        <w:jc w:val="left"/>
      </w:pPr>
      <w:r>
        <w:rPr>
          <w:rFonts w:ascii="Times New Roman"/>
          <w:b/>
          <w:i w:val="false"/>
          <w:color w:val="000000"/>
        </w:rPr>
        <w:t xml:space="preserve"> Эквивалентті дозаны есептеу кезiнде сәулеленудің жекелеген түрлерi үшiн өлшеуіш коэффициенттер (W</w:t>
      </w:r>
      <w:r>
        <w:rPr>
          <w:rFonts w:ascii="Times New Roman"/>
          <w:b/>
          <w:i w:val="false"/>
          <w:color w:val="000000"/>
          <w:vertAlign w:val="subscript"/>
        </w:rPr>
        <w:t>R</w:t>
      </w:r>
      <w:r>
        <w:rPr>
          <w:rFonts w:ascii="Times New Roman"/>
          <w:b/>
          <w:i w:val="false"/>
          <w:color w:val="000000"/>
        </w:rPr>
        <w:t>)</w:t>
      </w:r>
    </w:p>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9893"/>
        <w:gridCol w:w="26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Эквивалентті дозаны есептеу кезiнде сәулеленудің жекелеген түрлерi үшiн өлшеуіш коэффициенттер (W</w:t>
            </w:r>
            <w:r>
              <w:rPr>
                <w:rFonts w:ascii="Times New Roman"/>
                <w:b w:val="false"/>
                <w:i w:val="false"/>
                <w:color w:val="000000"/>
                <w:vertAlign w:val="subscript"/>
              </w:rPr>
              <w:t>R</w:t>
            </w:r>
            <w:r>
              <w:rPr>
                <w:rFonts w:ascii="Times New Roman"/>
                <w:b w:val="false"/>
                <w:i w:val="false"/>
                <w:color w:val="000000"/>
                <w:sz w:val="20"/>
              </w:rPr>
              <w:t>)</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Сәулеленудің әр түрлерінің салыстырмалы тиiмдiлiгiн ескеретiн сiңiрiлген дозаны көбейткіштер</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энергия фотондары энергиялы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энергия электрондары мен мюондары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10 килоэлектронвольт нейтрондар (бұдан әрі – кэВ)</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кэВ-тен 100 кэВт дейiн нейтрондар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кэВ-тен 2 МегаэлектронВольт (бұдан әрi - МэВ) дейiн нейтрондар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MэB-тен 20 MэB дейiн нейтрондар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MэB астам нейтрондар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Серпiм протондарынан басқа 2 МэВ астам энергиялы протондар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Альфа-бөлшектер, бөлiну жарықшақтары, ауыр ядролар сәулеленуге қатысты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both"/>
      </w:pPr>
      <w:r>
        <w:rPr>
          <w:rFonts w:ascii="Times New Roman"/>
          <w:b w:val="false"/>
          <w:i w:val="false"/>
          <w:color w:val="000000"/>
          <w:sz w:val="28"/>
        </w:rPr>
        <w:t>      Барлық мәндер денеге түсетiн, ал iшкi сәулелену жағдайында - ядролық түрлену кезiнде шығатын</w:t>
      </w:r>
    </w:p>
    <w:bookmarkStart w:name="z732" w:id="43"/>
    <w:p>
      <w:pPr>
        <w:spacing w:after="0"/>
        <w:ind w:left="0"/>
        <w:jc w:val="left"/>
      </w:pPr>
      <w:r>
        <w:rPr>
          <w:rFonts w:ascii="Times New Roman"/>
          <w:b/>
          <w:i w:val="false"/>
          <w:color w:val="000000"/>
        </w:rPr>
        <w:t xml:space="preserve"> 
Тiндермен ағзалар үшiн тиiмдi дозаны есептеуге арналған өлшеу коэффициенттер (W</w:t>
      </w:r>
      <w:r>
        <w:rPr>
          <w:rFonts w:ascii="Times New Roman"/>
          <w:b/>
          <w:i w:val="false"/>
          <w:color w:val="000000"/>
          <w:vertAlign w:val="subscript"/>
        </w:rPr>
        <w:t>T</w:t>
      </w:r>
      <w:r>
        <w:rPr>
          <w:rFonts w:ascii="Times New Roman"/>
          <w:b/>
          <w:i w:val="false"/>
          <w:color w:val="000000"/>
        </w:rPr>
        <w:t>)</w:t>
      </w:r>
    </w:p>
    <w:bookmarkEnd w:id="43"/>
    <w:p>
      <w:pPr>
        <w:spacing w:after="0"/>
        <w:ind w:left="0"/>
        <w:jc w:val="both"/>
      </w:pPr>
      <w:r>
        <w:rPr>
          <w:rFonts w:ascii="Times New Roman"/>
          <w:b w:val="false"/>
          <w:i w:val="false"/>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9873"/>
        <w:gridCol w:w="2613"/>
      </w:tblGrid>
      <w:tr>
        <w:trPr>
          <w:trHeight w:val="12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Тiндермен ағзалар үшiн тиiмдi дозаны есептеуге арналған өлшеу коэффициенттер (W</w:t>
            </w:r>
            <w:r>
              <w:rPr>
                <w:rFonts w:ascii="Times New Roman"/>
                <w:b w:val="false"/>
                <w:i w:val="false"/>
                <w:color w:val="000000"/>
                <w:vertAlign w:val="subscript"/>
              </w:rPr>
              <w:t>T</w:t>
            </w:r>
            <w:r>
              <w:rPr>
                <w:rFonts w:ascii="Times New Roman"/>
                <w:b w:val="false"/>
                <w:i w:val="false"/>
                <w:color w:val="000000"/>
                <w:sz w:val="20"/>
              </w:rPr>
              <w:t>)</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Ағзалар мен тiндердегі эквивалентті дозаны көбейткіштер</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Гонадалар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Сүйектiң кемiгі (қызыл)</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 iшек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Асқазан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 безi</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Өңеш</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Қалқанша безi</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Терi</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 бетi жасушалары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Басқасы (бүйрекүсті, ми, тыныс алу мүшелерінің экстраторокальдық бөлімі, жіңішке ішек, бүйрек, бұлшықет тіні, ұйқыбез, көкбауыр, айыршабез және жатыр)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bl>
    <w:bookmarkStart w:name="z733" w:id="44"/>
    <w:p>
      <w:pPr>
        <w:spacing w:after="0"/>
        <w:ind w:left="0"/>
        <w:jc w:val="both"/>
      </w:pPr>
      <w:r>
        <w:rPr>
          <w:rFonts w:ascii="Times New Roman"/>
          <w:b w:val="false"/>
          <w:i w:val="false"/>
          <w:color w:val="000000"/>
          <w:sz w:val="28"/>
        </w:rPr>
        <w:t>
      Санамаланған ағзалар немесе тіндердің бірі таразалық коэффиценттер айқындалған он екі ағзалар немесе тіндер үшін олардың кез келгенімен алынған, ең үлкен дозадан артатын эквивалентті дозаны алған жағдайда осы ағзаға немесе тіндерге 0,025-ге тең таразылық коэффициент белгілеу, ал қалған ағзалар немесе тіндерге «Қалған» рубрикасынан 0,025-ге тең жиынтық коэффициент белгілеу керек.</w:t>
      </w:r>
    </w:p>
    <w:bookmarkEnd w:id="44"/>
    <w:bookmarkStart w:name="z734" w:id="45"/>
    <w:p>
      <w:pPr>
        <w:spacing w:after="0"/>
        <w:ind w:left="0"/>
        <w:jc w:val="both"/>
      </w:pPr>
      <w:r>
        <w:rPr>
          <w:rFonts w:ascii="Times New Roman"/>
          <w:b w:val="false"/>
          <w:i w:val="false"/>
          <w:color w:val="000000"/>
          <w:sz w:val="28"/>
        </w:rPr>
        <w:t>
«Радиациялық қауiпсiздiктi</w:t>
      </w:r>
      <w:r>
        <w:br/>
      </w:r>
      <w:r>
        <w:rPr>
          <w:rFonts w:ascii="Times New Roman"/>
          <w:b w:val="false"/>
          <w:i w:val="false"/>
          <w:color w:val="000000"/>
          <w:sz w:val="28"/>
        </w:rPr>
        <w:t>
қамтамасыз етуге қойылатын</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талаптар» санитариялық ережесіне</w:t>
      </w:r>
      <w:r>
        <w:br/>
      </w:r>
      <w:r>
        <w:rPr>
          <w:rFonts w:ascii="Times New Roman"/>
          <w:b w:val="false"/>
          <w:i w:val="false"/>
          <w:color w:val="000000"/>
          <w:sz w:val="28"/>
        </w:rPr>
        <w:t>
2-қосымша</w:t>
      </w:r>
    </w:p>
    <w:bookmarkEnd w:id="45"/>
    <w:p>
      <w:pPr>
        <w:spacing w:after="0"/>
        <w:ind w:left="0"/>
        <w:jc w:val="left"/>
      </w:pPr>
      <w:r>
        <w:rPr>
          <w:rFonts w:ascii="Times New Roman"/>
          <w:b/>
          <w:i w:val="false"/>
          <w:color w:val="000000"/>
        </w:rPr>
        <w:t xml:space="preserve"> Радиациялық қауiпсiздiктiң негiзгi принциптерi</w:t>
      </w:r>
    </w:p>
    <w:bookmarkStart w:name="z735" w:id="46"/>
    <w:p>
      <w:pPr>
        <w:spacing w:after="0"/>
        <w:ind w:left="0"/>
        <w:jc w:val="left"/>
      </w:pPr>
      <w:r>
        <w:rPr>
          <w:rFonts w:ascii="Times New Roman"/>
          <w:b/>
          <w:i w:val="false"/>
          <w:color w:val="000000"/>
        </w:rPr>
        <w:t xml:space="preserve"> 
1. Негiздеу принципi</w:t>
      </w:r>
    </w:p>
    <w:bookmarkEnd w:id="46"/>
    <w:bookmarkStart w:name="z736" w:id="47"/>
    <w:p>
      <w:pPr>
        <w:spacing w:after="0"/>
        <w:ind w:left="0"/>
        <w:jc w:val="both"/>
      </w:pPr>
      <w:r>
        <w:rPr>
          <w:rFonts w:ascii="Times New Roman"/>
          <w:b w:val="false"/>
          <w:i w:val="false"/>
          <w:color w:val="000000"/>
          <w:sz w:val="28"/>
        </w:rPr>
        <w:t>
      1. Неғұрлым қарапайым жағдайларда негiздеу принципiн тексеру төмендегiлердiң пайдасы мен зиянын салыстыру арқылы жүзеге асырылады:</w:t>
      </w:r>
    </w:p>
    <w:bookmarkEnd w:id="47"/>
    <w:p>
      <w:pPr>
        <w:spacing w:after="0"/>
        <w:ind w:left="0"/>
        <w:jc w:val="both"/>
      </w:pPr>
      <w:r>
        <w:rPr>
          <w:rFonts w:ascii="Times New Roman"/>
          <w:b w:val="false"/>
          <w:i w:val="false"/>
          <w:color w:val="000000"/>
          <w:sz w:val="28"/>
        </w:rPr>
        <w:t>X - (У</w:t>
      </w:r>
      <w:r>
        <w:rPr>
          <w:rFonts w:ascii="Times New Roman"/>
          <w:b w:val="false"/>
          <w:i w:val="false"/>
          <w:color w:val="000000"/>
          <w:vertAlign w:val="subscript"/>
        </w:rPr>
        <w:t>1</w:t>
      </w:r>
      <w:r>
        <w:rPr>
          <w:rFonts w:ascii="Times New Roman"/>
          <w:b w:val="false"/>
          <w:i w:val="false"/>
          <w:color w:val="000000"/>
          <w:sz w:val="28"/>
        </w:rPr>
        <w:t xml:space="preserve"> + У</w:t>
      </w:r>
      <w:r>
        <w:rPr>
          <w:rFonts w:ascii="Times New Roman"/>
          <w:b w:val="false"/>
          <w:i w:val="false"/>
          <w:color w:val="000000"/>
          <w:vertAlign w:val="subscript"/>
        </w:rPr>
        <w:t>2</w:t>
      </w:r>
      <w:r>
        <w:rPr>
          <w:rFonts w:ascii="Times New Roman"/>
          <w:b w:val="false"/>
          <w:i w:val="false"/>
          <w:color w:val="000000"/>
          <w:sz w:val="28"/>
        </w:rPr>
        <w:t>)і 0,               (1)</w:t>
      </w:r>
    </w:p>
    <w:bookmarkStart w:name="z737" w:id="48"/>
    <w:p>
      <w:pPr>
        <w:spacing w:after="0"/>
        <w:ind w:left="0"/>
        <w:jc w:val="both"/>
      </w:pPr>
      <w:r>
        <w:rPr>
          <w:rFonts w:ascii="Times New Roman"/>
          <w:b w:val="false"/>
          <w:i w:val="false"/>
          <w:color w:val="000000"/>
          <w:sz w:val="28"/>
        </w:rPr>
        <w:t>
      мұнда X - радиациялық қорғауға шығындарды қоспағанда сәулелену көзiн немесе сәулелендiру жағдайларын құруға және iске пайдалануға барлық шығындарды шегергенде сәулелену көзiн немесе сәулелену жағдайларын қолданудан келген пайда;</w:t>
      </w:r>
      <w:r>
        <w:br/>
      </w:r>
      <w:r>
        <w:rPr>
          <w:rFonts w:ascii="Times New Roman"/>
          <w:b w:val="false"/>
          <w:i w:val="false"/>
          <w:color w:val="000000"/>
          <w:sz w:val="28"/>
        </w:rPr>
        <w:t>
</w:t>
      </w:r>
      <w:r>
        <w:rPr>
          <w:rFonts w:ascii="Times New Roman"/>
          <w:b w:val="false"/>
          <w:i w:val="false"/>
          <w:color w:val="000000"/>
          <w:sz w:val="28"/>
        </w:rPr>
        <w:t>
      У1 - барлық қорғау түрлерiне шығындар;</w:t>
      </w:r>
      <w:r>
        <w:br/>
      </w:r>
      <w:r>
        <w:rPr>
          <w:rFonts w:ascii="Times New Roman"/>
          <w:b w:val="false"/>
          <w:i w:val="false"/>
          <w:color w:val="000000"/>
          <w:sz w:val="28"/>
        </w:rPr>
        <w:t>
</w:t>
      </w:r>
      <w:r>
        <w:rPr>
          <w:rFonts w:ascii="Times New Roman"/>
          <w:b w:val="false"/>
          <w:i w:val="false"/>
          <w:color w:val="000000"/>
          <w:sz w:val="28"/>
        </w:rPr>
        <w:t>
      У2 - адамдардың денсаулығына және қоршаған ортаға қорғау шараларымен жойылмаған сәулеленуден келетiн зиян.</w:t>
      </w:r>
      <w:r>
        <w:br/>
      </w:r>
      <w:r>
        <w:rPr>
          <w:rFonts w:ascii="Times New Roman"/>
          <w:b w:val="false"/>
          <w:i w:val="false"/>
          <w:color w:val="000000"/>
          <w:sz w:val="28"/>
        </w:rPr>
        <w:t>
</w:t>
      </w:r>
      <w:r>
        <w:rPr>
          <w:rFonts w:ascii="Times New Roman"/>
          <w:b w:val="false"/>
          <w:i w:val="false"/>
          <w:color w:val="000000"/>
          <w:sz w:val="28"/>
        </w:rPr>
        <w:t>
      2. Пайданың (Х) және зиянның жиынтығының (У1 + У2) арасындағы айырмашылық нөлден көп болуға тиiс, ал пайдаға (Х) қол жеткiзудің эквиваленттілі әдiстерi барда бұл айырмашылық оның үстiне максималды болуға тиiс. Пайданың зияннан асуына қол жеткiзу мүмкiн болмаған жағдайда сәулелену көзiнiң осы түрiн қолданудың қабылдауға жарамсыздығы туралы шешiм қабылданады.</w:t>
      </w:r>
      <w:r>
        <w:br/>
      </w:r>
      <w:r>
        <w:rPr>
          <w:rFonts w:ascii="Times New Roman"/>
          <w:b w:val="false"/>
          <w:i w:val="false"/>
          <w:color w:val="000000"/>
          <w:sz w:val="28"/>
        </w:rPr>
        <w:t>
</w:t>
      </w:r>
      <w:r>
        <w:rPr>
          <w:rFonts w:ascii="Times New Roman"/>
          <w:b w:val="false"/>
          <w:i w:val="false"/>
          <w:color w:val="000000"/>
          <w:sz w:val="28"/>
        </w:rPr>
        <w:t>
      Техникалық және экологиялық қауіпсiздiк жақтары ескерiлуге тиiс.</w:t>
      </w:r>
      <w:r>
        <w:br/>
      </w:r>
      <w:r>
        <w:rPr>
          <w:rFonts w:ascii="Times New Roman"/>
          <w:b w:val="false"/>
          <w:i w:val="false"/>
          <w:color w:val="000000"/>
          <w:sz w:val="28"/>
        </w:rPr>
        <w:t>
</w:t>
      </w:r>
      <w:r>
        <w:rPr>
          <w:rFonts w:ascii="Times New Roman"/>
          <w:b w:val="false"/>
          <w:i w:val="false"/>
          <w:color w:val="000000"/>
          <w:sz w:val="28"/>
        </w:rPr>
        <w:t>
      3. Көбiнесе пайдасы мен зияны әртүрлi көрсеткіштер арқылы өлшенетiн сәулелену көзiнiң пайдасы мен зиянын салыстырумен байланысты негiздеу принципiн тексеру тек радиологиялық өлшемдермен шектелмейдi, сонымен бiрге әлеуметтiк, экономикалық, психологиялық және басқа факторларды қосады.</w:t>
      </w:r>
      <w:r>
        <w:br/>
      </w:r>
      <w:r>
        <w:rPr>
          <w:rFonts w:ascii="Times New Roman"/>
          <w:b w:val="false"/>
          <w:i w:val="false"/>
          <w:color w:val="000000"/>
          <w:sz w:val="28"/>
        </w:rPr>
        <w:t>
</w:t>
      </w:r>
      <w:r>
        <w:rPr>
          <w:rFonts w:ascii="Times New Roman"/>
          <w:b w:val="false"/>
          <w:i w:val="false"/>
          <w:color w:val="000000"/>
          <w:sz w:val="28"/>
        </w:rPr>
        <w:t>
      4. Әртүрлi сәулелену көздерi мен сәулелену жағдайлары үшiн пайданың нақты шамаларының өз ерекшелiктерi бар (АЭС өндiрген энергия, диагностикалық және басқа ақпарат, қазбаланған табиғи ресурстар, баспанамен қамтамасыздандырылу). Оларды бiрдей уақыт аралықтарында сәулеленудің өмiрдiң адам/жас қысқару түрiндегi ықтимал нұқсанымен салыстыру үшiн пайданың жалпылама өрнегiне келтiру керек. Бұл орайда бiр адам-Зв ұжымдық тиiмдi дозасында сәулелену өмiрдiң бiр адам-жылынан айырылуға әкеледi деп қабылданады.</w:t>
      </w:r>
      <w:r>
        <w:br/>
      </w:r>
      <w:r>
        <w:rPr>
          <w:rFonts w:ascii="Times New Roman"/>
          <w:b w:val="false"/>
          <w:i w:val="false"/>
          <w:color w:val="000000"/>
          <w:sz w:val="28"/>
        </w:rPr>
        <w:t>
</w:t>
      </w:r>
      <w:r>
        <w:rPr>
          <w:rFonts w:ascii="Times New Roman"/>
          <w:b w:val="false"/>
          <w:i w:val="false"/>
          <w:color w:val="000000"/>
          <w:sz w:val="28"/>
        </w:rPr>
        <w:t>
      5. Басымдық экономикалық пайдалармен салыстырғанда денсаулық көрсеткiштерiне берiледi.</w:t>
      </w:r>
      <w:r>
        <w:br/>
      </w:r>
      <w:r>
        <w:rPr>
          <w:rFonts w:ascii="Times New Roman"/>
          <w:b w:val="false"/>
          <w:i w:val="false"/>
          <w:color w:val="000000"/>
          <w:sz w:val="28"/>
        </w:rPr>
        <w:t>
</w:t>
      </w:r>
      <w:r>
        <w:rPr>
          <w:rFonts w:ascii="Times New Roman"/>
          <w:b w:val="false"/>
          <w:i w:val="false"/>
          <w:color w:val="000000"/>
          <w:sz w:val="28"/>
        </w:rPr>
        <w:t>
      Пайда-зиян арақатынасының медициналық-әлеуметтiк негiздемесi сәулеленумен байланысты қызметтiң денсаулық үшiн пайдасы мен зиянының сандық және сапалық көрсеткiштерінің негiзiнде жасалына алады.</w:t>
      </w:r>
      <w:r>
        <w:br/>
      </w:r>
      <w:r>
        <w:rPr>
          <w:rFonts w:ascii="Times New Roman"/>
          <w:b w:val="false"/>
          <w:i w:val="false"/>
          <w:color w:val="000000"/>
          <w:sz w:val="28"/>
        </w:rPr>
        <w:t>
</w:t>
      </w:r>
      <w:r>
        <w:rPr>
          <w:rFonts w:ascii="Times New Roman"/>
          <w:b w:val="false"/>
          <w:i w:val="false"/>
          <w:color w:val="000000"/>
          <w:sz w:val="28"/>
        </w:rPr>
        <w:t>
      Сандық бағалау үшiн төмендегiлердiң теңсiздiгiн пайдалану керек:</w:t>
      </w:r>
    </w:p>
    <w:bookmarkEnd w:id="48"/>
    <w:p>
      <w:pPr>
        <w:spacing w:after="0"/>
        <w:ind w:left="0"/>
        <w:jc w:val="both"/>
      </w:pPr>
      <w:r>
        <w:rPr>
          <w:rFonts w:ascii="Times New Roman"/>
          <w:b w:val="false"/>
          <w:i w:val="false"/>
          <w:color w:val="000000"/>
          <w:sz w:val="28"/>
        </w:rPr>
        <w:t>У0 &gt; У2,                            (2)</w:t>
      </w:r>
    </w:p>
    <w:bookmarkStart w:name="z747" w:id="49"/>
    <w:p>
      <w:pPr>
        <w:spacing w:after="0"/>
        <w:ind w:left="0"/>
        <w:jc w:val="both"/>
      </w:pPr>
      <w:r>
        <w:rPr>
          <w:rFonts w:ascii="Times New Roman"/>
          <w:b w:val="false"/>
          <w:i w:val="false"/>
          <w:color w:val="000000"/>
          <w:sz w:val="28"/>
        </w:rPr>
        <w:t>
      мұнда У2 мәнi (1) формуладағыдай,</w:t>
      </w:r>
      <w:r>
        <w:br/>
      </w:r>
      <w:r>
        <w:rPr>
          <w:rFonts w:ascii="Times New Roman"/>
          <w:b w:val="false"/>
          <w:i w:val="false"/>
          <w:color w:val="000000"/>
          <w:sz w:val="28"/>
        </w:rPr>
        <w:t>
</w:t>
      </w:r>
      <w:r>
        <w:rPr>
          <w:rFonts w:ascii="Times New Roman"/>
          <w:b w:val="false"/>
          <w:i w:val="false"/>
          <w:color w:val="000000"/>
          <w:sz w:val="28"/>
        </w:rPr>
        <w:t>
      У0 - сәулеленумен байланысты осы қызмет түрiнен бас тарту нәтижесiнде денсаулыққа келген зиян.</w:t>
      </w:r>
      <w:r>
        <w:br/>
      </w:r>
      <w:r>
        <w:rPr>
          <w:rFonts w:ascii="Times New Roman"/>
          <w:b w:val="false"/>
          <w:i w:val="false"/>
          <w:color w:val="000000"/>
          <w:sz w:val="28"/>
        </w:rPr>
        <w:t>
      6. Сапалық бағалау төмендегi формуланың көмегiмен орындала алады:</w:t>
      </w:r>
      <w:r>
        <w:drawing>
          <wp:inline distT="0" distB="0" distL="0" distR="0">
            <wp:extent cx="34036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03600" cy="1219200"/>
                    </a:xfrm>
                    <a:prstGeom prst="rect">
                      <a:avLst/>
                    </a:prstGeom>
                  </pic:spPr>
                </pic:pic>
              </a:graphicData>
            </a:graphic>
          </wp:inline>
        </w:drawing>
      </w:r>
      <w:r>
        <w:drawing>
          <wp:inline distT="0" distB="0" distL="0" distR="0">
            <wp:extent cx="34036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03600" cy="1219200"/>
                    </a:xfrm>
                    <a:prstGeom prst="rect">
                      <a:avLst/>
                    </a:prstGeom>
                  </pic:spPr>
                </pic:pic>
              </a:graphicData>
            </a:graphic>
          </wp:inline>
        </w:drawing>
      </w:r>
    </w:p>
    <w:bookmarkEnd w:id="49"/>
    <w:bookmarkStart w:name="z749" w:id="50"/>
    <w:p>
      <w:pPr>
        <w:spacing w:after="0"/>
        <w:ind w:left="0"/>
        <w:jc w:val="both"/>
      </w:pPr>
      <w:r>
        <w:rPr>
          <w:rFonts w:ascii="Times New Roman"/>
          <w:b w:val="false"/>
          <w:i w:val="false"/>
          <w:color w:val="000000"/>
          <w:sz w:val="28"/>
        </w:rPr>
        <w:t>
      мұнда Z - сәулеленумен байланысты қызметтiң нәтижесiнде зиянды факторлардың әсер ету қарқындылығы;</w:t>
      </w:r>
      <w:r>
        <w:br/>
      </w:r>
      <w:r>
        <w:rPr>
          <w:rFonts w:ascii="Times New Roman"/>
          <w:b w:val="false"/>
          <w:i w:val="false"/>
          <w:color w:val="000000"/>
          <w:sz w:val="28"/>
        </w:rPr>
        <w:t>
</w:t>
      </w:r>
      <w:r>
        <w:rPr>
          <w:rFonts w:ascii="Times New Roman"/>
          <w:b w:val="false"/>
          <w:i w:val="false"/>
          <w:color w:val="000000"/>
          <w:sz w:val="28"/>
        </w:rPr>
        <w:t>
      Z</w:t>
      </w:r>
      <w:r>
        <w:rPr>
          <w:rFonts w:ascii="Times New Roman"/>
          <w:b w:val="false"/>
          <w:i w:val="false"/>
          <w:color w:val="000000"/>
          <w:vertAlign w:val="subscript"/>
        </w:rPr>
        <w:t>0</w:t>
      </w:r>
      <w:r>
        <w:rPr>
          <w:rFonts w:ascii="Times New Roman"/>
          <w:b w:val="false"/>
          <w:i w:val="false"/>
          <w:color w:val="000000"/>
          <w:sz w:val="28"/>
        </w:rPr>
        <w:t xml:space="preserve"> - сәулеленумен байланысты қызметтен бас тарту кезінде персоналына немесе халыққа әсер ететiн зиянды факторлар;</w:t>
      </w:r>
      <w:r>
        <w:br/>
      </w:r>
      <w:r>
        <w:rPr>
          <w:rFonts w:ascii="Times New Roman"/>
          <w:b w:val="false"/>
          <w:i w:val="false"/>
          <w:color w:val="000000"/>
          <w:sz w:val="28"/>
        </w:rPr>
        <w:t>
</w:t>
      </w:r>
      <w:r>
        <w:rPr>
          <w:rFonts w:ascii="Times New Roman"/>
          <w:b w:val="false"/>
          <w:i w:val="false"/>
          <w:color w:val="000000"/>
          <w:sz w:val="28"/>
        </w:rPr>
        <w:t>
      D</w:t>
      </w:r>
      <w:r>
        <w:rPr>
          <w:rFonts w:ascii="Times New Roman"/>
          <w:b w:val="false"/>
          <w:i w:val="false"/>
          <w:color w:val="000000"/>
          <w:vertAlign w:val="subscript"/>
        </w:rPr>
        <w:t>Z</w:t>
      </w:r>
      <w:r>
        <w:rPr>
          <w:rFonts w:ascii="Times New Roman"/>
          <w:b w:val="false"/>
          <w:i w:val="false"/>
          <w:color w:val="000000"/>
          <w:sz w:val="28"/>
        </w:rPr>
        <w:t xml:space="preserve"> және D</w:t>
      </w:r>
      <w:r>
        <w:rPr>
          <w:rFonts w:ascii="Times New Roman"/>
          <w:b w:val="false"/>
          <w:i w:val="false"/>
          <w:color w:val="000000"/>
          <w:vertAlign w:val="subscript"/>
        </w:rPr>
        <w:t>Z0</w:t>
      </w:r>
      <w:r>
        <w:rPr>
          <w:rFonts w:ascii="Times New Roman"/>
          <w:b w:val="false"/>
          <w:i w:val="false"/>
          <w:color w:val="000000"/>
          <w:sz w:val="28"/>
        </w:rPr>
        <w:t>, - Z және Z</w:t>
      </w:r>
      <w:r>
        <w:rPr>
          <w:rFonts w:ascii="Times New Roman"/>
          <w:b w:val="false"/>
          <w:i w:val="false"/>
          <w:color w:val="000000"/>
          <w:vertAlign w:val="subscript"/>
        </w:rPr>
        <w:t>0</w:t>
      </w:r>
      <w:r>
        <w:rPr>
          <w:rFonts w:ascii="Times New Roman"/>
          <w:b w:val="false"/>
          <w:i w:val="false"/>
          <w:color w:val="000000"/>
          <w:sz w:val="28"/>
        </w:rPr>
        <w:t xml:space="preserve"> факторлары әсерiнің шақтамалы қарқындылығы.</w:t>
      </w:r>
    </w:p>
    <w:bookmarkEnd w:id="50"/>
    <w:bookmarkStart w:name="z752" w:id="51"/>
    <w:p>
      <w:pPr>
        <w:spacing w:after="0"/>
        <w:ind w:left="0"/>
        <w:jc w:val="left"/>
      </w:pPr>
      <w:r>
        <w:rPr>
          <w:rFonts w:ascii="Times New Roman"/>
          <w:b/>
          <w:i w:val="false"/>
          <w:color w:val="000000"/>
        </w:rPr>
        <w:t xml:space="preserve"> 
2. Оңтайландыру принципi</w:t>
      </w:r>
    </w:p>
    <w:bookmarkEnd w:id="51"/>
    <w:bookmarkStart w:name="z753" w:id="52"/>
    <w:p>
      <w:pPr>
        <w:spacing w:after="0"/>
        <w:ind w:left="0"/>
        <w:jc w:val="both"/>
      </w:pPr>
      <w:r>
        <w:rPr>
          <w:rFonts w:ascii="Times New Roman"/>
          <w:b w:val="false"/>
          <w:i w:val="false"/>
          <w:color w:val="000000"/>
          <w:sz w:val="28"/>
        </w:rPr>
        <w:t>
      7. Оңтайландыру принципiн iске асыру қорғау iс-шараларын жүргiзу жоспарланатын уақытта әр кезде жүзеге асырылуға тиiс. Осы принциптi iске асыру үшiн радиациялық қорғау қажеттілiгi туындайтын объектілерде немесе аумақтарда радиациялық қауіпсiздiктi ұйымдастыру үшiн жауапты қызмет немесе тұлғалар жауапты болып табылады.</w:t>
      </w:r>
      <w:r>
        <w:br/>
      </w:r>
      <w:r>
        <w:rPr>
          <w:rFonts w:ascii="Times New Roman"/>
          <w:b w:val="false"/>
          <w:i w:val="false"/>
          <w:color w:val="000000"/>
          <w:sz w:val="28"/>
        </w:rPr>
        <w:t>
</w:t>
      </w:r>
      <w:r>
        <w:rPr>
          <w:rFonts w:ascii="Times New Roman"/>
          <w:b w:val="false"/>
          <w:i w:val="false"/>
          <w:color w:val="000000"/>
          <w:sz w:val="28"/>
        </w:rPr>
        <w:t>
      8. Сәулелену көзiн немесе сәулелендiру жағдайларын қалыпты iске пайдалану жағдайларында оңтайландыру (қорғанысты жетілдiру) тиiстi шектерден мардымсыз төмен - дара доза жылына 10 мкЗв деңгейге қол жетер диапазондағы сәулелену деңгейлерi кезiнде жүзеге асырылуға тиiс.</w:t>
      </w:r>
      <w:r>
        <w:br/>
      </w:r>
      <w:r>
        <w:rPr>
          <w:rFonts w:ascii="Times New Roman"/>
          <w:b w:val="false"/>
          <w:i w:val="false"/>
          <w:color w:val="000000"/>
          <w:sz w:val="28"/>
        </w:rPr>
        <w:t>
</w:t>
      </w:r>
      <w:r>
        <w:rPr>
          <w:rFonts w:ascii="Times New Roman"/>
          <w:b w:val="false"/>
          <w:i w:val="false"/>
          <w:color w:val="000000"/>
          <w:sz w:val="28"/>
        </w:rPr>
        <w:t>
      9. Оңтайландыру принципiн iске асыру негiздеу принципi сияқты Қазақстан Республикасының мемлекеттік санитариялық Бас дәрігерi бекiтетiн арнайы әдiстемелiк нұсқаулар бойынша, ал олар басылып шыққанға дейiн - негiздеушi құжаттардың радиациялық-гигиеналық сараптамасын өткiзу арқылы жүзеге асырылуы тиiс. Бұл орайда РҚН сәйкес тиiмдi дозаны бiр адам-зивертке төмендететін қорғауды жетiлдiру үшiн минималды шығын болып бiр жылдық жанға ұлттық табысқа (халықаралық ұсыныстамаларда қабылданған альфа шамасы) тең шығын саналады.</w:t>
      </w:r>
    </w:p>
    <w:bookmarkEnd w:id="52"/>
    <w:bookmarkStart w:name="z756" w:id="53"/>
    <w:p>
      <w:pPr>
        <w:spacing w:after="0"/>
        <w:ind w:left="0"/>
        <w:jc w:val="both"/>
      </w:pPr>
      <w:r>
        <w:rPr>
          <w:rFonts w:ascii="Times New Roman"/>
          <w:b w:val="false"/>
          <w:i w:val="false"/>
          <w:color w:val="000000"/>
          <w:sz w:val="28"/>
        </w:rPr>
        <w:t>
«Радиациялық қауiпсiздiктi</w:t>
      </w:r>
      <w:r>
        <w:br/>
      </w:r>
      <w:r>
        <w:rPr>
          <w:rFonts w:ascii="Times New Roman"/>
          <w:b w:val="false"/>
          <w:i w:val="false"/>
          <w:color w:val="000000"/>
          <w:sz w:val="28"/>
        </w:rPr>
        <w:t>
қамтамасыз етуге қойылатын</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талаптар» санитариялық ережесіне</w:t>
      </w:r>
      <w:r>
        <w:br/>
      </w:r>
      <w:r>
        <w:rPr>
          <w:rFonts w:ascii="Times New Roman"/>
          <w:b w:val="false"/>
          <w:i w:val="false"/>
          <w:color w:val="000000"/>
          <w:sz w:val="28"/>
        </w:rPr>
        <w:t>
3-қосымша</w:t>
      </w:r>
    </w:p>
    <w:bookmarkEnd w:id="53"/>
    <w:bookmarkStart w:name="z757" w:id="54"/>
    <w:p>
      <w:pPr>
        <w:spacing w:after="0"/>
        <w:ind w:left="0"/>
        <w:jc w:val="left"/>
      </w:pPr>
      <w:r>
        <w:rPr>
          <w:rFonts w:ascii="Times New Roman"/>
          <w:b/>
          <w:i w:val="false"/>
          <w:color w:val="000000"/>
        </w:rPr>
        <w:t xml:space="preserve"> 
Халықтың жекелеген техногендiк сәулелену көздерiнен</w:t>
      </w:r>
      <w:r>
        <w:br/>
      </w:r>
      <w:r>
        <w:rPr>
          <w:rFonts w:ascii="Times New Roman"/>
          <w:b/>
          <w:i w:val="false"/>
          <w:color w:val="000000"/>
        </w:rPr>
        <w:t>
әулеленуіне квоталар белгiлеу бойынша ұсыныстар</w:t>
      </w:r>
    </w:p>
    <w:bookmarkEnd w:id="54"/>
    <w:bookmarkStart w:name="z758" w:id="55"/>
    <w:p>
      <w:pPr>
        <w:spacing w:after="0"/>
        <w:ind w:left="0"/>
        <w:jc w:val="both"/>
      </w:pPr>
      <w:r>
        <w:rPr>
          <w:rFonts w:ascii="Times New Roman"/>
          <w:b w:val="false"/>
          <w:i w:val="false"/>
          <w:color w:val="000000"/>
          <w:sz w:val="28"/>
        </w:rPr>
        <w:t>
      1. Квоталар белгiлеудiң мақсаты бiрнеше радиациялық объектiлерден сәулеленуге ұшырап отырған халық үшiн РҚН белгiлеген халықтың техногендiк сәулелену дозасының шегiн (1 мЗв/жыл) асыруға жол бермеу және оңтайландыру принципiне сәйкес халықтың техногендiк көздерден сәулеленуiн төмендету болып табылады.</w:t>
      </w:r>
      <w:r>
        <w:br/>
      </w:r>
      <w:r>
        <w:rPr>
          <w:rFonts w:ascii="Times New Roman"/>
          <w:b w:val="false"/>
          <w:i w:val="false"/>
          <w:color w:val="000000"/>
          <w:sz w:val="28"/>
        </w:rPr>
        <w:t>
</w:t>
      </w:r>
      <w:r>
        <w:rPr>
          <w:rFonts w:ascii="Times New Roman"/>
          <w:b w:val="false"/>
          <w:i w:val="false"/>
          <w:color w:val="000000"/>
          <w:sz w:val="28"/>
        </w:rPr>
        <w:t>
      2. I санаттың радиациялық объектiлерінің жобалық құжаттамасында объектiнiң қалыпты жұмысы кезiнде халықтың сәулеленуiне квоталар айқындалған болуға тиiс. Квоталардың сандық мәндерi санитариялық-эпидемиологиялық қорытынды негiзiнде бекiтiледi.</w:t>
      </w:r>
      <w:r>
        <w:br/>
      </w:r>
      <w:r>
        <w:rPr>
          <w:rFonts w:ascii="Times New Roman"/>
          <w:b w:val="false"/>
          <w:i w:val="false"/>
          <w:color w:val="000000"/>
          <w:sz w:val="28"/>
        </w:rPr>
        <w:t>
</w:t>
      </w:r>
      <w:r>
        <w:rPr>
          <w:rFonts w:ascii="Times New Roman"/>
          <w:b w:val="false"/>
          <w:i w:val="false"/>
          <w:color w:val="000000"/>
          <w:sz w:val="28"/>
        </w:rPr>
        <w:t>
      3. Квоталар объектiнiң байқау ауданында тұрып жатқан халықтың сыни топтарының сәулеленуінің дара тиiмдi орташа дозасының шамалары үшiн белгiленедi.</w:t>
      </w:r>
      <w:r>
        <w:br/>
      </w:r>
      <w:r>
        <w:rPr>
          <w:rFonts w:ascii="Times New Roman"/>
          <w:b w:val="false"/>
          <w:i w:val="false"/>
          <w:color w:val="000000"/>
          <w:sz w:val="28"/>
        </w:rPr>
        <w:t>
</w:t>
      </w:r>
      <w:r>
        <w:rPr>
          <w:rFonts w:ascii="Times New Roman"/>
          <w:b w:val="false"/>
          <w:i w:val="false"/>
          <w:color w:val="000000"/>
          <w:sz w:val="28"/>
        </w:rPr>
        <w:t>
      4. Квоталар барлық радиациялық объектінің қалыпты iске пайдалану кезiнде санитариялық-қорғау ауданының шектерiнен тыс халықтың сыни тобының сәулеленуi минималды мәндегi шамадан - 10 мкЗв/жылдан асып түсуi мүмкiн радиациялық факторлар (әуелiк лақтырыстар, суға тастандылар және басқалары) үшiн белгiленедi.</w:t>
      </w:r>
      <w:r>
        <w:br/>
      </w:r>
      <w:r>
        <w:rPr>
          <w:rFonts w:ascii="Times New Roman"/>
          <w:b w:val="false"/>
          <w:i w:val="false"/>
          <w:color w:val="000000"/>
          <w:sz w:val="28"/>
        </w:rPr>
        <w:t>
</w:t>
      </w:r>
      <w:r>
        <w:rPr>
          <w:rFonts w:ascii="Times New Roman"/>
          <w:b w:val="false"/>
          <w:i w:val="false"/>
          <w:color w:val="000000"/>
          <w:sz w:val="28"/>
        </w:rPr>
        <w:t>
      5. Квотаның мөлшерi халықтың радиациялық қауiпсiздiгiн қамтамасыз етудiң қол жеткен деңгейiн ескерумен радиациялық объектiдегi сәулелену көздерiн қалыпты iске пайдалану есебiнен халықтың сыни топтарының сәулеленуiнiң ықтимал деңгейiнің жоғарғы шегiн сипаттауға тиiс.</w:t>
      </w:r>
      <w:r>
        <w:br/>
      </w:r>
      <w:r>
        <w:rPr>
          <w:rFonts w:ascii="Times New Roman"/>
          <w:b w:val="false"/>
          <w:i w:val="false"/>
          <w:color w:val="000000"/>
          <w:sz w:val="28"/>
        </w:rPr>
        <w:t>
</w:t>
      </w:r>
      <w:r>
        <w:rPr>
          <w:rFonts w:ascii="Times New Roman"/>
          <w:b w:val="false"/>
          <w:i w:val="false"/>
          <w:color w:val="000000"/>
          <w:sz w:val="28"/>
        </w:rPr>
        <w:t>
      6. Түрлi сәулелену көздерiнiң квоталар жиынтығы РҚН белгiлеген халықтың сәулелену дозасының шегiнен аспауға тиiс. Халықтың дозалық шегi мен квоталар жиынтығының айырмашылығының шамасы халықтың техногендiк сәулелену көздерiнен радиациялық қауiпсiздiгiнiң дәрежесiн сипаттайтын резерв ретiнде қарастырылуға тиiс.</w:t>
      </w:r>
      <w:r>
        <w:br/>
      </w:r>
      <w:r>
        <w:rPr>
          <w:rFonts w:ascii="Times New Roman"/>
          <w:b w:val="false"/>
          <w:i w:val="false"/>
          <w:color w:val="000000"/>
          <w:sz w:val="28"/>
        </w:rPr>
        <w:t>
</w:t>
      </w:r>
      <w:r>
        <w:rPr>
          <w:rFonts w:ascii="Times New Roman"/>
          <w:b w:val="false"/>
          <w:i w:val="false"/>
          <w:color w:val="000000"/>
          <w:sz w:val="28"/>
        </w:rPr>
        <w:t>
      7. Квоталардың мәндерi жекелеген радиациялық факторлардың (санитариялық-қорғау ауданының шекарасындағы сәулелену дозасының қуаты, лақтырыстар мен тастандылардың қуаты, қоршаған орта объектiлерiндегi радионуклидтер құрамы және басқалар) шақтамалы деңгейлерiн есептеу үшiн қолданылады.</w:t>
      </w:r>
    </w:p>
    <w:bookmarkEnd w:id="55"/>
    <w:bookmarkStart w:name="z765" w:id="56"/>
    <w:p>
      <w:pPr>
        <w:spacing w:after="0"/>
        <w:ind w:left="0"/>
        <w:jc w:val="both"/>
      </w:pPr>
      <w:r>
        <w:rPr>
          <w:rFonts w:ascii="Times New Roman"/>
          <w:b w:val="false"/>
          <w:i w:val="false"/>
          <w:color w:val="000000"/>
          <w:sz w:val="28"/>
        </w:rPr>
        <w:t>
«Радиациялық қауiпсiздiктi</w:t>
      </w:r>
      <w:r>
        <w:br/>
      </w:r>
      <w:r>
        <w:rPr>
          <w:rFonts w:ascii="Times New Roman"/>
          <w:b w:val="false"/>
          <w:i w:val="false"/>
          <w:color w:val="000000"/>
          <w:sz w:val="28"/>
        </w:rPr>
        <w:t>
қамтамасыз етуге қойылатын</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талаптар» санитариялық ережесіне</w:t>
      </w:r>
      <w:r>
        <w:br/>
      </w:r>
      <w:r>
        <w:rPr>
          <w:rFonts w:ascii="Times New Roman"/>
          <w:b w:val="false"/>
          <w:i w:val="false"/>
          <w:color w:val="000000"/>
          <w:sz w:val="28"/>
        </w:rPr>
        <w:t>
4-қосымша</w:t>
      </w:r>
    </w:p>
    <w:bookmarkEnd w:id="56"/>
    <w:p>
      <w:pPr>
        <w:spacing w:after="0"/>
        <w:ind w:left="0"/>
        <w:jc w:val="left"/>
      </w:pPr>
      <w:r>
        <w:rPr>
          <w:rFonts w:ascii="Times New Roman"/>
          <w:b/>
          <w:i w:val="false"/>
          <w:color w:val="000000"/>
        </w:rPr>
        <w:t xml:space="preserve"> Сырттай иондаушы сәулеленуден қорғауды жобалау кезiнде қолданылатын эквиваленттілі дозаның қуаты</w:t>
      </w:r>
    </w:p>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1917"/>
        <w:gridCol w:w="3608"/>
        <w:gridCol w:w="2634"/>
        <w:gridCol w:w="286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Сәулеленушi тұлғалар санаты</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Yй-жайлардың және аумақтардың арналу мақсаты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Сәулелену ұзақтығы, жылдамдық/сағат</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Эквиваленттілі дозаның жобалық қуаты, мкЗв/с</w:t>
            </w:r>
          </w:p>
        </w:tc>
      </w:tr>
      <w:tr>
        <w:trPr>
          <w:trHeight w:val="30" w:hRule="atLeast"/>
        </w:trPr>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құрамы</w:t>
            </w:r>
          </w:p>
        </w:tc>
        <w:tc>
          <w:tcPr>
            <w:tcW w:w="1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тобы</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 тұрақты болатын үй-жай</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 уақытша болатын үй-жай</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тобы</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тобының қызметкерлер болатын ұйымның үй-жайы және санитариялық-қорғаныс ауданының аумағы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басқа үй-жайлар және аумақтар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bl>
    <w:bookmarkStart w:name="z766" w:id="57"/>
    <w:p>
      <w:pPr>
        <w:spacing w:after="0"/>
        <w:ind w:left="0"/>
        <w:jc w:val="both"/>
      </w:pPr>
      <w:r>
        <w:rPr>
          <w:rFonts w:ascii="Times New Roman"/>
          <w:b w:val="false"/>
          <w:i w:val="false"/>
          <w:color w:val="000000"/>
          <w:sz w:val="28"/>
        </w:rPr>
        <w:t>
      1. Кестеде ұйымда бар техногендік сәулелену көздері дозасының қуаты келтiрiлген.</w:t>
      </w:r>
      <w:r>
        <w:br/>
      </w:r>
      <w:r>
        <w:rPr>
          <w:rFonts w:ascii="Times New Roman"/>
          <w:b w:val="false"/>
          <w:i w:val="false"/>
          <w:color w:val="000000"/>
          <w:sz w:val="28"/>
        </w:rPr>
        <w:t>
</w:t>
      </w:r>
      <w:r>
        <w:rPr>
          <w:rFonts w:ascii="Times New Roman"/>
          <w:b w:val="false"/>
          <w:i w:val="false"/>
          <w:color w:val="000000"/>
          <w:sz w:val="28"/>
        </w:rPr>
        <w:t>
      2. Эквиваленттілі дозаның өлшенетiн мәндерiнен тиiмдi дозаға ауысу арнайы әдiстемелiк ұсыныстар бойынша жүзеге асырылады.</w:t>
      </w:r>
    </w:p>
    <w:bookmarkEnd w:id="57"/>
    <w:bookmarkStart w:name="z855" w:id="58"/>
    <w:p>
      <w:pPr>
        <w:spacing w:after="0"/>
        <w:ind w:left="0"/>
        <w:jc w:val="left"/>
      </w:pPr>
      <w:r>
        <w:rPr>
          <w:rFonts w:ascii="Times New Roman"/>
          <w:b/>
          <w:i w:val="false"/>
          <w:color w:val="000000"/>
        </w:rPr>
        <w:t xml:space="preserve"> 
Көлiк құралдарының үстiңгi бетiнің шақтамалы радиоактивтiк ластану деңгейлерi, жиiлiгi/(см</w:t>
      </w:r>
      <w:r>
        <w:rPr>
          <w:rFonts w:ascii="Times New Roman"/>
          <w:b/>
          <w:i w:val="false"/>
          <w:color w:val="000000"/>
          <w:vertAlign w:val="superscript"/>
        </w:rPr>
        <w:t>2</w:t>
      </w:r>
      <w:r>
        <w:rPr>
          <w:rFonts w:ascii="Times New Roman"/>
          <w:b/>
          <w:i w:val="false"/>
          <w:color w:val="000000"/>
        </w:rPr>
        <w:t>x мин)</w:t>
      </w:r>
    </w:p>
    <w:bookmarkEnd w:id="58"/>
    <w:p>
      <w:pPr>
        <w:spacing w:after="0"/>
        <w:ind w:left="0"/>
        <w:jc w:val="both"/>
      </w:pPr>
      <w:r>
        <w:rPr>
          <w:rFonts w:ascii="Times New Roman"/>
          <w:b w:val="false"/>
          <w:i w:val="false"/>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1"/>
        <w:gridCol w:w="2566"/>
        <w:gridCol w:w="2607"/>
        <w:gridCol w:w="2484"/>
        <w:gridCol w:w="2592"/>
      </w:tblGrid>
      <w:tr>
        <w:trPr>
          <w:trHeight w:val="30" w:hRule="atLeast"/>
        </w:trPr>
        <w:tc>
          <w:tcPr>
            <w:tcW w:w="2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Ластану объектiсi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Ластану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Алынатын (бекiтiлмеген)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Алынбайтын (бекiтiлмеген)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Альфа-белсендi радионуклеидтер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Бета-активті радионуклеидтер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Альфа-белсендi радионуклеидтер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Бета-активті радионуклеидтер</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Контейнердiң қорғау қапшығының сыртқы бетi</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берiлмейдi</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берiлмейдi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Реттелмейді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Вагон-контейнердiң сыртқы бетi</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берiлмейдi</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берiлмейдi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Реттелмейді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Контейнердiң қорғау қапшығының iшкi бетi</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Реттелмейді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контейнерінің сыртқы бетi</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Реттелмейді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bl>
    <w:bookmarkStart w:name="z856" w:id="59"/>
    <w:p>
      <w:pPr>
        <w:spacing w:after="0"/>
        <w:ind w:left="0"/>
        <w:jc w:val="left"/>
      </w:pPr>
      <w:r>
        <w:rPr>
          <w:rFonts w:ascii="Times New Roman"/>
          <w:b/>
          <w:i w:val="false"/>
          <w:color w:val="000000"/>
        </w:rPr>
        <w:t xml:space="preserve"> 
Ашық сәулелену көздерімен жұмыстар сыныбы</w:t>
      </w:r>
    </w:p>
    <w:bookmarkEnd w:id="59"/>
    <w:p>
      <w:pPr>
        <w:spacing w:after="0"/>
        <w:ind w:left="0"/>
        <w:jc w:val="both"/>
      </w:pPr>
      <w:r>
        <w:rPr>
          <w:rFonts w:ascii="Times New Roman"/>
          <w:b w:val="false"/>
          <w:i w:val="false"/>
          <w:color w:val="000000"/>
          <w:sz w:val="28"/>
        </w:rPr>
        <w:t>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2"/>
        <w:gridCol w:w="8598"/>
      </w:tblGrid>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сыныбы</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тобына келтiрiлген жұмыс орнындағы жиынтық активтілігі, Бк</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r>
              <w:br/>
            </w:r>
            <w:r>
              <w:rPr>
                <w:rFonts w:ascii="Times New Roman"/>
                <w:b w:val="false"/>
                <w:i w:val="false"/>
                <w:color w:val="000000"/>
                <w:sz w:val="20"/>
              </w:rPr>
              <w:t>
</w:t>
            </w:r>
            <w:r>
              <w:rPr>
                <w:rFonts w:ascii="Times New Roman"/>
                <w:b w:val="false"/>
                <w:i w:val="false"/>
                <w:color w:val="000000"/>
                <w:sz w:val="20"/>
              </w:rPr>
              <w:t>I сынып</w:t>
            </w:r>
            <w:r>
              <w:br/>
            </w:r>
            <w:r>
              <w:rPr>
                <w:rFonts w:ascii="Times New Roman"/>
                <w:b w:val="false"/>
                <w:i w:val="false"/>
                <w:color w:val="000000"/>
                <w:sz w:val="20"/>
              </w:rPr>
              <w:t>
</w:t>
            </w:r>
            <w:r>
              <w:rPr>
                <w:rFonts w:ascii="Times New Roman"/>
                <w:b w:val="false"/>
                <w:i w:val="false"/>
                <w:color w:val="000000"/>
                <w:sz w:val="20"/>
              </w:rPr>
              <w:t>II сынып</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8</w:t>
            </w:r>
            <w:r>
              <w:rPr>
                <w:rFonts w:ascii="Times New Roman"/>
                <w:b w:val="false"/>
                <w:i w:val="false"/>
                <w:color w:val="000000"/>
                <w:sz w:val="20"/>
              </w:rPr>
              <w:t xml:space="preserve"> артық</w:t>
            </w:r>
            <w:r>
              <w:br/>
            </w:r>
            <w:r>
              <w:rPr>
                <w:rFonts w:ascii="Times New Roman"/>
                <w:b w:val="false"/>
                <w:i w:val="false"/>
                <w:color w:val="000000"/>
                <w:sz w:val="20"/>
              </w:rPr>
              <w:t>
</w:t>
            </w:r>
            <w:r>
              <w:rPr>
                <w:rFonts w:ascii="Times New Roman"/>
                <w:b w:val="false"/>
                <w:i w:val="false"/>
                <w:color w:val="000000"/>
                <w:sz w:val="20"/>
              </w:rPr>
              <w:t>10</w:t>
            </w:r>
            <w:r>
              <w:rPr>
                <w:rFonts w:ascii="Times New Roman"/>
                <w:b w:val="false"/>
                <w:i w:val="false"/>
                <w:color w:val="000000"/>
                <w:vertAlign w:val="superscript"/>
              </w:rPr>
              <w:t>5</w:t>
            </w:r>
            <w:r>
              <w:rPr>
                <w:rFonts w:ascii="Times New Roman"/>
                <w:b w:val="false"/>
                <w:i w:val="false"/>
                <w:color w:val="000000"/>
                <w:sz w:val="20"/>
              </w:rPr>
              <w:t>-нан 10</w:t>
            </w:r>
            <w:r>
              <w:rPr>
                <w:rFonts w:ascii="Times New Roman"/>
                <w:b w:val="false"/>
                <w:i w:val="false"/>
                <w:color w:val="000000"/>
                <w:vertAlign w:val="superscript"/>
              </w:rPr>
              <w:t xml:space="preserve">8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10</w:t>
            </w:r>
            <w:r>
              <w:rPr>
                <w:rFonts w:ascii="Times New Roman"/>
                <w:b w:val="false"/>
                <w:i w:val="false"/>
                <w:color w:val="000000"/>
                <w:vertAlign w:val="superscript"/>
              </w:rPr>
              <w:t>3</w:t>
            </w:r>
            <w:r>
              <w:rPr>
                <w:rFonts w:ascii="Times New Roman"/>
                <w:b w:val="false"/>
                <w:i w:val="false"/>
                <w:color w:val="000000"/>
                <w:sz w:val="20"/>
              </w:rPr>
              <w:t>-нан 10</w:t>
            </w:r>
            <w:r>
              <w:rPr>
                <w:rFonts w:ascii="Times New Roman"/>
                <w:b w:val="false"/>
                <w:i w:val="false"/>
                <w:color w:val="000000"/>
                <w:vertAlign w:val="superscript"/>
              </w:rPr>
              <w:t xml:space="preserve">5 </w:t>
            </w:r>
            <w:r>
              <w:rPr>
                <w:rFonts w:ascii="Times New Roman"/>
                <w:b w:val="false"/>
                <w:i w:val="false"/>
                <w:color w:val="000000"/>
                <w:sz w:val="20"/>
              </w:rPr>
              <w:t>дейін</w:t>
            </w:r>
          </w:p>
        </w:tc>
      </w:tr>
    </w:tbl>
    <w:bookmarkStart w:name="z768" w:id="60"/>
    <w:p>
      <w:pPr>
        <w:spacing w:after="0"/>
        <w:ind w:left="0"/>
        <w:jc w:val="both"/>
      </w:pPr>
      <w:r>
        <w:rPr>
          <w:rFonts w:ascii="Times New Roman"/>
          <w:b w:val="false"/>
          <w:i w:val="false"/>
          <w:color w:val="000000"/>
          <w:sz w:val="28"/>
        </w:rPr>
        <w:t>
      1. Сұйықтармен жай операциялар кезiнде (буландырусыз, қайнатусыз, барботаждаусыз) жұмыс орнындағы активтілiгін 10 есе ұлғайтуға жол берiледi.</w:t>
      </w:r>
      <w:r>
        <w:br/>
      </w:r>
      <w:r>
        <w:rPr>
          <w:rFonts w:ascii="Times New Roman"/>
          <w:b w:val="false"/>
          <w:i w:val="false"/>
          <w:color w:val="000000"/>
          <w:sz w:val="28"/>
        </w:rPr>
        <w:t>
</w:t>
      </w:r>
      <w:r>
        <w:rPr>
          <w:rFonts w:ascii="Times New Roman"/>
          <w:b w:val="false"/>
          <w:i w:val="false"/>
          <w:color w:val="000000"/>
          <w:sz w:val="28"/>
        </w:rPr>
        <w:t>
      2. Генераторлардан медициналық мақсаттағы ғұмыры қысқа радионуклидтер алу (элюирлау) және қаттау бойынша жай операциялар кезiнде жұмыс орнындағы белсендiлігін 20 есе ұлғайтуға жол берiледi. Жұмыстар сыныбы еншiлес радионуклидтiң бiр мезгiлде шайылатын (элюирланатын) максималды белсендiлiгi бойынша айқындалады.</w:t>
      </w:r>
      <w:r>
        <w:br/>
      </w:r>
      <w:r>
        <w:rPr>
          <w:rFonts w:ascii="Times New Roman"/>
          <w:b w:val="false"/>
          <w:i w:val="false"/>
          <w:color w:val="000000"/>
          <w:sz w:val="28"/>
        </w:rPr>
        <w:t>
</w:t>
      </w:r>
      <w:r>
        <w:rPr>
          <w:rFonts w:ascii="Times New Roman"/>
          <w:b w:val="false"/>
          <w:i w:val="false"/>
          <w:color w:val="000000"/>
          <w:sz w:val="28"/>
        </w:rPr>
        <w:t>
      3. Уран мен оның қосындыларын қайта өңдеушi ұйымдар үшiн жұмыстар сыныбы өндiрiс сипатына байланысты айқындалады және арнайы ережелермен реттемеленедi.</w:t>
      </w:r>
      <w:r>
        <w:br/>
      </w:r>
      <w:r>
        <w:rPr>
          <w:rFonts w:ascii="Times New Roman"/>
          <w:b w:val="false"/>
          <w:i w:val="false"/>
          <w:color w:val="000000"/>
          <w:sz w:val="28"/>
        </w:rPr>
        <w:t>
</w:t>
      </w:r>
      <w:r>
        <w:rPr>
          <w:rFonts w:ascii="Times New Roman"/>
          <w:b w:val="false"/>
          <w:i w:val="false"/>
          <w:color w:val="000000"/>
          <w:sz w:val="28"/>
        </w:rPr>
        <w:t>
      4. Ашық радионуклидтiк сәулелену көздерiн сақтау кезiнде белсендiлiктi 100 есе ұлғайтуға жол берiледi.</w:t>
      </w:r>
    </w:p>
    <w:bookmarkEnd w:id="60"/>
    <w:bookmarkStart w:name="z857" w:id="61"/>
    <w:p>
      <w:pPr>
        <w:spacing w:after="0"/>
        <w:ind w:left="0"/>
        <w:jc w:val="left"/>
      </w:pPr>
      <w:r>
        <w:rPr>
          <w:rFonts w:ascii="Times New Roman"/>
          <w:b/>
          <w:i w:val="false"/>
          <w:color w:val="000000"/>
        </w:rPr>
        <w:t xml:space="preserve"> 
Сұйық және қатты радиоактивтi қалдықтар сыныптамасы</w:t>
      </w:r>
    </w:p>
    <w:bookmarkEnd w:id="61"/>
    <w:p>
      <w:pPr>
        <w:spacing w:after="0"/>
        <w:ind w:left="0"/>
        <w:jc w:val="both"/>
      </w:pPr>
      <w:r>
        <w:rPr>
          <w:rFonts w:ascii="Times New Roman"/>
          <w:b w:val="false"/>
          <w:i w:val="false"/>
          <w:color w:val="000000"/>
          <w:sz w:val="28"/>
        </w:rPr>
        <w:t>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1"/>
        <w:gridCol w:w="3275"/>
        <w:gridCol w:w="4334"/>
        <w:gridCol w:w="3360"/>
      </w:tblGrid>
      <w:tr>
        <w:trPr>
          <w:trHeight w:val="30" w:hRule="atLeast"/>
        </w:trPr>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активтілігі, кБк кг</w:t>
            </w:r>
          </w:p>
        </w:tc>
      </w:tr>
      <w:tr>
        <w:trPr>
          <w:trHeight w:val="30" w:hRule="atLeast"/>
        </w:trPr>
        <w:tc>
          <w:tcPr>
            <w:tcW w:w="0" w:type="auto"/>
            <w:vMerge/>
            <w:tcBorders>
              <w:top w:val="nil"/>
              <w:left w:val="single" w:color="cfcfcf" w:sz="5"/>
              <w:bottom w:val="single" w:color="cfcfcf" w:sz="5"/>
              <w:right w:val="single" w:color="cfcfcf" w:sz="5"/>
            </w:tcBorders>
          </w:tcP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бета-сәулеленуші радионуклидтер</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альфа-сәуле шығарушы радионуклидтер (трансурандықтарды қоспағанда)</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Трансурандық радионуклидтер</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Белсендiлiгi төмен</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3</w:t>
            </w:r>
            <w:r>
              <w:rPr>
                <w:rFonts w:ascii="Times New Roman"/>
                <w:b w:val="false"/>
                <w:i w:val="false"/>
                <w:color w:val="000000"/>
                <w:sz w:val="20"/>
              </w:rPr>
              <w:t xml:space="preserve"> кем</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2</w:t>
            </w:r>
            <w:r>
              <w:rPr>
                <w:rFonts w:ascii="Times New Roman"/>
                <w:b w:val="false"/>
                <w:i w:val="false"/>
                <w:color w:val="000000"/>
                <w:sz w:val="20"/>
              </w:rPr>
              <w:t xml:space="preserve"> кем</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 xml:space="preserve">1 </w:t>
            </w:r>
            <w:r>
              <w:rPr>
                <w:rFonts w:ascii="Times New Roman"/>
                <w:b w:val="false"/>
                <w:i w:val="false"/>
                <w:color w:val="000000"/>
                <w:sz w:val="20"/>
              </w:rPr>
              <w:t>кем</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Белсендiлiгi орташа</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3</w:t>
            </w:r>
            <w:r>
              <w:rPr>
                <w:rFonts w:ascii="Times New Roman"/>
                <w:b w:val="false"/>
                <w:i w:val="false"/>
                <w:color w:val="000000"/>
                <w:sz w:val="20"/>
              </w:rPr>
              <w:t>-нан 10</w:t>
            </w:r>
            <w:r>
              <w:rPr>
                <w:rFonts w:ascii="Times New Roman"/>
                <w:b w:val="false"/>
                <w:i w:val="false"/>
                <w:color w:val="000000"/>
                <w:vertAlign w:val="superscript"/>
              </w:rPr>
              <w:t xml:space="preserve">7 </w:t>
            </w:r>
            <w:r>
              <w:rPr>
                <w:rFonts w:ascii="Times New Roman"/>
                <w:b w:val="false"/>
                <w:i w:val="false"/>
                <w:color w:val="000000"/>
                <w:sz w:val="20"/>
              </w:rPr>
              <w:t>дейін</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2</w:t>
            </w:r>
            <w:r>
              <w:rPr>
                <w:rFonts w:ascii="Times New Roman"/>
                <w:b w:val="false"/>
                <w:i w:val="false"/>
                <w:color w:val="000000"/>
                <w:sz w:val="20"/>
              </w:rPr>
              <w:t>-нан 10</w:t>
            </w:r>
            <w:r>
              <w:rPr>
                <w:rFonts w:ascii="Times New Roman"/>
                <w:b w:val="false"/>
                <w:i w:val="false"/>
                <w:color w:val="000000"/>
                <w:vertAlign w:val="superscript"/>
              </w:rPr>
              <w:t xml:space="preserve">6 </w:t>
            </w:r>
            <w:r>
              <w:rPr>
                <w:rFonts w:ascii="Times New Roman"/>
                <w:b w:val="false"/>
                <w:i w:val="false"/>
                <w:color w:val="000000"/>
                <w:sz w:val="20"/>
              </w:rPr>
              <w:t>дейін</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1</w:t>
            </w:r>
            <w:r>
              <w:rPr>
                <w:rFonts w:ascii="Times New Roman"/>
                <w:b w:val="false"/>
                <w:i w:val="false"/>
                <w:color w:val="000000"/>
                <w:sz w:val="20"/>
              </w:rPr>
              <w:t>-нан 10</w:t>
            </w:r>
            <w:r>
              <w:rPr>
                <w:rFonts w:ascii="Times New Roman"/>
                <w:b w:val="false"/>
                <w:i w:val="false"/>
                <w:color w:val="000000"/>
                <w:vertAlign w:val="superscript"/>
              </w:rPr>
              <w:t xml:space="preserve">5 </w:t>
            </w:r>
            <w:r>
              <w:rPr>
                <w:rFonts w:ascii="Times New Roman"/>
                <w:b w:val="false"/>
                <w:i w:val="false"/>
                <w:color w:val="000000"/>
                <w:sz w:val="20"/>
              </w:rPr>
              <w:t>дейін</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Белсендiлiгi жоғары</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 xml:space="preserve">7 </w:t>
            </w:r>
            <w:r>
              <w:rPr>
                <w:rFonts w:ascii="Times New Roman"/>
                <w:b w:val="false"/>
                <w:i w:val="false"/>
                <w:color w:val="000000"/>
                <w:sz w:val="20"/>
              </w:rPr>
              <w:t>артық</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 xml:space="preserve">6 </w:t>
            </w:r>
            <w:r>
              <w:rPr>
                <w:rFonts w:ascii="Times New Roman"/>
                <w:b w:val="false"/>
                <w:i w:val="false"/>
                <w:color w:val="000000"/>
                <w:sz w:val="20"/>
              </w:rPr>
              <w:t>артық</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 xml:space="preserve">5 </w:t>
            </w:r>
            <w:r>
              <w:rPr>
                <w:rFonts w:ascii="Times New Roman"/>
                <w:b w:val="false"/>
                <w:i w:val="false"/>
                <w:color w:val="000000"/>
                <w:sz w:val="20"/>
              </w:rPr>
              <w:t>артық</w:t>
            </w:r>
          </w:p>
        </w:tc>
      </w:tr>
    </w:tbl>
    <w:bookmarkStart w:name="z772" w:id="62"/>
    <w:p>
      <w:pPr>
        <w:spacing w:after="0"/>
        <w:ind w:left="0"/>
        <w:jc w:val="both"/>
      </w:pPr>
      <w:r>
        <w:rPr>
          <w:rFonts w:ascii="Times New Roman"/>
          <w:b w:val="false"/>
          <w:i w:val="false"/>
          <w:color w:val="000000"/>
          <w:sz w:val="28"/>
        </w:rPr>
        <w:t>
«Радиациялық қауiпсiздiктi</w:t>
      </w:r>
      <w:r>
        <w:br/>
      </w:r>
      <w:r>
        <w:rPr>
          <w:rFonts w:ascii="Times New Roman"/>
          <w:b w:val="false"/>
          <w:i w:val="false"/>
          <w:color w:val="000000"/>
          <w:sz w:val="28"/>
        </w:rPr>
        <w:t>
қамтамасыз етуге қойылатын</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талаптар» санитариялық ережесіне</w:t>
      </w:r>
      <w:r>
        <w:br/>
      </w:r>
      <w:r>
        <w:rPr>
          <w:rFonts w:ascii="Times New Roman"/>
          <w:b w:val="false"/>
          <w:i w:val="false"/>
          <w:color w:val="000000"/>
          <w:sz w:val="28"/>
        </w:rPr>
        <w:t>
5-қосымша</w:t>
      </w:r>
    </w:p>
    <w:bookmarkEnd w:id="62"/>
    <w:p>
      <w:pPr>
        <w:spacing w:after="0"/>
        <w:ind w:left="0"/>
        <w:jc w:val="left"/>
      </w:pPr>
      <w:r>
        <w:rPr>
          <w:rFonts w:ascii="Times New Roman"/>
          <w:b/>
          <w:i w:val="false"/>
          <w:color w:val="000000"/>
        </w:rPr>
        <w:t xml:space="preserve"> Иондаушы сәулелену көздерiне (бұдан әрi - ИСК)</w:t>
      </w:r>
      <w:r>
        <w:br/>
      </w:r>
      <w:r>
        <w:rPr>
          <w:rFonts w:ascii="Times New Roman"/>
          <w:b/>
          <w:i w:val="false"/>
          <w:color w:val="000000"/>
        </w:rPr>
        <w:t>
санитариялық паспорт</w:t>
      </w:r>
    </w:p>
    <w:p>
      <w:pPr>
        <w:spacing w:after="0"/>
        <w:ind w:left="0"/>
        <w:jc w:val="both"/>
      </w:pPr>
      <w:r>
        <w:rPr>
          <w:rFonts w:ascii="Times New Roman"/>
          <w:b w:val="false"/>
          <w:i w:val="false"/>
          <w:color w:val="000000"/>
          <w:sz w:val="28"/>
        </w:rPr>
        <w:t>1. Ұйым 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(толық және қысқаша атауы, әкiмшiлiк ауданы, мекен-жайы, телефоны)</w:t>
      </w:r>
      <w:r>
        <w:br/>
      </w:r>
      <w:r>
        <w:rPr>
          <w:rFonts w:ascii="Times New Roman"/>
          <w:b w:val="false"/>
          <w:i w:val="false"/>
          <w:color w:val="000000"/>
          <w:sz w:val="28"/>
        </w:rPr>
        <w:t>
2. Министрлiк, ведомство 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(толық және қысқаша атауы, мекен-жайы)</w:t>
      </w:r>
      <w:r>
        <w:br/>
      </w:r>
      <w:r>
        <w:rPr>
          <w:rFonts w:ascii="Times New Roman"/>
          <w:b w:val="false"/>
          <w:i w:val="false"/>
          <w:color w:val="000000"/>
          <w:sz w:val="28"/>
        </w:rPr>
        <w:t>
3. Жоғарыдағы (тiкелей ұйымнан жоғары) ұйым _________________________</w:t>
      </w:r>
      <w:r>
        <w:br/>
      </w:r>
      <w:r>
        <w:rPr>
          <w:rFonts w:ascii="Times New Roman"/>
          <w:b w:val="false"/>
          <w:i w:val="false"/>
          <w:color w:val="000000"/>
          <w:sz w:val="28"/>
        </w:rPr>
        <w:t>
_____________________________________________________________________           (толық және қысқаша атауы, мекен-жайы, телефоны)</w:t>
      </w:r>
      <w:r>
        <w:br/>
      </w:r>
      <w:r>
        <w:rPr>
          <w:rFonts w:ascii="Times New Roman"/>
          <w:b w:val="false"/>
          <w:i w:val="false"/>
          <w:color w:val="000000"/>
          <w:sz w:val="28"/>
        </w:rPr>
        <w:t>
4. Санитариялық паспорт алатын ұйымның бөлiмшесi (объектi) 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(атауы, ұйым, құрылымындағы бағыныштылығы, әкімшілiк ауданы,</w:t>
      </w:r>
      <w:r>
        <w:br/>
      </w:r>
      <w:r>
        <w:rPr>
          <w:rFonts w:ascii="Times New Roman"/>
          <w:b w:val="false"/>
          <w:i w:val="false"/>
          <w:color w:val="000000"/>
          <w:sz w:val="28"/>
        </w:rPr>
        <w:t>
                   мекен-жайы, телефоны)</w:t>
      </w:r>
      <w:r>
        <w:br/>
      </w:r>
      <w:r>
        <w:rPr>
          <w:rFonts w:ascii="Times New Roman"/>
          <w:b w:val="false"/>
          <w:i w:val="false"/>
          <w:color w:val="000000"/>
          <w:sz w:val="28"/>
        </w:rPr>
        <w:t>
5. Объектiдегi радиациялық қауiпсiздiк үшін жауапты лауазымды тұлға (лауазымы, жауапкершiлiк жүктеу туралы ұйым бойынша бұйрықтың нөмiрi, күнi, телефон) ______________________________________________________</w:t>
      </w:r>
      <w:r>
        <w:br/>
      </w:r>
      <w:r>
        <w:rPr>
          <w:rFonts w:ascii="Times New Roman"/>
          <w:b w:val="false"/>
          <w:i w:val="false"/>
          <w:color w:val="000000"/>
          <w:sz w:val="28"/>
        </w:rPr>
        <w:t>
6. ИСК-мен жұмыс iстеугe рұқсат етiледi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4773"/>
        <w:gridCol w:w="1813"/>
        <w:gridCol w:w="2033"/>
      </w:tblGrid>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 түрi және сипаттамасы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түрi және сипаттамасы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жүргiзу орны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Шектеушi жағдайлар</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Ашық ИСК-мен жұмыстар</w:t>
            </w:r>
          </w:p>
        </w:tc>
        <w:tc>
          <w:tcPr>
            <w:tcW w:w="4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Жабық ИСК-мен жұмыстар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15"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Сәулелену өндiретiн құрылғылармен жұмыстар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ИСК-мен басқа жұмыстар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7. Санитариялық паспорт төмендегiлердің негiзiнде берiлген _____________________________________________________________________</w:t>
      </w:r>
      <w:r>
        <w:br/>
      </w:r>
      <w:r>
        <w:rPr>
          <w:rFonts w:ascii="Times New Roman"/>
          <w:b w:val="false"/>
          <w:i w:val="false"/>
          <w:color w:val="000000"/>
          <w:sz w:val="28"/>
        </w:rPr>
        <w:t>
   (нөмiрлерiн және күндерiн, қадағалау органдарын көрсетумен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қабылдау, тексеру актiлерi мен басқа құжаттар)</w:t>
      </w:r>
      <w:r>
        <w:br/>
      </w:r>
      <w:r>
        <w:rPr>
          <w:rFonts w:ascii="Times New Roman"/>
          <w:b w:val="false"/>
          <w:i w:val="false"/>
          <w:color w:val="000000"/>
          <w:sz w:val="28"/>
        </w:rPr>
        <w:t>
8. Санитариялық паспорт жарамды ____ жыл «____» __________ дейiн Мемлекеттiк санитариялық Бас дәрiгер 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      M.O.</w:t>
      </w:r>
      <w:r>
        <w:br/>
      </w:r>
      <w:r>
        <w:rPr>
          <w:rFonts w:ascii="Times New Roman"/>
          <w:b w:val="false"/>
          <w:i w:val="false"/>
          <w:color w:val="000000"/>
          <w:sz w:val="28"/>
        </w:rPr>
        <w:t>
      Санитариялық паспорт беру күнi   _______ жыл «____» ________</w:t>
      </w:r>
      <w:r>
        <w:br/>
      </w:r>
      <w:r>
        <w:rPr>
          <w:rFonts w:ascii="Times New Roman"/>
          <w:b w:val="false"/>
          <w:i w:val="false"/>
          <w:color w:val="000000"/>
          <w:sz w:val="28"/>
        </w:rPr>
        <w:t>
      Орындаушы: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 а., ә., лауазымы, санитариялық-эпидемиологиялық қызмет органы,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телефоны)</w:t>
      </w:r>
      <w:r>
        <w:br/>
      </w:r>
      <w:r>
        <w:rPr>
          <w:rFonts w:ascii="Times New Roman"/>
          <w:b w:val="false"/>
          <w:i w:val="false"/>
          <w:color w:val="000000"/>
          <w:sz w:val="28"/>
        </w:rPr>
        <w:t>
      ______ данада орындалған</w:t>
      </w:r>
      <w:r>
        <w:br/>
      </w:r>
      <w:r>
        <w:rPr>
          <w:rFonts w:ascii="Times New Roman"/>
          <w:b w:val="false"/>
          <w:i w:val="false"/>
          <w:color w:val="000000"/>
          <w:sz w:val="28"/>
        </w:rPr>
        <w:t>
      Тапсырылған: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2013"/>
        <w:gridCol w:w="2093"/>
        <w:gridCol w:w="6793"/>
      </w:tblGrid>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p>
            <w:pPr>
              <w:spacing w:after="20"/>
              <w:ind w:left="20"/>
              <w:jc w:val="both"/>
            </w:pPr>
            <w:r>
              <w:rPr>
                <w:rFonts w:ascii="Times New Roman"/>
                <w:b w:val="false"/>
                <w:i w:val="false"/>
                <w:color w:val="000000"/>
                <w:sz w:val="20"/>
              </w:rPr>
              <w:t>№</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Ұйымға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Күні</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Тапсырылуы туралы</w:t>
            </w:r>
          </w:p>
          <w:p>
            <w:pPr>
              <w:spacing w:after="20"/>
              <w:ind w:left="20"/>
              <w:jc w:val="both"/>
            </w:pPr>
            <w:r>
              <w:rPr>
                <w:rFonts w:ascii="Times New Roman"/>
                <w:b w:val="false"/>
                <w:i w:val="false"/>
                <w:color w:val="000000"/>
                <w:sz w:val="20"/>
              </w:rPr>
              <w:t>белгі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мерзiмi ____________жыл «___» ______ дейiн ұзартылған.</w:t>
      </w:r>
      <w:r>
        <w:br/>
      </w:r>
      <w:r>
        <w:rPr>
          <w:rFonts w:ascii="Times New Roman"/>
          <w:b w:val="false"/>
          <w:i w:val="false"/>
          <w:color w:val="000000"/>
          <w:sz w:val="28"/>
        </w:rPr>
        <w:t>
      Мемлекеттiк санитариялық Бас дәрiгер ____________________</w:t>
      </w:r>
      <w:r>
        <w:br/>
      </w:r>
      <w:r>
        <w:rPr>
          <w:rFonts w:ascii="Times New Roman"/>
          <w:b w:val="false"/>
          <w:i w:val="false"/>
          <w:color w:val="000000"/>
          <w:sz w:val="28"/>
        </w:rPr>
        <w:t>
      M.O.</w:t>
      </w:r>
    </w:p>
    <w:bookmarkStart w:name="z773" w:id="63"/>
    <w:p>
      <w:pPr>
        <w:spacing w:after="0"/>
        <w:ind w:left="0"/>
        <w:jc w:val="both"/>
      </w:pPr>
      <w:r>
        <w:rPr>
          <w:rFonts w:ascii="Times New Roman"/>
          <w:b w:val="false"/>
          <w:i w:val="false"/>
          <w:color w:val="000000"/>
          <w:sz w:val="28"/>
        </w:rPr>
        <w:t>
«Радиациялық қауiпсiздiктi</w:t>
      </w:r>
      <w:r>
        <w:br/>
      </w:r>
      <w:r>
        <w:rPr>
          <w:rFonts w:ascii="Times New Roman"/>
          <w:b w:val="false"/>
          <w:i w:val="false"/>
          <w:color w:val="000000"/>
          <w:sz w:val="28"/>
        </w:rPr>
        <w:t>
қамтамасыз етуге қойылатын</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талаптар» санитариялық ережесіне</w:t>
      </w:r>
      <w:r>
        <w:br/>
      </w:r>
      <w:r>
        <w:rPr>
          <w:rFonts w:ascii="Times New Roman"/>
          <w:b w:val="false"/>
          <w:i w:val="false"/>
          <w:color w:val="000000"/>
          <w:sz w:val="28"/>
        </w:rPr>
        <w:t>
6-қосымша</w:t>
      </w:r>
    </w:p>
    <w:bookmarkEnd w:id="63"/>
    <w:bookmarkStart w:name="z774" w:id="64"/>
    <w:p>
      <w:pPr>
        <w:spacing w:after="0"/>
        <w:ind w:left="0"/>
        <w:jc w:val="left"/>
      </w:pPr>
      <w:r>
        <w:rPr>
          <w:rFonts w:ascii="Times New Roman"/>
          <w:b/>
          <w:i w:val="false"/>
          <w:color w:val="000000"/>
        </w:rPr>
        <w:t xml:space="preserve"> 
Иондаушы сәулелену көздерiне санитариялық</w:t>
      </w:r>
      <w:r>
        <w:br/>
      </w:r>
      <w:r>
        <w:rPr>
          <w:rFonts w:ascii="Times New Roman"/>
          <w:b/>
          <w:i w:val="false"/>
          <w:color w:val="000000"/>
        </w:rPr>
        <w:t>
паспортты толтыру бойынша</w:t>
      </w:r>
      <w:r>
        <w:br/>
      </w:r>
      <w:r>
        <w:rPr>
          <w:rFonts w:ascii="Times New Roman"/>
          <w:b/>
          <w:i w:val="false"/>
          <w:color w:val="000000"/>
        </w:rPr>
        <w:t>
Нұсқаулық</w:t>
      </w:r>
    </w:p>
    <w:bookmarkEnd w:id="64"/>
    <w:bookmarkStart w:name="z775" w:id="65"/>
    <w:p>
      <w:pPr>
        <w:spacing w:after="0"/>
        <w:ind w:left="0"/>
        <w:jc w:val="both"/>
      </w:pPr>
      <w:r>
        <w:rPr>
          <w:rFonts w:ascii="Times New Roman"/>
          <w:b w:val="false"/>
          <w:i w:val="false"/>
          <w:color w:val="000000"/>
          <w:sz w:val="28"/>
        </w:rPr>
        <w:t>
      1. Кестенi радиациялық гигиена бойынша санитариялық дәрiгер толтырады және оның құрамында иондаушы сәулелену көздерiмен (бұдан әрi - ИСК) рұқсат етiлген жұмыстар туралы барлық қажеттi мәлiметтер: ИСК-інің сандық және сапалық сипаттамасы (1-баған), олармен жұмыстардың түрi және сипаты (2-баған), олардың жүргiзiлетiн орны (3-баған) санитариялық дәрiгер осы жұмыстарға рұқсатта ескеру қажет деп есептейтiн кейбiр шектеулер (4-баған) болуға тиiс.</w:t>
      </w:r>
      <w:r>
        <w:br/>
      </w:r>
      <w:r>
        <w:rPr>
          <w:rFonts w:ascii="Times New Roman"/>
          <w:b w:val="false"/>
          <w:i w:val="false"/>
          <w:color w:val="000000"/>
          <w:sz w:val="28"/>
        </w:rPr>
        <w:t>
</w:t>
      </w:r>
      <w:r>
        <w:rPr>
          <w:rFonts w:ascii="Times New Roman"/>
          <w:b w:val="false"/>
          <w:i w:val="false"/>
          <w:color w:val="000000"/>
          <w:sz w:val="28"/>
        </w:rPr>
        <w:t>
      Санитариялық паспорт санитариялық-эпидемиологиялық қызмет органдарының рұқсаты талап етiлетiн ИСК-мен барлық жұмыстарға (ИСК-iн сақтау, радиоизотоптық көздердi тасымалдау, радиоактивтi қалдықтарды жинау, тасымалдау және көму бойынша жұмыстарды қоса) құқық беретiн бiртұтас құжат болып табылады.</w:t>
      </w:r>
      <w:r>
        <w:br/>
      </w:r>
      <w:r>
        <w:rPr>
          <w:rFonts w:ascii="Times New Roman"/>
          <w:b w:val="false"/>
          <w:i w:val="false"/>
          <w:color w:val="000000"/>
          <w:sz w:val="28"/>
        </w:rPr>
        <w:t>
</w:t>
      </w:r>
      <w:r>
        <w:rPr>
          <w:rFonts w:ascii="Times New Roman"/>
          <w:b w:val="false"/>
          <w:i w:val="false"/>
          <w:color w:val="000000"/>
          <w:sz w:val="28"/>
        </w:rPr>
        <w:t>
      2. Мiндеттi түрде ИСК-мен рұқсат етiлетiн жұмыстар тобына арналған бөлiмнiң тақырыбы мен нөмiрi келтiрiледi. IV бөлiм тақырыбының астында I-III бөлiмдерге жатқызыла алмайтын ИСК-мен жұмыстар: радионуклидтер өндiргiштермен, ядролық реакторлармен, радиоактивтi қалдықтармен және аралас немесе қатаң түрде айқындалмаған радиациялық сипаттамалы басқа ИСК-мен жұмыстар келтiрiледi.</w:t>
      </w:r>
      <w:r>
        <w:br/>
      </w:r>
      <w:r>
        <w:rPr>
          <w:rFonts w:ascii="Times New Roman"/>
          <w:b w:val="false"/>
          <w:i w:val="false"/>
          <w:color w:val="000000"/>
          <w:sz w:val="28"/>
        </w:rPr>
        <w:t>
</w:t>
      </w:r>
      <w:r>
        <w:rPr>
          <w:rFonts w:ascii="Times New Roman"/>
          <w:b w:val="false"/>
          <w:i w:val="false"/>
          <w:color w:val="000000"/>
          <w:sz w:val="28"/>
        </w:rPr>
        <w:t>
      3. ИСК-iнiң әрбiр түрiне (немесе радиациялық сипаттамасы бар бiрнеше түрiне) бөлiмнiң iшiндегi реттiк нөмiр берiледi, және осы нөмiрге 2 - 4-бағандардағы барлық мәлiметтердi осы бағандардағы жазбаларға реттiк нөмiрлер бере отырып және оларды келесi бағандағы жазбалардың алдыңғыға қатынасын сәйкестендiру үшiн пайдалана отырып жатқызу керек.</w:t>
      </w:r>
      <w:r>
        <w:br/>
      </w:r>
      <w:r>
        <w:rPr>
          <w:rFonts w:ascii="Times New Roman"/>
          <w:b w:val="false"/>
          <w:i w:val="false"/>
          <w:color w:val="000000"/>
          <w:sz w:val="28"/>
        </w:rPr>
        <w:t>
</w:t>
      </w:r>
      <w:r>
        <w:rPr>
          <w:rFonts w:ascii="Times New Roman"/>
          <w:b w:val="false"/>
          <w:i w:val="false"/>
          <w:color w:val="000000"/>
          <w:sz w:val="28"/>
        </w:rPr>
        <w:t>
      4. 1-бағанда келтiрiлетiн мiндеттi мәлiметтер:</w:t>
      </w:r>
      <w:r>
        <w:br/>
      </w:r>
      <w:r>
        <w:rPr>
          <w:rFonts w:ascii="Times New Roman"/>
          <w:b w:val="false"/>
          <w:i w:val="false"/>
          <w:color w:val="000000"/>
          <w:sz w:val="28"/>
        </w:rPr>
        <w:t>
</w:t>
      </w:r>
      <w:r>
        <w:rPr>
          <w:rFonts w:ascii="Times New Roman"/>
          <w:b w:val="false"/>
          <w:i w:val="false"/>
          <w:color w:val="000000"/>
          <w:sz w:val="28"/>
        </w:rPr>
        <w:t>
      1) I-бөлiмде: радионуклид, зат, оның агрегаттық күйi, жұмыс орнындағы максималды шақтамалы бiр мәртелiк активтілік, жылдық тұтыныс;</w:t>
      </w:r>
      <w:r>
        <w:br/>
      </w:r>
      <w:r>
        <w:rPr>
          <w:rFonts w:ascii="Times New Roman"/>
          <w:b w:val="false"/>
          <w:i w:val="false"/>
          <w:color w:val="000000"/>
          <w:sz w:val="28"/>
        </w:rPr>
        <w:t>
</w:t>
      </w:r>
      <w:r>
        <w:rPr>
          <w:rFonts w:ascii="Times New Roman"/>
          <w:b w:val="false"/>
          <w:i w:val="false"/>
          <w:color w:val="000000"/>
          <w:sz w:val="28"/>
        </w:rPr>
        <w:t>
      2) II-бөлiмде: нуклид, көз түрi (қондырғылар, аппараттар, аспаптар үшiн - тұрпаты, маркасы, шығарылған жылы; бейстандартты ИСК үшiн - жасап шығарушы, шығаруға санитариялық-эпидемиологиялық қорытынды туралы деректер), көздiң максималды белсендiлiгi, жұмыс орындарындағы көздердiң максималды шақтамалы бiр мәртелiк саны және олардың жұмыс орнындағы жиынтық белсендiлiгi, жылдық тұтыныс (ғұмыры қысқа нуклидтер үшiн);</w:t>
      </w:r>
      <w:r>
        <w:br/>
      </w:r>
      <w:r>
        <w:rPr>
          <w:rFonts w:ascii="Times New Roman"/>
          <w:b w:val="false"/>
          <w:i w:val="false"/>
          <w:color w:val="000000"/>
          <w:sz w:val="28"/>
        </w:rPr>
        <w:t>
</w:t>
      </w:r>
      <w:r>
        <w:rPr>
          <w:rFonts w:ascii="Times New Roman"/>
          <w:b w:val="false"/>
          <w:i w:val="false"/>
          <w:color w:val="000000"/>
          <w:sz w:val="28"/>
        </w:rPr>
        <w:t>
      3) III-бөлiмде: көз түрi (қондырғылар, аппараттар, аспаптар үшiн - II-бөлiмдегідей мәлiметтер), сәулеленудің түрi, энергиясы және қарқындылығы [немесе (және) үдеткiш кернеуi, ток күшi, қуаты], бiр мезгiлде жұмыс iстеушi ИСК-нiң максималды шақтамалы саны, бiр жерде жайғастырылған ИСК-нiң саны;</w:t>
      </w:r>
      <w:r>
        <w:br/>
      </w:r>
      <w:r>
        <w:rPr>
          <w:rFonts w:ascii="Times New Roman"/>
          <w:b w:val="false"/>
          <w:i w:val="false"/>
          <w:color w:val="000000"/>
          <w:sz w:val="28"/>
        </w:rPr>
        <w:t>
</w:t>
      </w:r>
      <w:r>
        <w:rPr>
          <w:rFonts w:ascii="Times New Roman"/>
          <w:b w:val="false"/>
          <w:i w:val="false"/>
          <w:color w:val="000000"/>
          <w:sz w:val="28"/>
        </w:rPr>
        <w:t>
      4) IV-бөлiмде: ИСК түрi мен сипатына байланысты I-III-бөлiмдерге арналған мәлiметтер (радионуклидтер өндiргiштерi үшiн - аналық нуклид және еншiлес өнiмдер бойынша өнiмдiлiгi туралы деректер);</w:t>
      </w:r>
      <w:r>
        <w:br/>
      </w:r>
      <w:r>
        <w:rPr>
          <w:rFonts w:ascii="Times New Roman"/>
          <w:b w:val="false"/>
          <w:i w:val="false"/>
          <w:color w:val="000000"/>
          <w:sz w:val="28"/>
        </w:rPr>
        <w:t>
</w:t>
      </w:r>
      <w:r>
        <w:rPr>
          <w:rFonts w:ascii="Times New Roman"/>
          <w:b w:val="false"/>
          <w:i w:val="false"/>
          <w:color w:val="000000"/>
          <w:sz w:val="28"/>
        </w:rPr>
        <w:t>
      5) радиоизотопты көздер мен радиоактивтi қалдықтарды арнайы автокөлiкпен тасымалдау бойынша жұмыстар үшiн - автомашинаның түрi, маркасы және нөмiрi.</w:t>
      </w:r>
      <w:r>
        <w:br/>
      </w:r>
      <w:r>
        <w:rPr>
          <w:rFonts w:ascii="Times New Roman"/>
          <w:b w:val="false"/>
          <w:i w:val="false"/>
          <w:color w:val="000000"/>
          <w:sz w:val="28"/>
        </w:rPr>
        <w:t>
</w:t>
      </w:r>
      <w:r>
        <w:rPr>
          <w:rFonts w:ascii="Times New Roman"/>
          <w:b w:val="false"/>
          <w:i w:val="false"/>
          <w:color w:val="000000"/>
          <w:sz w:val="28"/>
        </w:rPr>
        <w:t>
      2-бағанда келтiрiлетiн мiндеттi мәлiметтер:</w:t>
      </w:r>
      <w:r>
        <w:br/>
      </w:r>
      <w:r>
        <w:rPr>
          <w:rFonts w:ascii="Times New Roman"/>
          <w:b w:val="false"/>
          <w:i w:val="false"/>
          <w:color w:val="000000"/>
          <w:sz w:val="28"/>
        </w:rPr>
        <w:t>
</w:t>
      </w:r>
      <w:r>
        <w:rPr>
          <w:rFonts w:ascii="Times New Roman"/>
          <w:b w:val="false"/>
          <w:i w:val="false"/>
          <w:color w:val="000000"/>
          <w:sz w:val="28"/>
        </w:rPr>
        <w:t>
      жұмыстардың түрiн және сипатын көрсету (тұрғылықты, тұрғылықты емес, зерттеушілiк, өндiрулiк).</w:t>
      </w:r>
      <w:r>
        <w:br/>
      </w:r>
      <w:r>
        <w:rPr>
          <w:rFonts w:ascii="Times New Roman"/>
          <w:b w:val="false"/>
          <w:i w:val="false"/>
          <w:color w:val="000000"/>
          <w:sz w:val="28"/>
        </w:rPr>
        <w:t>
</w:t>
      </w:r>
      <w:r>
        <w:rPr>
          <w:rFonts w:ascii="Times New Roman"/>
          <w:b w:val="false"/>
          <w:i w:val="false"/>
          <w:color w:val="000000"/>
          <w:sz w:val="28"/>
        </w:rPr>
        <w:t>
      3-бағанда келтiрілетiн мiндеттi мәлiметтер:</w:t>
      </w:r>
      <w:r>
        <w:br/>
      </w:r>
      <w:r>
        <w:rPr>
          <w:rFonts w:ascii="Times New Roman"/>
          <w:b w:val="false"/>
          <w:i w:val="false"/>
          <w:color w:val="000000"/>
          <w:sz w:val="28"/>
        </w:rPr>
        <w:t>
</w:t>
      </w:r>
      <w:r>
        <w:rPr>
          <w:rFonts w:ascii="Times New Roman"/>
          <w:b w:val="false"/>
          <w:i w:val="false"/>
          <w:color w:val="000000"/>
          <w:sz w:val="28"/>
        </w:rPr>
        <w:t>
      жұмыстар орнын: ғимаратты, қабатты, цехты, учаскенi, бөлменi, аумақ учаскесiн (ұйымда немесе одан тыс) нақты белгiлеу; 4-бағанда келтiрiлетiн мiндеттi мәлiметтер;</w:t>
      </w:r>
      <w:r>
        <w:br/>
      </w:r>
      <w:r>
        <w:rPr>
          <w:rFonts w:ascii="Times New Roman"/>
          <w:b w:val="false"/>
          <w:i w:val="false"/>
          <w:color w:val="000000"/>
          <w:sz w:val="28"/>
        </w:rPr>
        <w:t>
</w:t>
      </w:r>
      <w:r>
        <w:rPr>
          <w:rFonts w:ascii="Times New Roman"/>
          <w:b w:val="false"/>
          <w:i w:val="false"/>
          <w:color w:val="000000"/>
          <w:sz w:val="28"/>
        </w:rPr>
        <w:t>
      6) I бөлiмде (және ашық ИСК-мен жұмыстар жағдайында IV бөлiмде): осы жайларда жүргiзуге рұқсат етiлген жұмыстардың сыныбын көрсету;</w:t>
      </w:r>
      <w:r>
        <w:br/>
      </w:r>
      <w:r>
        <w:rPr>
          <w:rFonts w:ascii="Times New Roman"/>
          <w:b w:val="false"/>
          <w:i w:val="false"/>
          <w:color w:val="000000"/>
          <w:sz w:val="28"/>
        </w:rPr>
        <w:t>
</w:t>
      </w:r>
      <w:r>
        <w:rPr>
          <w:rFonts w:ascii="Times New Roman"/>
          <w:b w:val="false"/>
          <w:i w:val="false"/>
          <w:color w:val="000000"/>
          <w:sz w:val="28"/>
        </w:rPr>
        <w:t>
      7) барлық бөлiмдерде: кез келген қажеттi шектеушi жағдайлар - осы жерде ИСК қолданумен байланысты емес басқа жұмыстар жүргiзуге рұқсат немесе тыйым (А тобының персоналымен немесе басқа жұмыскерлермен), зиянды радиациялық емес факторлар әсерiн болдырмау немесе азайту.</w:t>
      </w:r>
    </w:p>
    <w:bookmarkEnd w:id="65"/>
    <w:bookmarkStart w:name="z791" w:id="66"/>
    <w:p>
      <w:pPr>
        <w:spacing w:after="0"/>
        <w:ind w:left="0"/>
        <w:jc w:val="both"/>
      </w:pPr>
      <w:r>
        <w:rPr>
          <w:rFonts w:ascii="Times New Roman"/>
          <w:b w:val="false"/>
          <w:i w:val="false"/>
          <w:color w:val="000000"/>
          <w:sz w:val="28"/>
        </w:rPr>
        <w:t>
«Радиациялық қауiпсiздiктi</w:t>
      </w:r>
      <w:r>
        <w:br/>
      </w:r>
      <w:r>
        <w:rPr>
          <w:rFonts w:ascii="Times New Roman"/>
          <w:b w:val="false"/>
          <w:i w:val="false"/>
          <w:color w:val="000000"/>
          <w:sz w:val="28"/>
        </w:rPr>
        <w:t>
қамтамасыз етуге қойылатын</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талаптар» санитариялық ережесіне</w:t>
      </w:r>
      <w:r>
        <w:br/>
      </w:r>
      <w:r>
        <w:rPr>
          <w:rFonts w:ascii="Times New Roman"/>
          <w:b w:val="false"/>
          <w:i w:val="false"/>
          <w:color w:val="000000"/>
          <w:sz w:val="28"/>
        </w:rPr>
        <w:t>
7-қосымша</w:t>
      </w:r>
    </w:p>
    <w:bookmarkEnd w:id="66"/>
    <w:p>
      <w:pPr>
        <w:spacing w:after="0"/>
        <w:ind w:left="0"/>
        <w:jc w:val="both"/>
      </w:pPr>
      <w:r>
        <w:rPr>
          <w:rFonts w:ascii="Times New Roman"/>
          <w:b w:val="false"/>
          <w:i w:val="false"/>
          <w:color w:val="000000"/>
          <w:sz w:val="28"/>
        </w:rPr>
        <w:t>формасы</w:t>
      </w:r>
    </w:p>
    <w:p>
      <w:pPr>
        <w:spacing w:after="0"/>
        <w:ind w:left="0"/>
        <w:jc w:val="both"/>
      </w:pPr>
      <w:r>
        <w:rPr>
          <w:rFonts w:ascii="Times New Roman"/>
          <w:b w:val="false"/>
          <w:i w:val="false"/>
          <w:color w:val="000000"/>
          <w:sz w:val="28"/>
        </w:rPr>
        <w:t>Ұйымның тiркеу нөмiрi ______</w:t>
      </w:r>
    </w:p>
    <w:p>
      <w:pPr>
        <w:spacing w:after="0"/>
        <w:ind w:left="0"/>
        <w:jc w:val="left"/>
      </w:pPr>
      <w:r>
        <w:rPr>
          <w:rFonts w:ascii="Times New Roman"/>
          <w:b/>
          <w:i w:val="false"/>
          <w:color w:val="000000"/>
        </w:rPr>
        <w:t xml:space="preserve"> Иондаушы сәулелену көздерiн жеткiзуге тапсырыс-өтiнiм</w:t>
      </w:r>
    </w:p>
    <w:p>
      <w:pPr>
        <w:spacing w:after="0"/>
        <w:ind w:left="0"/>
        <w:jc w:val="both"/>
      </w:pPr>
      <w:r>
        <w:rPr>
          <w:rFonts w:ascii="Times New Roman"/>
          <w:b w:val="false"/>
          <w:i w:val="false"/>
          <w:color w:val="000000"/>
          <w:sz w:val="28"/>
        </w:rPr>
        <w:t>      1. Жеткiзушiнің атауы және пошталық мекен-жайы __________________________________________________________________</w:t>
      </w:r>
      <w:r>
        <w:br/>
      </w:r>
      <w:r>
        <w:rPr>
          <w:rFonts w:ascii="Times New Roman"/>
          <w:b w:val="false"/>
          <w:i w:val="false"/>
          <w:color w:val="000000"/>
          <w:sz w:val="28"/>
        </w:rPr>
        <w:t>
      2. Тапсырыскердiң атауы және пошталық мекен-жайы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3. Ол үшiн тапсырыс жүргiзілетiн ұйымның атауы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4. Тапсырыс мәнi</w:t>
      </w:r>
      <w:r>
        <w:br/>
      </w: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673"/>
        <w:gridCol w:w="733"/>
        <w:gridCol w:w="753"/>
        <w:gridCol w:w="333"/>
        <w:gridCol w:w="413"/>
        <w:gridCol w:w="633"/>
        <w:gridCol w:w="413"/>
        <w:gridCol w:w="473"/>
        <w:gridCol w:w="393"/>
        <w:gridCol w:w="553"/>
        <w:gridCol w:w="693"/>
        <w:gridCol w:w="373"/>
        <w:gridCol w:w="300"/>
        <w:gridCol w:w="493"/>
        <w:gridCol w:w="713"/>
        <w:gridCol w:w="673"/>
        <w:gridCol w:w="793"/>
      </w:tblGrid>
      <w:tr>
        <w:trPr>
          <w:trHeight w:val="20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Көздіңатауы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активтілігі</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бірліктер саны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iшінде айлар бойынша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жалпы саны (актив ілік)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XІ</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___________________________________________</w:t>
      </w:r>
      <w:r>
        <w:br/>
      </w:r>
      <w:r>
        <w:rPr>
          <w:rFonts w:ascii="Times New Roman"/>
          <w:b w:val="false"/>
          <w:i w:val="false"/>
          <w:color w:val="000000"/>
          <w:sz w:val="28"/>
        </w:rPr>
        <w:t>
      Ескертулер ________________________________________</w:t>
      </w:r>
      <w:r>
        <w:br/>
      </w:r>
      <w:r>
        <w:rPr>
          <w:rFonts w:ascii="Times New Roman"/>
          <w:b w:val="false"/>
          <w:i w:val="false"/>
          <w:color w:val="000000"/>
          <w:sz w:val="28"/>
        </w:rPr>
        <w:t>
      5. Төлем кепiлдiктерi _____________________________</w:t>
      </w:r>
      <w:r>
        <w:br/>
      </w:r>
      <w:r>
        <w:rPr>
          <w:rFonts w:ascii="Times New Roman"/>
          <w:b w:val="false"/>
          <w:i w:val="false"/>
          <w:color w:val="000000"/>
          <w:sz w:val="28"/>
        </w:rPr>
        <w:t>
      ______ жыл «____»______ Ұйым басшысы ______________</w:t>
      </w:r>
      <w:r>
        <w:br/>
      </w:r>
      <w:r>
        <w:rPr>
          <w:rFonts w:ascii="Times New Roman"/>
          <w:b w:val="false"/>
          <w:i w:val="false"/>
          <w:color w:val="000000"/>
          <w:sz w:val="28"/>
        </w:rPr>
        <w:t>
                              Бас бухгалтер _____________</w:t>
      </w:r>
      <w:r>
        <w:br/>
      </w:r>
      <w:r>
        <w:rPr>
          <w:rFonts w:ascii="Times New Roman"/>
          <w:b w:val="false"/>
          <w:i w:val="false"/>
          <w:color w:val="000000"/>
          <w:sz w:val="28"/>
        </w:rPr>
        <w:t>
      Мемлекеттік санитариялық Бас дәрiгер ______________</w:t>
      </w:r>
      <w:r>
        <w:br/>
      </w:r>
      <w:r>
        <w:rPr>
          <w:rFonts w:ascii="Times New Roman"/>
          <w:b w:val="false"/>
          <w:i w:val="false"/>
          <w:color w:val="000000"/>
          <w:sz w:val="28"/>
        </w:rPr>
        <w:t>
      М.П.__________ жыл «____»</w:t>
      </w:r>
    </w:p>
    <w:p>
      <w:pPr>
        <w:spacing w:after="0"/>
        <w:ind w:left="0"/>
        <w:jc w:val="both"/>
      </w:pPr>
      <w:r>
        <w:rPr>
          <w:rFonts w:ascii="Times New Roman"/>
          <w:b w:val="false"/>
          <w:i w:val="false"/>
          <w:color w:val="000000"/>
          <w:sz w:val="28"/>
        </w:rPr>
        <w:t>      6. Тапсырыс-өтінiмдi iске асыру туралы есепке алу белгiлерi (бір мәртелік жеткiзілiмдер кезiнде)</w:t>
      </w:r>
      <w:r>
        <w:br/>
      </w:r>
      <w:r>
        <w:rPr>
          <w:rFonts w:ascii="Times New Roman"/>
          <w:b w:val="false"/>
          <w:i w:val="false"/>
          <w:color w:val="000000"/>
          <w:sz w:val="28"/>
        </w:rPr>
        <w:t>
      7. Көздердi жөнелту күнi Көздердi алу күнi</w:t>
      </w:r>
      <w:r>
        <w:br/>
      </w:r>
      <w:r>
        <w:rPr>
          <w:rFonts w:ascii="Times New Roman"/>
          <w:b w:val="false"/>
          <w:i w:val="false"/>
          <w:color w:val="000000"/>
          <w:sz w:val="28"/>
        </w:rPr>
        <w:t>
      тапсырыскерге ______________ жыл «____»</w:t>
      </w:r>
      <w:r>
        <w:br/>
      </w:r>
      <w:r>
        <w:rPr>
          <w:rFonts w:ascii="Times New Roman"/>
          <w:b w:val="false"/>
          <w:i w:val="false"/>
          <w:color w:val="000000"/>
          <w:sz w:val="28"/>
        </w:rPr>
        <w:t>
      тапсырыскермен ______________ жыл «____»</w:t>
      </w:r>
      <w:r>
        <w:br/>
      </w:r>
      <w:r>
        <w:rPr>
          <w:rFonts w:ascii="Times New Roman"/>
          <w:b w:val="false"/>
          <w:i w:val="false"/>
          <w:color w:val="000000"/>
          <w:sz w:val="28"/>
        </w:rPr>
        <w:t>
      5 данада орындалған:</w:t>
      </w:r>
      <w:r>
        <w:br/>
      </w:r>
      <w:r>
        <w:rPr>
          <w:rFonts w:ascii="Times New Roman"/>
          <w:b w:val="false"/>
          <w:i w:val="false"/>
          <w:color w:val="000000"/>
          <w:sz w:val="28"/>
        </w:rPr>
        <w:t>
      № 1.2 дана - жеткізушіге</w:t>
      </w:r>
      <w:r>
        <w:br/>
      </w:r>
      <w:r>
        <w:rPr>
          <w:rFonts w:ascii="Times New Roman"/>
          <w:b w:val="false"/>
          <w:i w:val="false"/>
          <w:color w:val="000000"/>
          <w:sz w:val="28"/>
        </w:rPr>
        <w:t>
      № 3 дана - Мемлекеттiк санитариялық-эпидемиологиялық қадағалау департаменті</w:t>
      </w:r>
      <w:r>
        <w:br/>
      </w:r>
      <w:r>
        <w:rPr>
          <w:rFonts w:ascii="Times New Roman"/>
          <w:b w:val="false"/>
          <w:i w:val="false"/>
          <w:color w:val="000000"/>
          <w:sz w:val="28"/>
        </w:rPr>
        <w:t>
      № 4 дана - тапсырыскерге</w:t>
      </w:r>
      <w:r>
        <w:br/>
      </w:r>
      <w:r>
        <w:rPr>
          <w:rFonts w:ascii="Times New Roman"/>
          <w:b w:val="false"/>
          <w:i w:val="false"/>
          <w:color w:val="000000"/>
          <w:sz w:val="28"/>
        </w:rPr>
        <w:t>
      № 5 дана - Iшкi iстер басқармасы</w:t>
      </w:r>
    </w:p>
    <w:bookmarkStart w:name="z792" w:id="67"/>
    <w:p>
      <w:pPr>
        <w:spacing w:after="0"/>
        <w:ind w:left="0"/>
        <w:jc w:val="both"/>
      </w:pPr>
      <w:r>
        <w:rPr>
          <w:rFonts w:ascii="Times New Roman"/>
          <w:b w:val="false"/>
          <w:i w:val="false"/>
          <w:color w:val="000000"/>
          <w:sz w:val="28"/>
        </w:rPr>
        <w:t>
«Радиациялық қауiпсiздiктi</w:t>
      </w:r>
      <w:r>
        <w:br/>
      </w:r>
      <w:r>
        <w:rPr>
          <w:rFonts w:ascii="Times New Roman"/>
          <w:b w:val="false"/>
          <w:i w:val="false"/>
          <w:color w:val="000000"/>
          <w:sz w:val="28"/>
        </w:rPr>
        <w:t>
қамтамасыз етуге қойылатын</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талаптар» санитариялық ережесіне</w:t>
      </w:r>
      <w:r>
        <w:br/>
      </w:r>
      <w:r>
        <w:rPr>
          <w:rFonts w:ascii="Times New Roman"/>
          <w:b w:val="false"/>
          <w:i w:val="false"/>
          <w:color w:val="000000"/>
          <w:sz w:val="28"/>
        </w:rPr>
        <w:t>
8-қосымша</w:t>
      </w:r>
    </w:p>
    <w:bookmarkEnd w:id="67"/>
    <w:p>
      <w:pPr>
        <w:spacing w:after="0"/>
        <w:ind w:left="0"/>
        <w:jc w:val="both"/>
      </w:pPr>
      <w:r>
        <w:rPr>
          <w:rFonts w:ascii="Times New Roman"/>
          <w:b w:val="false"/>
          <w:i w:val="false"/>
          <w:color w:val="000000"/>
          <w:sz w:val="28"/>
        </w:rPr>
        <w:t>формасы</w:t>
      </w:r>
    </w:p>
    <w:p>
      <w:pPr>
        <w:spacing w:after="0"/>
        <w:ind w:left="0"/>
        <w:jc w:val="both"/>
      </w:pPr>
      <w:r>
        <w:rPr>
          <w:rFonts w:ascii="Times New Roman"/>
          <w:b w:val="false"/>
          <w:i w:val="false"/>
          <w:color w:val="000000"/>
          <w:sz w:val="28"/>
        </w:rPr>
        <w:t>РҰҚСАТ ЕТЕМIН</w:t>
      </w:r>
      <w:r>
        <w:br/>
      </w:r>
      <w:r>
        <w:rPr>
          <w:rFonts w:ascii="Times New Roman"/>
          <w:b w:val="false"/>
          <w:i w:val="false"/>
          <w:color w:val="000000"/>
          <w:sz w:val="28"/>
        </w:rPr>
        <w:t>
________________________</w:t>
      </w:r>
      <w:r>
        <w:br/>
      </w:r>
      <w:r>
        <w:rPr>
          <w:rFonts w:ascii="Times New Roman"/>
          <w:b w:val="false"/>
          <w:i w:val="false"/>
          <w:color w:val="000000"/>
          <w:sz w:val="28"/>
        </w:rPr>
        <w:t>
(ұйым басшысының қолы)</w:t>
      </w:r>
    </w:p>
    <w:p>
      <w:pPr>
        <w:spacing w:after="0"/>
        <w:ind w:left="0"/>
        <w:jc w:val="both"/>
      </w:pPr>
      <w:r>
        <w:rPr>
          <w:rFonts w:ascii="Times New Roman"/>
          <w:b w:val="false"/>
          <w:i w:val="false"/>
          <w:color w:val="000000"/>
          <w:sz w:val="28"/>
        </w:rPr>
        <w:t>__________ жыл «____»</w:t>
      </w:r>
    </w:p>
    <w:p>
      <w:pPr>
        <w:spacing w:after="0"/>
        <w:ind w:left="0"/>
        <w:jc w:val="left"/>
      </w:pPr>
      <w:r>
        <w:rPr>
          <w:rFonts w:ascii="Times New Roman"/>
          <w:b/>
          <w:i w:val="false"/>
          <w:color w:val="000000"/>
        </w:rPr>
        <w:t xml:space="preserve"> Радиоактивтік заттар беруге талап</w:t>
      </w:r>
      <w:r>
        <w:br/>
      </w:r>
      <w:r>
        <w:rPr>
          <w:rFonts w:ascii="Times New Roman"/>
          <w:b/>
          <w:i w:val="false"/>
          <w:color w:val="000000"/>
        </w:rPr>
        <w:t>
(Талап екi данада)</w:t>
      </w:r>
    </w:p>
    <w:p>
      <w:pPr>
        <w:spacing w:after="0"/>
        <w:ind w:left="0"/>
        <w:jc w:val="both"/>
      </w:pPr>
      <w:r>
        <w:rPr>
          <w:rFonts w:ascii="Times New Roman"/>
          <w:b w:val="false"/>
          <w:i w:val="false"/>
          <w:color w:val="000000"/>
          <w:sz w:val="28"/>
        </w:rPr>
        <w:t>      Төмендегi_____________________________________________________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(қандай нақты жұмыс үшін екенi көрсетiлсiн)</w:t>
      </w:r>
    </w:p>
    <w:p>
      <w:pPr>
        <w:spacing w:after="0"/>
        <w:ind w:left="0"/>
        <w:jc w:val="both"/>
      </w:pPr>
      <w:r>
        <w:rPr>
          <w:rFonts w:ascii="Times New Roman"/>
          <w:b w:val="false"/>
          <w:i w:val="false"/>
          <w:color w:val="000000"/>
          <w:sz w:val="28"/>
        </w:rPr>
        <w:t>радиоактивтi заттар берудi өтiнемін: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4"/>
        <w:gridCol w:w="1323"/>
        <w:gridCol w:w="1145"/>
        <w:gridCol w:w="1412"/>
        <w:gridCol w:w="1929"/>
        <w:gridCol w:w="2700"/>
        <w:gridCol w:w="2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берілген</w:t>
            </w:r>
          </w:p>
        </w:tc>
      </w:tr>
      <w:tr>
        <w:trPr>
          <w:trHeight w:val="30" w:hRule="atLeast"/>
        </w:trPr>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Заттың атауы және қосылыстар түрі</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(көздер көлемі немесе саны)</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белсенділігі</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(көздер көлемі немесе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бойынша</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Затты берудің сағатына есептегенде</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 және күні көз № (партия №)</w:t>
            </w:r>
          </w:p>
        </w:tc>
      </w:tr>
    </w:tbl>
    <w:p>
      <w:pPr>
        <w:spacing w:after="0"/>
        <w:ind w:left="0"/>
        <w:jc w:val="both"/>
      </w:pPr>
      <w:r>
        <w:rPr>
          <w:rFonts w:ascii="Times New Roman"/>
          <w:b w:val="false"/>
          <w:i w:val="false"/>
          <w:color w:val="000000"/>
          <w:sz w:val="28"/>
        </w:rPr>
        <w:t xml:space="preserve">Талап еткен қызметкерлер             Радиоактивті заттарды </w:t>
      </w:r>
      <w:r>
        <w:br/>
      </w:r>
      <w:r>
        <w:rPr>
          <w:rFonts w:ascii="Times New Roman"/>
          <w:b w:val="false"/>
          <w:i w:val="false"/>
          <w:color w:val="000000"/>
          <w:sz w:val="28"/>
        </w:rPr>
        <w:t>
                                     сақтау үшiн жауапты бердi</w:t>
      </w:r>
      <w:r>
        <w:br/>
      </w:r>
      <w:r>
        <w:rPr>
          <w:rFonts w:ascii="Times New Roman"/>
          <w:b w:val="false"/>
          <w:i w:val="false"/>
          <w:color w:val="000000"/>
          <w:sz w:val="28"/>
        </w:rPr>
        <w:t>
_____________________________        ________________________________</w:t>
      </w:r>
      <w:r>
        <w:br/>
      </w:r>
      <w:r>
        <w:rPr>
          <w:rFonts w:ascii="Times New Roman"/>
          <w:b w:val="false"/>
          <w:i w:val="false"/>
          <w:color w:val="000000"/>
          <w:sz w:val="28"/>
        </w:rPr>
        <w:t>
</w:t>
      </w:r>
      <w:r>
        <w:rPr>
          <w:rFonts w:ascii="Times New Roman"/>
          <w:b w:val="false"/>
          <w:i w:val="false"/>
          <w:color w:val="000000"/>
          <w:sz w:val="28"/>
        </w:rPr>
        <w:t>         (тегi, аты-жөнi)                                  (тегi, аты-жөнi)</w:t>
      </w:r>
      <w:r>
        <w:br/>
      </w:r>
      <w:r>
        <w:rPr>
          <w:rFonts w:ascii="Times New Roman"/>
          <w:b w:val="false"/>
          <w:i w:val="false"/>
          <w:color w:val="000000"/>
          <w:sz w:val="28"/>
        </w:rPr>
        <w:t>
_____________________________        ________________________________</w:t>
      </w:r>
      <w:r>
        <w:br/>
      </w:r>
      <w:r>
        <w:rPr>
          <w:rFonts w:ascii="Times New Roman"/>
          <w:b w:val="false"/>
          <w:i w:val="false"/>
          <w:color w:val="000000"/>
          <w:sz w:val="28"/>
        </w:rPr>
        <w:t>
</w:t>
      </w:r>
      <w:r>
        <w:rPr>
          <w:rFonts w:ascii="Times New Roman"/>
          <w:b w:val="false"/>
          <w:i w:val="false"/>
          <w:color w:val="000000"/>
          <w:sz w:val="28"/>
        </w:rPr>
        <w:t>    (зертхана немесе цех атауы)                            (ұйымның атауы)</w:t>
      </w:r>
      <w:r>
        <w:br/>
      </w:r>
      <w:r>
        <w:rPr>
          <w:rFonts w:ascii="Times New Roman"/>
          <w:b w:val="false"/>
          <w:i w:val="false"/>
          <w:color w:val="000000"/>
          <w:sz w:val="28"/>
        </w:rPr>
        <w:t>
_________________жыл «_____»         ________________________________</w:t>
      </w:r>
      <w:r>
        <w:br/>
      </w:r>
      <w:r>
        <w:rPr>
          <w:rFonts w:ascii="Times New Roman"/>
          <w:b w:val="false"/>
          <w:i w:val="false"/>
          <w:color w:val="000000"/>
          <w:sz w:val="28"/>
        </w:rPr>
        <w:t>
</w:t>
      </w:r>
      <w:r>
        <w:rPr>
          <w:rFonts w:ascii="Times New Roman"/>
          <w:b w:val="false"/>
          <w:i w:val="false"/>
          <w:color w:val="000000"/>
          <w:sz w:val="28"/>
        </w:rPr>
        <w:t>                                                               (қолы)</w:t>
      </w:r>
      <w:r>
        <w:br/>
      </w:r>
      <w:r>
        <w:rPr>
          <w:rFonts w:ascii="Times New Roman"/>
          <w:b w:val="false"/>
          <w:i w:val="false"/>
          <w:color w:val="000000"/>
          <w:sz w:val="28"/>
        </w:rPr>
        <w:t>
Алған________________________</w:t>
      </w:r>
      <w:r>
        <w:br/>
      </w:r>
      <w:r>
        <w:rPr>
          <w:rFonts w:ascii="Times New Roman"/>
          <w:b w:val="false"/>
          <w:i w:val="false"/>
          <w:color w:val="000000"/>
          <w:sz w:val="28"/>
        </w:rPr>
        <w:t>
</w:t>
      </w:r>
      <w:r>
        <w:rPr>
          <w:rFonts w:ascii="Times New Roman"/>
          <w:b w:val="false"/>
          <w:i w:val="false"/>
          <w:color w:val="000000"/>
          <w:sz w:val="28"/>
        </w:rPr>
        <w:t>                (қолы)</w:t>
      </w:r>
      <w:r>
        <w:br/>
      </w:r>
      <w:r>
        <w:rPr>
          <w:rFonts w:ascii="Times New Roman"/>
          <w:b w:val="false"/>
          <w:i w:val="false"/>
          <w:color w:val="000000"/>
          <w:sz w:val="28"/>
        </w:rPr>
        <w:t>
Сағаты ____________ (ғұмыры қысқалар үшiн) __________жыл «___»</w:t>
      </w:r>
    </w:p>
    <w:bookmarkStart w:name="z793" w:id="68"/>
    <w:p>
      <w:pPr>
        <w:spacing w:after="0"/>
        <w:ind w:left="0"/>
        <w:jc w:val="both"/>
      </w:pPr>
      <w:r>
        <w:rPr>
          <w:rFonts w:ascii="Times New Roman"/>
          <w:b w:val="false"/>
          <w:i w:val="false"/>
          <w:color w:val="000000"/>
          <w:sz w:val="28"/>
        </w:rPr>
        <w:t>
«Радиациялық қауiпсiздiктi</w:t>
      </w:r>
      <w:r>
        <w:br/>
      </w:r>
      <w:r>
        <w:rPr>
          <w:rFonts w:ascii="Times New Roman"/>
          <w:b w:val="false"/>
          <w:i w:val="false"/>
          <w:color w:val="000000"/>
          <w:sz w:val="28"/>
        </w:rPr>
        <w:t>
қамтамасыз етуге қойылатын</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талаптар» санитариялық ережесіне</w:t>
      </w:r>
      <w:r>
        <w:br/>
      </w:r>
      <w:r>
        <w:rPr>
          <w:rFonts w:ascii="Times New Roman"/>
          <w:b w:val="false"/>
          <w:i w:val="false"/>
          <w:color w:val="000000"/>
          <w:sz w:val="28"/>
        </w:rPr>
        <w:t>
9-қосымша</w:t>
      </w:r>
    </w:p>
    <w:bookmarkEnd w:id="68"/>
    <w:p>
      <w:pPr>
        <w:spacing w:after="0"/>
        <w:ind w:left="0"/>
        <w:jc w:val="left"/>
      </w:pPr>
      <w:r>
        <w:rPr>
          <w:rFonts w:ascii="Times New Roman"/>
          <w:b/>
          <w:i w:val="false"/>
          <w:color w:val="000000"/>
        </w:rPr>
        <w:t xml:space="preserve"> Радионуклидтік сәулелену көздерін есепке алудың</w:t>
      </w:r>
      <w:r>
        <w:br/>
      </w:r>
      <w:r>
        <w:rPr>
          <w:rFonts w:ascii="Times New Roman"/>
          <w:b/>
          <w:i w:val="false"/>
          <w:color w:val="000000"/>
        </w:rPr>
        <w:t>
кіріс-шығыс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1171"/>
        <w:gridCol w:w="1438"/>
        <w:gridCol w:w="1527"/>
        <w:gridCol w:w="1549"/>
        <w:gridCol w:w="2061"/>
        <w:gridCol w:w="2804"/>
        <w:gridCol w:w="2248"/>
      </w:tblGrid>
      <w:tr>
        <w:trPr>
          <w:trHeight w:val="30" w:hRule="atLeast"/>
        </w:trPr>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r>
      <w:tr>
        <w:trPr>
          <w:trHeight w:val="30" w:hRule="atLeast"/>
        </w:trPr>
        <w:tc>
          <w:tcPr>
            <w:tcW w:w="0" w:type="auto"/>
            <w:vMerge/>
            <w:tcBorders>
              <w:top w:val="nil"/>
              <w:left w:val="single" w:color="cfcfcf" w:sz="5"/>
              <w:bottom w:val="single" w:color="cfcfcf" w:sz="5"/>
              <w:right w:val="single" w:color="cfcfcf" w:sz="5"/>
            </w:tcBorders>
          </w:tcP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атауы</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жүкқұжатының № және күні</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аспап, аппарат, қондырғы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 аппарат, қондырғы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 көз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төлқұжат № және күні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паспорт № және беру күні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Көздер саны (дана)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таблицаның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8"/>
        <w:gridCol w:w="1696"/>
        <w:gridCol w:w="1306"/>
        <w:gridCol w:w="1404"/>
        <w:gridCol w:w="1087"/>
        <w:gridCol w:w="1111"/>
        <w:gridCol w:w="965"/>
        <w:gridCol w:w="1599"/>
        <w:gridCol w:w="279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w:t>
            </w:r>
          </w:p>
        </w:tc>
        <w:tc>
          <w:tcPr>
            <w:tcW w:w="2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 көз</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бойынша белсенділігі</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Көздердің қызмет мерзімі</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берілді немесе жеткізілді Берілген күні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Жүкқұжат немесе талаптың № және күні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Көздер саны және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күнгі Белсенділігі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Белсенділігі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құжаттарды көрсетумен қайтарылған, есептен шығарылғаны және көмілгені туралы белгі</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Радионуклидтік иондаушы сәулелену көзіне бөлек беттер ашылады.</w:t>
      </w:r>
      <w:r>
        <w:br/>
      </w:r>
      <w:r>
        <w:rPr>
          <w:rFonts w:ascii="Times New Roman"/>
          <w:b w:val="false"/>
          <w:i w:val="false"/>
          <w:color w:val="000000"/>
          <w:sz w:val="28"/>
        </w:rPr>
        <w:t>
      2. Радионуклидтік көздермен жиынтықталған аспаптарды, аппараттар мен қондырғыларды есепке алу радиоактивті заттарды есепке алудан бөлек жүргізіледі, (бөлек журналда).</w:t>
      </w:r>
      <w:r>
        <w:br/>
      </w:r>
      <w:r>
        <w:rPr>
          <w:rFonts w:ascii="Times New Roman"/>
          <w:b w:val="false"/>
          <w:i w:val="false"/>
          <w:color w:val="000000"/>
          <w:sz w:val="28"/>
        </w:rPr>
        <w:t>
      3. Есеп жүргізу журналы тұрақты сақталады.</w:t>
      </w:r>
    </w:p>
    <w:bookmarkStart w:name="z794" w:id="69"/>
    <w:p>
      <w:pPr>
        <w:spacing w:after="0"/>
        <w:ind w:left="0"/>
        <w:jc w:val="both"/>
      </w:pPr>
      <w:r>
        <w:rPr>
          <w:rFonts w:ascii="Times New Roman"/>
          <w:b w:val="false"/>
          <w:i w:val="false"/>
          <w:color w:val="000000"/>
          <w:sz w:val="28"/>
        </w:rPr>
        <w:t>
«Радиациялық қауiпсiздiктi</w:t>
      </w:r>
      <w:r>
        <w:br/>
      </w:r>
      <w:r>
        <w:rPr>
          <w:rFonts w:ascii="Times New Roman"/>
          <w:b w:val="false"/>
          <w:i w:val="false"/>
          <w:color w:val="000000"/>
          <w:sz w:val="28"/>
        </w:rPr>
        <w:t>
қамтамасыз етуге қойылатын</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талаптар» санитариялық ережесіне</w:t>
      </w:r>
      <w:r>
        <w:br/>
      </w:r>
      <w:r>
        <w:rPr>
          <w:rFonts w:ascii="Times New Roman"/>
          <w:b w:val="false"/>
          <w:i w:val="false"/>
          <w:color w:val="000000"/>
          <w:sz w:val="28"/>
        </w:rPr>
        <w:t>
10-қосымша</w:t>
      </w:r>
    </w:p>
    <w:bookmarkEnd w:id="69"/>
    <w:p>
      <w:pPr>
        <w:spacing w:after="0"/>
        <w:ind w:left="0"/>
        <w:jc w:val="both"/>
      </w:pPr>
      <w:r>
        <w:rPr>
          <w:rFonts w:ascii="Times New Roman"/>
          <w:b w:val="false"/>
          <w:i w:val="false"/>
          <w:color w:val="000000"/>
          <w:sz w:val="28"/>
        </w:rPr>
        <w:t>формасы</w:t>
      </w:r>
    </w:p>
    <w:p>
      <w:pPr>
        <w:spacing w:after="0"/>
        <w:ind w:left="0"/>
        <w:jc w:val="both"/>
      </w:pPr>
      <w:r>
        <w:rPr>
          <w:rFonts w:ascii="Times New Roman"/>
          <w:b w:val="false"/>
          <w:i w:val="false"/>
          <w:color w:val="000000"/>
          <w:sz w:val="28"/>
        </w:rPr>
        <w:t>БЕКIТЕМIН</w:t>
      </w:r>
      <w:r>
        <w:br/>
      </w:r>
      <w:r>
        <w:rPr>
          <w:rFonts w:ascii="Times New Roman"/>
          <w:b w:val="false"/>
          <w:i w:val="false"/>
          <w:color w:val="000000"/>
          <w:sz w:val="28"/>
        </w:rPr>
        <w:t>
____________________________</w:t>
      </w:r>
      <w:r>
        <w:br/>
      </w:r>
      <w:r>
        <w:rPr>
          <w:rFonts w:ascii="Times New Roman"/>
          <w:b w:val="false"/>
          <w:i w:val="false"/>
          <w:color w:val="000000"/>
          <w:sz w:val="28"/>
        </w:rPr>
        <w:t>
(ұйым басшысының қолы)</w:t>
      </w:r>
      <w:r>
        <w:br/>
      </w:r>
      <w:r>
        <w:rPr>
          <w:rFonts w:ascii="Times New Roman"/>
          <w:b w:val="false"/>
          <w:i w:val="false"/>
          <w:color w:val="000000"/>
          <w:sz w:val="28"/>
        </w:rPr>
        <w:t>
__жылғы «____» _____________</w:t>
      </w:r>
    </w:p>
    <w:p>
      <w:pPr>
        <w:spacing w:after="0"/>
        <w:ind w:left="0"/>
        <w:jc w:val="left"/>
      </w:pPr>
      <w:r>
        <w:rPr>
          <w:rFonts w:ascii="Times New Roman"/>
          <w:b/>
          <w:i w:val="false"/>
          <w:color w:val="000000"/>
        </w:rPr>
        <w:t xml:space="preserve"> Ұйымның радионуклидтiк сәулелену көздерiн шығындау</w:t>
      </w:r>
      <w:r>
        <w:br/>
      </w:r>
      <w:r>
        <w:rPr>
          <w:rFonts w:ascii="Times New Roman"/>
          <w:b/>
          <w:i w:val="false"/>
          <w:color w:val="000000"/>
        </w:rPr>
        <w:t>
және есептен шығару туралы актi</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(ұйым атауы)</w:t>
      </w:r>
      <w:r>
        <w:br/>
      </w:r>
      <w:r>
        <w:rPr>
          <w:rFonts w:ascii="Times New Roman"/>
          <w:b w:val="false"/>
          <w:i w:val="false"/>
          <w:color w:val="000000"/>
          <w:sz w:val="28"/>
        </w:rPr>
        <w:t>
Осы актiнi жасаған қызметкерлер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аты-жөнi)</w:t>
      </w:r>
      <w:r>
        <w:br/>
      </w:r>
      <w:r>
        <w:rPr>
          <w:rFonts w:ascii="Times New Roman"/>
          <w:b w:val="false"/>
          <w:i w:val="false"/>
          <w:color w:val="000000"/>
          <w:sz w:val="28"/>
        </w:rPr>
        <w:t>
жұмыстар басшысы ____________________________________________________</w:t>
      </w:r>
      <w:r>
        <w:br/>
      </w:r>
      <w:r>
        <w:rPr>
          <w:rFonts w:ascii="Times New Roman"/>
          <w:b w:val="false"/>
          <w:i w:val="false"/>
          <w:color w:val="000000"/>
          <w:sz w:val="28"/>
        </w:rPr>
        <w:t>
                          (тегi, аты-жөнi)</w:t>
      </w:r>
      <w:r>
        <w:br/>
      </w:r>
      <w:r>
        <w:rPr>
          <w:rFonts w:ascii="Times New Roman"/>
          <w:b w:val="false"/>
          <w:i w:val="false"/>
          <w:color w:val="000000"/>
          <w:sz w:val="28"/>
        </w:rPr>
        <w:t>
№ ___ талап бойынша __жылғы «____» _____________алынған радиоактивтi заттар ______________________________________________________________              (көздiң атауы, нөмiрi немесе партия нөмiрi, паспорт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нөмiрi және күнi)</w:t>
      </w:r>
      <w:r>
        <w:br/>
      </w:r>
      <w:r>
        <w:rPr>
          <w:rFonts w:ascii="Times New Roman"/>
          <w:b w:val="false"/>
          <w:i w:val="false"/>
          <w:color w:val="000000"/>
          <w:sz w:val="28"/>
        </w:rPr>
        <w:t>
саны ___________ меншiктi белсендiлігі ______________________________</w:t>
      </w:r>
      <w:r>
        <w:br/>
      </w:r>
      <w:r>
        <w:rPr>
          <w:rFonts w:ascii="Times New Roman"/>
          <w:b w:val="false"/>
          <w:i w:val="false"/>
          <w:color w:val="000000"/>
          <w:sz w:val="28"/>
        </w:rPr>
        <w:t>
және жалпы активтілiгі ______________________________________________</w:t>
      </w:r>
      <w:r>
        <w:br/>
      </w:r>
      <w:r>
        <w:rPr>
          <w:rFonts w:ascii="Times New Roman"/>
          <w:b w:val="false"/>
          <w:i w:val="false"/>
          <w:color w:val="000000"/>
          <w:sz w:val="28"/>
        </w:rPr>
        <w:t>
__________ сағат ______________________ минут өлшеулер бойынша</w:t>
      </w:r>
      <w:r>
        <w:br/>
      </w:r>
      <w:r>
        <w:rPr>
          <w:rFonts w:ascii="Times New Roman"/>
          <w:b w:val="false"/>
          <w:i w:val="false"/>
          <w:color w:val="000000"/>
          <w:sz w:val="28"/>
        </w:rPr>
        <w:t>
(бастапқы құны _________________________________________ теңге)</w:t>
      </w:r>
      <w:r>
        <w:br/>
      </w:r>
      <w:r>
        <w:rPr>
          <w:rFonts w:ascii="Times New Roman"/>
          <w:b w:val="false"/>
          <w:i w:val="false"/>
          <w:color w:val="000000"/>
          <w:sz w:val="28"/>
        </w:rPr>
        <w:t>
__жылғы «____» _____ _____________________ үшiн пайдаланылды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(жұмыс сипаты көрсетілсін)</w:t>
      </w:r>
      <w:r>
        <w:br/>
      </w:r>
      <w:r>
        <w:rPr>
          <w:rFonts w:ascii="Times New Roman"/>
          <w:b w:val="false"/>
          <w:i w:val="false"/>
          <w:color w:val="000000"/>
          <w:sz w:val="28"/>
        </w:rPr>
        <w:t>
Жұмыс жүргiзген _____________________________________________________</w:t>
      </w:r>
      <w:r>
        <w:br/>
      </w:r>
      <w:r>
        <w:rPr>
          <w:rFonts w:ascii="Times New Roman"/>
          <w:b w:val="false"/>
          <w:i w:val="false"/>
          <w:color w:val="000000"/>
          <w:sz w:val="28"/>
        </w:rPr>
        <w:t>
                          (қызметкердің тегi және аты-жөні)</w:t>
      </w:r>
      <w:r>
        <w:br/>
      </w:r>
      <w:r>
        <w:rPr>
          <w:rFonts w:ascii="Times New Roman"/>
          <w:b w:val="false"/>
          <w:i w:val="false"/>
          <w:color w:val="000000"/>
          <w:sz w:val="28"/>
        </w:rPr>
        <w:t>
Жұмыс барысында _____________________________________________________</w:t>
      </w:r>
      <w:r>
        <w:br/>
      </w:r>
      <w:r>
        <w:rPr>
          <w:rFonts w:ascii="Times New Roman"/>
          <w:b w:val="false"/>
          <w:i w:val="false"/>
          <w:color w:val="000000"/>
          <w:sz w:val="28"/>
        </w:rPr>
        <w:t>
                   (нуклидтiң не болғанының қысқаша суреттемесi)</w:t>
      </w:r>
      <w:r>
        <w:br/>
      </w:r>
      <w:r>
        <w:rPr>
          <w:rFonts w:ascii="Times New Roman"/>
          <w:b w:val="false"/>
          <w:i w:val="false"/>
          <w:color w:val="000000"/>
          <w:sz w:val="28"/>
        </w:rPr>
        <w:t>
Қалдықтар ____________________________________________ түрiнде__жылғы</w:t>
      </w:r>
      <w:r>
        <w:br/>
      </w:r>
      <w:r>
        <w:rPr>
          <w:rFonts w:ascii="Times New Roman"/>
          <w:b w:val="false"/>
          <w:i w:val="false"/>
          <w:color w:val="000000"/>
          <w:sz w:val="28"/>
        </w:rPr>
        <w:t>
«____» ___________ № _____ құжат бойынша көмуге тапсырылды</w:t>
      </w:r>
      <w:r>
        <w:br/>
      </w:r>
      <w:r>
        <w:rPr>
          <w:rFonts w:ascii="Times New Roman"/>
          <w:b w:val="false"/>
          <w:i w:val="false"/>
          <w:color w:val="000000"/>
          <w:sz w:val="28"/>
        </w:rPr>
        <w:t>
Заттың қалдығы ______ саны ____________________________________жалпы белсендiлiгi ________________________________________________________</w:t>
      </w:r>
      <w:r>
        <w:br/>
      </w:r>
      <w:r>
        <w:rPr>
          <w:rFonts w:ascii="Times New Roman"/>
          <w:b w:val="false"/>
          <w:i w:val="false"/>
          <w:color w:val="000000"/>
          <w:sz w:val="28"/>
        </w:rPr>
        <w:t>
__________________________________________жылғы «____» ______________</w:t>
      </w:r>
      <w:r>
        <w:br/>
      </w:r>
      <w:r>
        <w:rPr>
          <w:rFonts w:ascii="Times New Roman"/>
          <w:b w:val="false"/>
          <w:i w:val="false"/>
          <w:color w:val="000000"/>
          <w:sz w:val="28"/>
        </w:rPr>
        <w:t>
      (қоймаға қайтарылды немесе жоқ)</w:t>
      </w:r>
      <w:r>
        <w:br/>
      </w:r>
      <w:r>
        <w:rPr>
          <w:rFonts w:ascii="Times New Roman"/>
          <w:b w:val="false"/>
          <w:i w:val="false"/>
          <w:color w:val="000000"/>
          <w:sz w:val="28"/>
        </w:rPr>
        <w:t>
Жұмыстар басшысы ____________________________________________________</w:t>
      </w:r>
      <w:r>
        <w:br/>
      </w:r>
      <w:r>
        <w:rPr>
          <w:rFonts w:ascii="Times New Roman"/>
          <w:b w:val="false"/>
          <w:i w:val="false"/>
          <w:color w:val="000000"/>
          <w:sz w:val="28"/>
        </w:rPr>
        <w:t>
                                     (қолы)</w:t>
      </w:r>
      <w:r>
        <w:br/>
      </w:r>
      <w:r>
        <w:rPr>
          <w:rFonts w:ascii="Times New Roman"/>
          <w:b w:val="false"/>
          <w:i w:val="false"/>
          <w:color w:val="000000"/>
          <w:sz w:val="28"/>
        </w:rPr>
        <w:t>
Қызметкер ___________________________________________________________</w:t>
      </w:r>
      <w:r>
        <w:br/>
      </w:r>
      <w:r>
        <w:rPr>
          <w:rFonts w:ascii="Times New Roman"/>
          <w:b w:val="false"/>
          <w:i w:val="false"/>
          <w:color w:val="000000"/>
          <w:sz w:val="28"/>
        </w:rPr>
        <w:t>
                                      (қолы)</w:t>
      </w:r>
      <w:r>
        <w:br/>
      </w:r>
      <w:r>
        <w:rPr>
          <w:rFonts w:ascii="Times New Roman"/>
          <w:b w:val="false"/>
          <w:i w:val="false"/>
          <w:color w:val="000000"/>
          <w:sz w:val="28"/>
        </w:rPr>
        <w:t>
Нуклеидтердi сақтау үшiн жауапты ____________________________________</w:t>
      </w:r>
      <w:r>
        <w:br/>
      </w:r>
      <w:r>
        <w:rPr>
          <w:rFonts w:ascii="Times New Roman"/>
          <w:b w:val="false"/>
          <w:i w:val="false"/>
          <w:color w:val="000000"/>
          <w:sz w:val="28"/>
        </w:rPr>
        <w:t>
                                            (тегі, аты-жөнi)</w:t>
      </w:r>
      <w:r>
        <w:br/>
      </w:r>
      <w:r>
        <w:rPr>
          <w:rFonts w:ascii="Times New Roman"/>
          <w:b w:val="false"/>
          <w:i w:val="false"/>
          <w:color w:val="000000"/>
          <w:sz w:val="28"/>
        </w:rPr>
        <w:t>
_________________________жылғы «____» _____</w:t>
      </w:r>
      <w:r>
        <w:br/>
      </w:r>
      <w:r>
        <w:rPr>
          <w:rFonts w:ascii="Times New Roman"/>
          <w:b w:val="false"/>
          <w:i w:val="false"/>
          <w:color w:val="000000"/>
          <w:sz w:val="28"/>
        </w:rPr>
        <w:t>
       (қолы)</w:t>
      </w:r>
    </w:p>
    <w:bookmarkStart w:name="z795" w:id="70"/>
    <w:p>
      <w:pPr>
        <w:spacing w:after="0"/>
        <w:ind w:left="0"/>
        <w:jc w:val="both"/>
      </w:pPr>
      <w:r>
        <w:rPr>
          <w:rFonts w:ascii="Times New Roman"/>
          <w:b w:val="false"/>
          <w:i w:val="false"/>
          <w:color w:val="000000"/>
          <w:sz w:val="28"/>
        </w:rPr>
        <w:t>
«Радиациялық қауiпсiздiктi</w:t>
      </w:r>
      <w:r>
        <w:br/>
      </w:r>
      <w:r>
        <w:rPr>
          <w:rFonts w:ascii="Times New Roman"/>
          <w:b w:val="false"/>
          <w:i w:val="false"/>
          <w:color w:val="000000"/>
          <w:sz w:val="28"/>
        </w:rPr>
        <w:t>
қамтамасыз етуге қойылатын</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талаптар» санитариялық ережесіне</w:t>
      </w:r>
      <w:r>
        <w:br/>
      </w:r>
      <w:r>
        <w:rPr>
          <w:rFonts w:ascii="Times New Roman"/>
          <w:b w:val="false"/>
          <w:i w:val="false"/>
          <w:color w:val="000000"/>
          <w:sz w:val="28"/>
        </w:rPr>
        <w:t>
11-қосымша</w:t>
      </w:r>
    </w:p>
    <w:bookmarkEnd w:id="70"/>
    <w:p>
      <w:pPr>
        <w:spacing w:after="0"/>
        <w:ind w:left="0"/>
        <w:jc w:val="left"/>
      </w:pPr>
      <w:r>
        <w:rPr>
          <w:rFonts w:ascii="Times New Roman"/>
          <w:b/>
          <w:i w:val="false"/>
          <w:color w:val="000000"/>
        </w:rPr>
        <w:t xml:space="preserve"> Радиоактивтi заттар мен ядролық материалдар, сәулелену көздерi бар құрылғылар мен қондырғылар және радиоактивтi заттар тасымалдау құқығына санитариялық паспорт</w:t>
      </w:r>
    </w:p>
    <w:p>
      <w:pPr>
        <w:spacing w:after="0"/>
        <w:ind w:left="0"/>
        <w:jc w:val="both"/>
      </w:pPr>
      <w:r>
        <w:rPr>
          <w:rFonts w:ascii="Times New Roman"/>
          <w:b w:val="false"/>
          <w:i w:val="false"/>
          <w:color w:val="000000"/>
          <w:sz w:val="28"/>
        </w:rPr>
        <w:t>1. Ұйым атауы _______________________________________________________</w:t>
      </w:r>
      <w:r>
        <w:br/>
      </w:r>
      <w:r>
        <w:rPr>
          <w:rFonts w:ascii="Times New Roman"/>
          <w:b w:val="false"/>
          <w:i w:val="false"/>
          <w:color w:val="000000"/>
          <w:sz w:val="28"/>
        </w:rPr>
        <w:t>
2. Көлiк түрi (автомашина, тiркеме, темiржол вагоны) ________________</w:t>
      </w:r>
      <w:r>
        <w:br/>
      </w:r>
      <w:r>
        <w:rPr>
          <w:rFonts w:ascii="Times New Roman"/>
          <w:b w:val="false"/>
          <w:i w:val="false"/>
          <w:color w:val="000000"/>
          <w:sz w:val="28"/>
        </w:rPr>
        <w:t>
нөмiрi ______________________________________________________________</w:t>
      </w:r>
      <w:r>
        <w:br/>
      </w:r>
      <w:r>
        <w:rPr>
          <w:rFonts w:ascii="Times New Roman"/>
          <w:b w:val="false"/>
          <w:i w:val="false"/>
          <w:color w:val="000000"/>
          <w:sz w:val="28"/>
        </w:rPr>
        <w:t>
3. Көлiк жабдығы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Апаттық жиынтықтамамен қамтамасыздығы ____________________________</w:t>
      </w:r>
      <w:r>
        <w:br/>
      </w:r>
      <w:r>
        <w:rPr>
          <w:rFonts w:ascii="Times New Roman"/>
          <w:b w:val="false"/>
          <w:i w:val="false"/>
          <w:color w:val="000000"/>
          <w:sz w:val="28"/>
        </w:rPr>
        <w:t>
5. Санитариялық тексеру негiзiнде және дозиметрлiк өлшеулердің нәтижесiнде тасымалдауға рұқсат етiледi:</w:t>
      </w:r>
      <w:r>
        <w:br/>
      </w:r>
      <w:r>
        <w:rPr>
          <w:rFonts w:ascii="Times New Roman"/>
          <w:b w:val="false"/>
          <w:i w:val="false"/>
          <w:color w:val="000000"/>
          <w:sz w:val="28"/>
        </w:rPr>
        <w:t>
а) радиоактивтi заттар, радионуклидтiк көздер бар қондырғылар мен құрылғылар орамдарын_________________________________________________</w:t>
      </w:r>
      <w:r>
        <w:br/>
      </w:r>
      <w:r>
        <w:rPr>
          <w:rFonts w:ascii="Times New Roman"/>
          <w:b w:val="false"/>
          <w:i w:val="false"/>
          <w:color w:val="000000"/>
          <w:sz w:val="28"/>
        </w:rPr>
        <w:t>
                         (орамдардың саны, санаты және жиынтық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белсендiлiгi көрсетiлсiн)</w:t>
      </w:r>
      <w:r>
        <w:br/>
      </w:r>
      <w:r>
        <w:rPr>
          <w:rFonts w:ascii="Times New Roman"/>
          <w:b w:val="false"/>
          <w:i w:val="false"/>
          <w:color w:val="000000"/>
          <w:sz w:val="28"/>
        </w:rPr>
        <w:t>
б) радиоактивтi қалдықтарды (сұйық, қатты)___________________________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(сызылсын)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(қалдықтар түрi мен олардың белсендiлiгi көрсетiлсiн)</w:t>
      </w:r>
      <w:r>
        <w:br/>
      </w:r>
      <w:r>
        <w:rPr>
          <w:rFonts w:ascii="Times New Roman"/>
          <w:b w:val="false"/>
          <w:i w:val="false"/>
          <w:color w:val="000000"/>
          <w:sz w:val="28"/>
        </w:rPr>
        <w:t>
Санитариялық паспорт берiлген күнi __жылғы «____» _____</w:t>
      </w:r>
      <w:r>
        <w:br/>
      </w:r>
      <w:r>
        <w:rPr>
          <w:rFonts w:ascii="Times New Roman"/>
          <w:b w:val="false"/>
          <w:i w:val="false"/>
          <w:color w:val="000000"/>
          <w:sz w:val="28"/>
        </w:rPr>
        <w:t>
Паспорт __жылғы «____» _____ дейiн жарамды</w:t>
      </w:r>
      <w:r>
        <w:br/>
      </w:r>
      <w:r>
        <w:rPr>
          <w:rFonts w:ascii="Times New Roman"/>
          <w:b w:val="false"/>
          <w:i w:val="false"/>
          <w:color w:val="000000"/>
          <w:sz w:val="28"/>
        </w:rPr>
        <w:t>
Паспорттың әрекет мерзiмi __жылғы «____» _____ дейiн ұзартылған</w:t>
      </w:r>
      <w:r>
        <w:br/>
      </w:r>
      <w:r>
        <w:rPr>
          <w:rFonts w:ascii="Times New Roman"/>
          <w:b w:val="false"/>
          <w:i w:val="false"/>
          <w:color w:val="000000"/>
          <w:sz w:val="28"/>
        </w:rPr>
        <w:t>
М.О        Бас мемлекеттiк санитариялық дәрiгер</w:t>
      </w:r>
      <w:r>
        <w:br/>
      </w:r>
      <w:r>
        <w:rPr>
          <w:rFonts w:ascii="Times New Roman"/>
          <w:b w:val="false"/>
          <w:i w:val="false"/>
          <w:color w:val="000000"/>
          <w:sz w:val="28"/>
        </w:rPr>
        <w:t>
_____жылғы «____» _____</w:t>
      </w:r>
    </w:p>
    <w:bookmarkStart w:name="z796" w:id="71"/>
    <w:p>
      <w:pPr>
        <w:spacing w:after="0"/>
        <w:ind w:left="0"/>
        <w:jc w:val="both"/>
      </w:pPr>
      <w:r>
        <w:rPr>
          <w:rFonts w:ascii="Times New Roman"/>
          <w:b w:val="false"/>
          <w:i w:val="false"/>
          <w:color w:val="000000"/>
          <w:sz w:val="28"/>
        </w:rPr>
        <w:t>
«Радиациялық қауiпсiздiктi</w:t>
      </w:r>
      <w:r>
        <w:br/>
      </w:r>
      <w:r>
        <w:rPr>
          <w:rFonts w:ascii="Times New Roman"/>
          <w:b w:val="false"/>
          <w:i w:val="false"/>
          <w:color w:val="000000"/>
          <w:sz w:val="28"/>
        </w:rPr>
        <w:t>
қамтамасыз етуге қойылатын</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талаптар» санитариялық ережесіне</w:t>
      </w:r>
      <w:r>
        <w:br/>
      </w:r>
      <w:r>
        <w:rPr>
          <w:rFonts w:ascii="Times New Roman"/>
          <w:b w:val="false"/>
          <w:i w:val="false"/>
          <w:color w:val="000000"/>
          <w:sz w:val="28"/>
        </w:rPr>
        <w:t>
12-қосымша</w:t>
      </w:r>
    </w:p>
    <w:bookmarkEnd w:id="71"/>
    <w:p>
      <w:pPr>
        <w:spacing w:after="0"/>
        <w:ind w:left="0"/>
        <w:jc w:val="left"/>
      </w:pPr>
      <w:r>
        <w:rPr>
          <w:rFonts w:ascii="Times New Roman"/>
          <w:b/>
          <w:i w:val="false"/>
          <w:color w:val="000000"/>
        </w:rPr>
        <w:t xml:space="preserve"> Металдарды шектеусiз пайдалану үшiн негiзгi ұзақ ғұмырлы радионуклидтердің шақтамалы меншiктi активтілігi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3"/>
        <w:gridCol w:w="2693"/>
        <w:gridCol w:w="6593"/>
      </w:tblGrid>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Радионуклидтер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ыдырау кезеңi</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радионуклидтiң шақтамалы меншiктi белсендiлiгi ДК, кБк/кг</w:t>
            </w:r>
          </w:p>
        </w:tc>
      </w:tr>
      <w:tr>
        <w:trPr>
          <w:trHeight w:val="3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54</w:t>
            </w:r>
            <w:r>
              <w:rPr>
                <w:rFonts w:ascii="Times New Roman"/>
                <w:b w:val="false"/>
                <w:i w:val="false"/>
                <w:color w:val="000000"/>
                <w:sz w:val="20"/>
              </w:rPr>
              <w:t>Mп</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тәулiк</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6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60</w:t>
            </w:r>
            <w:r>
              <w:rPr>
                <w:rFonts w:ascii="Times New Roman"/>
                <w:b w:val="false"/>
                <w:i w:val="false"/>
                <w:color w:val="000000"/>
                <w:sz w:val="20"/>
              </w:rPr>
              <w:t>Со</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жыл</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75"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65</w:t>
            </w:r>
            <w:r>
              <w:rPr>
                <w:rFonts w:ascii="Times New Roman"/>
                <w:b w:val="false"/>
                <w:i w:val="false"/>
                <w:color w:val="000000"/>
                <w:sz w:val="20"/>
              </w:rPr>
              <w:t>Zn</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тәулiк</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94</w:t>
            </w:r>
            <w:r>
              <w:rPr>
                <w:rFonts w:ascii="Times New Roman"/>
                <w:b w:val="false"/>
                <w:i w:val="false"/>
                <w:color w:val="000000"/>
                <w:sz w:val="20"/>
              </w:rPr>
              <w:t>Nb</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2,0х10</w:t>
            </w:r>
            <w:r>
              <w:rPr>
                <w:rFonts w:ascii="Times New Roman"/>
                <w:b w:val="false"/>
                <w:i w:val="false"/>
                <w:color w:val="000000"/>
                <w:vertAlign w:val="superscript"/>
              </w:rPr>
              <w:t>4</w:t>
            </w:r>
            <w:r>
              <w:rPr>
                <w:rFonts w:ascii="Times New Roman"/>
                <w:b w:val="false"/>
                <w:i w:val="false"/>
                <w:color w:val="000000"/>
                <w:sz w:val="20"/>
              </w:rPr>
              <w:t xml:space="preserve"> жыл</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75"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106</w:t>
            </w:r>
            <w:r>
              <w:rPr>
                <w:rFonts w:ascii="Times New Roman"/>
                <w:b w:val="false"/>
                <w:i w:val="false"/>
                <w:color w:val="000000"/>
                <w:sz w:val="20"/>
              </w:rPr>
              <w:t>Ru+</w:t>
            </w:r>
            <w:r>
              <w:rPr>
                <w:rFonts w:ascii="Times New Roman"/>
                <w:b w:val="false"/>
                <w:i w:val="false"/>
                <w:color w:val="000000"/>
                <w:vertAlign w:val="superscript"/>
              </w:rPr>
              <w:t>106m</w:t>
            </w:r>
            <w:r>
              <w:rPr>
                <w:rFonts w:ascii="Times New Roman"/>
                <w:b w:val="false"/>
                <w:i w:val="false"/>
                <w:color w:val="000000"/>
                <w:sz w:val="20"/>
              </w:rPr>
              <w:t>Rh</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тәулiк</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95"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110m</w:t>
            </w:r>
            <w:r>
              <w:rPr>
                <w:rFonts w:ascii="Times New Roman"/>
                <w:b w:val="false"/>
                <w:i w:val="false"/>
                <w:color w:val="000000"/>
                <w:sz w:val="20"/>
              </w:rPr>
              <w:t>Ag</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тәулiк</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125</w:t>
            </w:r>
            <w:r>
              <w:rPr>
                <w:rFonts w:ascii="Times New Roman"/>
                <w:b w:val="false"/>
                <w:i w:val="false"/>
                <w:color w:val="000000"/>
                <w:sz w:val="20"/>
              </w:rPr>
              <w:t>Sb+</w:t>
            </w:r>
            <w:r>
              <w:rPr>
                <w:rFonts w:ascii="Times New Roman"/>
                <w:b w:val="false"/>
                <w:i w:val="false"/>
                <w:color w:val="000000"/>
                <w:vertAlign w:val="superscript"/>
              </w:rPr>
              <w:t>125m</w:t>
            </w:r>
            <w:r>
              <w:rPr>
                <w:rFonts w:ascii="Times New Roman"/>
                <w:b w:val="false"/>
                <w:i w:val="false"/>
                <w:color w:val="000000"/>
                <w:sz w:val="20"/>
              </w:rPr>
              <w:t>Te</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жыл</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465"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134</w:t>
            </w:r>
            <w:r>
              <w:rPr>
                <w:rFonts w:ascii="Times New Roman"/>
                <w:b w:val="false"/>
                <w:i w:val="false"/>
                <w:color w:val="000000"/>
                <w:sz w:val="20"/>
              </w:rPr>
              <w:t>Cs</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жыл</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285"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137</w:t>
            </w:r>
            <w:r>
              <w:rPr>
                <w:rFonts w:ascii="Times New Roman"/>
                <w:b w:val="false"/>
                <w:i w:val="false"/>
                <w:color w:val="000000"/>
                <w:sz w:val="20"/>
              </w:rPr>
              <w:t>Cs-</w:t>
            </w:r>
            <w:r>
              <w:rPr>
                <w:rFonts w:ascii="Times New Roman"/>
                <w:b w:val="false"/>
                <w:i w:val="false"/>
                <w:color w:val="000000"/>
                <w:vertAlign w:val="superscript"/>
              </w:rPr>
              <w:t>137m</w:t>
            </w:r>
            <w:r>
              <w:rPr>
                <w:rFonts w:ascii="Times New Roman"/>
                <w:b w:val="false"/>
                <w:i w:val="false"/>
                <w:color w:val="000000"/>
                <w:sz w:val="20"/>
              </w:rPr>
              <w:t>Ba</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жыл</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152</w:t>
            </w:r>
            <w:r>
              <w:rPr>
                <w:rFonts w:ascii="Times New Roman"/>
                <w:b w:val="false"/>
                <w:i w:val="false"/>
                <w:color w:val="000000"/>
                <w:sz w:val="20"/>
              </w:rPr>
              <w:t>Eu</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жыл</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2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154</w:t>
            </w:r>
            <w:r>
              <w:rPr>
                <w:rFonts w:ascii="Times New Roman"/>
                <w:b w:val="false"/>
                <w:i w:val="false"/>
                <w:color w:val="000000"/>
                <w:sz w:val="20"/>
              </w:rPr>
              <w:t>Eu</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жыл</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195"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90</w:t>
            </w:r>
            <w:r>
              <w:rPr>
                <w:rFonts w:ascii="Times New Roman"/>
                <w:b w:val="false"/>
                <w:i w:val="false"/>
                <w:color w:val="000000"/>
                <w:sz w:val="20"/>
              </w:rPr>
              <w:t>Sr+</w:t>
            </w:r>
            <w:r>
              <w:rPr>
                <w:rFonts w:ascii="Times New Roman"/>
                <w:b w:val="false"/>
                <w:i w:val="false"/>
                <w:color w:val="000000"/>
                <w:vertAlign w:val="superscript"/>
              </w:rPr>
              <w:t>90</w:t>
            </w:r>
            <w:r>
              <w:rPr>
                <w:rFonts w:ascii="Times New Roman"/>
                <w:b w:val="false"/>
                <w:i w:val="false"/>
                <w:color w:val="000000"/>
                <w:sz w:val="20"/>
              </w:rPr>
              <w:t>Y</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жыл</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226</w:t>
            </w:r>
            <w:r>
              <w:rPr>
                <w:rFonts w:ascii="Times New Roman"/>
                <w:b w:val="false"/>
                <w:i w:val="false"/>
                <w:color w:val="000000"/>
                <w:sz w:val="20"/>
              </w:rPr>
              <w:t>Ra</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11,6х10</w:t>
            </w:r>
            <w:r>
              <w:rPr>
                <w:rFonts w:ascii="Times New Roman"/>
                <w:b w:val="false"/>
                <w:i w:val="false"/>
                <w:color w:val="000000"/>
                <w:vertAlign w:val="superscript"/>
              </w:rPr>
              <w:t>3</w:t>
            </w:r>
            <w:r>
              <w:rPr>
                <w:rFonts w:ascii="Times New Roman"/>
                <w:b w:val="false"/>
                <w:i w:val="false"/>
                <w:color w:val="000000"/>
                <w:sz w:val="20"/>
              </w:rPr>
              <w:t>жыл</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255"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232</w:t>
            </w:r>
            <w:r>
              <w:rPr>
                <w:rFonts w:ascii="Times New Roman"/>
                <w:b w:val="false"/>
                <w:i w:val="false"/>
                <w:color w:val="000000"/>
                <w:sz w:val="20"/>
              </w:rPr>
              <w:t>Th</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1x10</w:t>
            </w:r>
            <w:r>
              <w:rPr>
                <w:rFonts w:ascii="Times New Roman"/>
                <w:b w:val="false"/>
                <w:i w:val="false"/>
                <w:color w:val="000000"/>
                <w:vertAlign w:val="superscript"/>
              </w:rPr>
              <w:t>10</w:t>
            </w:r>
            <w:r>
              <w:rPr>
                <w:rFonts w:ascii="Times New Roman"/>
                <w:b w:val="false"/>
                <w:i w:val="false"/>
                <w:color w:val="000000"/>
                <w:sz w:val="20"/>
              </w:rPr>
              <w:t xml:space="preserve"> жыл</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bl>
    <w:p>
      <w:pPr>
        <w:spacing w:after="0"/>
        <w:ind w:left="0"/>
        <w:jc w:val="both"/>
      </w:pPr>
      <w:r>
        <w:rPr>
          <w:rFonts w:ascii="Times New Roman"/>
          <w:b w:val="false"/>
          <w:i w:val="false"/>
          <w:color w:val="000000"/>
          <w:sz w:val="28"/>
        </w:rPr>
        <w:t>      1. Металда радионуклидтер қоспасы п барда жекелеген радионуклидтердiң меншiктi белсендiлiктерiнің мәндерi Qі Е (жиынтығы) Qі/ДКі &lt; 1 арақатынасын қанағаттандыруға тиiс.</w:t>
      </w:r>
    </w:p>
    <w:bookmarkStart w:name="z797" w:id="72"/>
    <w:p>
      <w:pPr>
        <w:spacing w:after="0"/>
        <w:ind w:left="0"/>
        <w:jc w:val="both"/>
      </w:pPr>
      <w:r>
        <w:rPr>
          <w:rFonts w:ascii="Times New Roman"/>
          <w:b w:val="false"/>
          <w:i w:val="false"/>
          <w:color w:val="000000"/>
          <w:sz w:val="28"/>
        </w:rPr>
        <w:t>
«Радиациялық қауiпсiздiктi</w:t>
      </w:r>
      <w:r>
        <w:br/>
      </w:r>
      <w:r>
        <w:rPr>
          <w:rFonts w:ascii="Times New Roman"/>
          <w:b w:val="false"/>
          <w:i w:val="false"/>
          <w:color w:val="000000"/>
          <w:sz w:val="28"/>
        </w:rPr>
        <w:t>
қамтамасыз етуге қойылатын</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талаптар» санитариялық ережесіне</w:t>
      </w:r>
      <w:r>
        <w:br/>
      </w:r>
      <w:r>
        <w:rPr>
          <w:rFonts w:ascii="Times New Roman"/>
          <w:b w:val="false"/>
          <w:i w:val="false"/>
          <w:color w:val="000000"/>
          <w:sz w:val="28"/>
        </w:rPr>
        <w:t>
13-қосымша</w:t>
      </w:r>
    </w:p>
    <w:bookmarkEnd w:id="72"/>
    <w:p>
      <w:pPr>
        <w:spacing w:after="0"/>
        <w:ind w:left="0"/>
        <w:jc w:val="left"/>
      </w:pPr>
      <w:r>
        <w:rPr>
          <w:rFonts w:ascii="Times New Roman"/>
          <w:b/>
          <w:i w:val="false"/>
          <w:color w:val="000000"/>
        </w:rPr>
        <w:t xml:space="preserve"> МГК ұйымдары қызметкерлерінің табиғи сәуле көздерінен қабылдайтын дозасын бағалау әдісі</w:t>
      </w:r>
    </w:p>
    <w:bookmarkStart w:name="z798" w:id="73"/>
    <w:p>
      <w:pPr>
        <w:spacing w:after="0"/>
        <w:ind w:left="0"/>
        <w:jc w:val="left"/>
      </w:pPr>
      <w:r>
        <w:rPr>
          <w:rFonts w:ascii="Times New Roman"/>
          <w:b/>
          <w:i w:val="false"/>
          <w:color w:val="000000"/>
        </w:rPr>
        <w:t xml:space="preserve"> 
1. Жұмыскерлердің сыртқы сәуле соққысына ұрынуын бақылау</w:t>
      </w:r>
    </w:p>
    <w:bookmarkEnd w:id="73"/>
    <w:bookmarkStart w:name="z799" w:id="74"/>
    <w:p>
      <w:pPr>
        <w:spacing w:after="0"/>
        <w:ind w:left="0"/>
        <w:jc w:val="both"/>
      </w:pPr>
      <w:r>
        <w:rPr>
          <w:rFonts w:ascii="Times New Roman"/>
          <w:b w:val="false"/>
          <w:i w:val="false"/>
          <w:color w:val="000000"/>
          <w:sz w:val="28"/>
        </w:rPr>
        <w:t>
      1. Ұйым жұмыскерлерінің қабылдайтын тиімді дозасы гамма-сәуле көзі қуатының орташа мәндерімен және жұмыскердің сәуле соққысына ұрынуда болатын уақытымен анықталады.</w:t>
      </w:r>
      <w:r>
        <w:br/>
      </w:r>
      <w:r>
        <w:rPr>
          <w:rFonts w:ascii="Times New Roman"/>
          <w:b w:val="false"/>
          <w:i w:val="false"/>
          <w:color w:val="000000"/>
          <w:sz w:val="28"/>
        </w:rPr>
        <w:t>
</w:t>
      </w:r>
      <w:r>
        <w:rPr>
          <w:rFonts w:ascii="Times New Roman"/>
          <w:b w:val="false"/>
          <w:i w:val="false"/>
          <w:color w:val="000000"/>
          <w:sz w:val="28"/>
        </w:rPr>
        <w:t>
      2. Жұмыскерлердің сыртқы сәуле соққысынан қабылдайтын тиімді дозасын бағалауды, жер бетінен (еденнен) 1 м биіктікте жұмыс орынында сыртқы гамма сәуле көзінің өлшенген дозалар қуатының (бұдан әрі - Р) мәні және осы қаралатын учаскеде жұмыскердің 1 жыл ішіндегі жұмыс уақыты (бұдан әрі - Т) негізінде жүргізу керек.</w:t>
      </w:r>
      <w:r>
        <w:br/>
      </w:r>
      <w:r>
        <w:rPr>
          <w:rFonts w:ascii="Times New Roman"/>
          <w:b w:val="false"/>
          <w:i w:val="false"/>
          <w:color w:val="000000"/>
          <w:sz w:val="28"/>
        </w:rPr>
        <w:t>
</w:t>
      </w:r>
      <w:r>
        <w:rPr>
          <w:rFonts w:ascii="Times New Roman"/>
          <w:b w:val="false"/>
          <w:i w:val="false"/>
          <w:color w:val="000000"/>
          <w:sz w:val="28"/>
        </w:rPr>
        <w:t>
      Сыртқы гамма сәуле көзінен қабылдайтын жылдық тиімді дозасы (Е</w:t>
      </w:r>
      <w:r>
        <w:rPr>
          <w:rFonts w:ascii="Times New Roman"/>
          <w:b w:val="false"/>
          <w:i w:val="false"/>
          <w:color w:val="000000"/>
          <w:vertAlign w:val="subscript"/>
        </w:rPr>
        <w:t>1</w:t>
      </w:r>
      <w:r>
        <w:rPr>
          <w:rFonts w:ascii="Times New Roman"/>
          <w:b w:val="false"/>
          <w:i w:val="false"/>
          <w:color w:val="000000"/>
          <w:vertAlign w:val="superscript"/>
        </w:rPr>
        <w:t>сыртқы</w:t>
      </w:r>
      <w:r>
        <w:rPr>
          <w:rFonts w:ascii="Times New Roman"/>
          <w:b w:val="false"/>
          <w:i w:val="false"/>
          <w:color w:val="000000"/>
          <w:sz w:val="28"/>
        </w:rPr>
        <w:t>) төмендегі формула бойынша есептеледі:</w:t>
      </w:r>
    </w:p>
    <w:bookmarkEnd w:id="74"/>
    <w:bookmarkStart w:name="z802" w:id="75"/>
    <w:p>
      <w:pPr>
        <w:spacing w:after="0"/>
        <w:ind w:left="0"/>
        <w:jc w:val="both"/>
      </w:pPr>
      <w:r>
        <w:rPr>
          <w:rFonts w:ascii="Times New Roman"/>
          <w:b w:val="false"/>
          <w:i w:val="false"/>
          <w:color w:val="000000"/>
          <w:sz w:val="28"/>
        </w:rPr>
        <w:t>      (Е</w:t>
      </w:r>
      <w:r>
        <w:rPr>
          <w:rFonts w:ascii="Times New Roman"/>
          <w:b w:val="false"/>
          <w:i w:val="false"/>
          <w:color w:val="000000"/>
          <w:vertAlign w:val="subscript"/>
        </w:rPr>
        <w:t>1</w:t>
      </w:r>
      <w:r>
        <w:rPr>
          <w:rFonts w:ascii="Times New Roman"/>
          <w:b w:val="false"/>
          <w:i w:val="false"/>
          <w:color w:val="000000"/>
          <w:vertAlign w:val="superscript"/>
        </w:rPr>
        <w:t>сыртқы</w:t>
      </w:r>
      <w:r>
        <w:rPr>
          <w:rFonts w:ascii="Times New Roman"/>
          <w:b w:val="false"/>
          <w:i w:val="false"/>
          <w:color w:val="000000"/>
          <w:sz w:val="28"/>
        </w:rPr>
        <w:t>) = К</w:t>
      </w:r>
      <w:r>
        <w:rPr>
          <w:rFonts w:ascii="Times New Roman"/>
          <w:b w:val="false"/>
          <w:i w:val="false"/>
          <w:color w:val="000000"/>
          <w:vertAlign w:val="superscript"/>
        </w:rPr>
        <w:t>е</w:t>
      </w:r>
      <w:r>
        <w:rPr>
          <w:rFonts w:ascii="Times New Roman"/>
          <w:b w:val="false"/>
          <w:i w:val="false"/>
          <w:color w:val="000000"/>
          <w:sz w:val="28"/>
        </w:rPr>
        <w:t xml:space="preserve"> Р</w:t>
      </w:r>
      <w:r>
        <w:rPr>
          <w:rFonts w:ascii="Times New Roman"/>
          <w:b w:val="false"/>
          <w:i w:val="false"/>
          <w:color w:val="000000"/>
          <w:vertAlign w:val="subscript"/>
        </w:rPr>
        <w:t>y</w:t>
      </w:r>
      <w:r>
        <w:rPr>
          <w:rFonts w:ascii="Times New Roman"/>
          <w:b w:val="false"/>
          <w:i w:val="false"/>
          <w:color w:val="000000"/>
          <w:sz w:val="28"/>
        </w:rPr>
        <w:t xml:space="preserve"> Т</w:t>
      </w:r>
      <w:r>
        <w:rPr>
          <w:rFonts w:ascii="Times New Roman"/>
          <w:b w:val="false"/>
          <w:i w:val="false"/>
          <w:color w:val="000000"/>
          <w:vertAlign w:val="subscript"/>
        </w:rPr>
        <w:t>р</w:t>
      </w:r>
      <w:r>
        <w:rPr>
          <w:rFonts w:ascii="Times New Roman"/>
          <w:b w:val="false"/>
          <w:i w:val="false"/>
          <w:color w:val="000000"/>
          <w:sz w:val="28"/>
        </w:rPr>
        <w:t>, мЗв/жыл, (1)</w:t>
      </w:r>
      <w:r>
        <w:br/>
      </w:r>
      <w:r>
        <w:rPr>
          <w:rFonts w:ascii="Times New Roman"/>
          <w:b w:val="false"/>
          <w:i w:val="false"/>
          <w:color w:val="000000"/>
          <w:sz w:val="28"/>
        </w:rPr>
        <w:t>
      бұл жерде: К</w:t>
      </w:r>
      <w:r>
        <w:rPr>
          <w:rFonts w:ascii="Times New Roman"/>
          <w:b w:val="false"/>
          <w:i w:val="false"/>
          <w:color w:val="000000"/>
          <w:vertAlign w:val="superscript"/>
        </w:rPr>
        <w:t>е</w:t>
      </w:r>
      <w:r>
        <w:rPr>
          <w:rFonts w:ascii="Times New Roman"/>
          <w:b w:val="false"/>
          <w:i w:val="false"/>
          <w:color w:val="000000"/>
          <w:sz w:val="28"/>
        </w:rPr>
        <w:t xml:space="preserve"> - дозалық коэффициенттің мәні төмендегіге тең болып алынады:</w:t>
      </w:r>
      <w:r>
        <w:br/>
      </w:r>
      <w:r>
        <w:rPr>
          <w:rFonts w:ascii="Times New Roman"/>
          <w:b w:val="false"/>
          <w:i w:val="false"/>
          <w:color w:val="000000"/>
          <w:sz w:val="28"/>
        </w:rPr>
        <w:t>
</w:t>
      </w:r>
      <w:r>
        <w:rPr>
          <w:rFonts w:ascii="Times New Roman"/>
          <w:b w:val="false"/>
          <w:i w:val="false"/>
          <w:color w:val="000000"/>
          <w:sz w:val="28"/>
        </w:rPr>
        <w:t>
      1) 0,006 мЗв/мР, егер Рy - ауқымдық дозаның қуаты миллиРентген/сағ.</w:t>
      </w:r>
      <w:r>
        <w:br/>
      </w:r>
      <w:r>
        <w:rPr>
          <w:rFonts w:ascii="Times New Roman"/>
          <w:b w:val="false"/>
          <w:i w:val="false"/>
          <w:color w:val="000000"/>
          <w:sz w:val="28"/>
        </w:rPr>
        <w:t>
</w:t>
      </w:r>
      <w:r>
        <w:rPr>
          <w:rFonts w:ascii="Times New Roman"/>
          <w:b w:val="false"/>
          <w:i w:val="false"/>
          <w:color w:val="000000"/>
          <w:sz w:val="28"/>
        </w:rPr>
        <w:t>
      (бұдан әрі - мР/с);</w:t>
      </w:r>
      <w:r>
        <w:br/>
      </w:r>
      <w:r>
        <w:rPr>
          <w:rFonts w:ascii="Times New Roman"/>
          <w:b w:val="false"/>
          <w:i w:val="false"/>
          <w:color w:val="000000"/>
          <w:sz w:val="28"/>
        </w:rPr>
        <w:t>
</w:t>
      </w:r>
      <w:r>
        <w:rPr>
          <w:rFonts w:ascii="Times New Roman"/>
          <w:b w:val="false"/>
          <w:i w:val="false"/>
          <w:color w:val="000000"/>
          <w:sz w:val="28"/>
        </w:rPr>
        <w:t>
      2) 0,0007 мЗв/мкЗв, егер Рy - эквиваленттік дозаның қуаты мкЗв/сағ.</w:t>
      </w:r>
      <w:r>
        <w:br/>
      </w:r>
      <w:r>
        <w:rPr>
          <w:rFonts w:ascii="Times New Roman"/>
          <w:b w:val="false"/>
          <w:i w:val="false"/>
          <w:color w:val="000000"/>
          <w:sz w:val="28"/>
        </w:rPr>
        <w:t>
</w:t>
      </w:r>
      <w:r>
        <w:rPr>
          <w:rFonts w:ascii="Times New Roman"/>
          <w:b w:val="false"/>
          <w:i w:val="false"/>
          <w:color w:val="000000"/>
          <w:sz w:val="28"/>
        </w:rPr>
        <w:t>
      3. Гамма-сәуле көзі дозасының қуаты (Рy) дозиметрдің өзінің фонының деңгейі (Р</w:t>
      </w:r>
      <w:r>
        <w:rPr>
          <w:rFonts w:ascii="Times New Roman"/>
          <w:b w:val="false"/>
          <w:i w:val="false"/>
          <w:color w:val="000000"/>
          <w:vertAlign w:val="subscript"/>
        </w:rPr>
        <w:t>ф</w:t>
      </w:r>
      <w:r>
        <w:rPr>
          <w:rFonts w:ascii="Times New Roman"/>
          <w:b w:val="false"/>
          <w:i w:val="false"/>
          <w:color w:val="000000"/>
          <w:sz w:val="28"/>
        </w:rPr>
        <w:t>) және космостық сәуле көзін (Р</w:t>
      </w:r>
      <w:r>
        <w:rPr>
          <w:rFonts w:ascii="Times New Roman"/>
          <w:b w:val="false"/>
          <w:i w:val="false"/>
          <w:color w:val="000000"/>
          <w:vertAlign w:val="subscript"/>
        </w:rPr>
        <w:t>к</w:t>
      </w:r>
      <w:r>
        <w:rPr>
          <w:rFonts w:ascii="Times New Roman"/>
          <w:b w:val="false"/>
          <w:i w:val="false"/>
          <w:color w:val="000000"/>
          <w:sz w:val="28"/>
        </w:rPr>
        <w:t>) ескере отырып анықталады:</w:t>
      </w:r>
    </w:p>
    <w:bookmarkEnd w:id="75"/>
    <w:bookmarkStart w:name="z807" w:id="76"/>
    <w:p>
      <w:pPr>
        <w:spacing w:after="0"/>
        <w:ind w:left="0"/>
        <w:jc w:val="both"/>
      </w:pPr>
      <w:r>
        <w:rPr>
          <w:rFonts w:ascii="Times New Roman"/>
          <w:b w:val="false"/>
          <w:i w:val="false"/>
          <w:color w:val="000000"/>
          <w:sz w:val="28"/>
        </w:rPr>
        <w:t>
      Рy = Р</w:t>
      </w:r>
      <w:r>
        <w:rPr>
          <w:rFonts w:ascii="Times New Roman"/>
          <w:b w:val="false"/>
          <w:i w:val="false"/>
          <w:color w:val="000000"/>
          <w:vertAlign w:val="subscript"/>
        </w:rPr>
        <w:t>1-</w:t>
      </w:r>
      <w:r>
        <w:rPr>
          <w:rFonts w:ascii="Times New Roman"/>
          <w:b w:val="false"/>
          <w:i w:val="false"/>
          <w:color w:val="000000"/>
          <w:sz w:val="28"/>
        </w:rPr>
        <w:t xml:space="preserve"> (Р</w:t>
      </w:r>
      <w:r>
        <w:rPr>
          <w:rFonts w:ascii="Times New Roman"/>
          <w:b w:val="false"/>
          <w:i w:val="false"/>
          <w:color w:val="000000"/>
          <w:vertAlign w:val="subscript"/>
        </w:rPr>
        <w:t>ф</w:t>
      </w:r>
      <w:r>
        <w:rPr>
          <w:rFonts w:ascii="Times New Roman"/>
          <w:b w:val="false"/>
          <w:i w:val="false"/>
          <w:color w:val="000000"/>
          <w:vertAlign w:val="superscript"/>
        </w:rPr>
        <w:t>+</w:t>
      </w:r>
      <w:r>
        <w:rPr>
          <w:rFonts w:ascii="Times New Roman"/>
          <w:b w:val="false"/>
          <w:i w:val="false"/>
          <w:color w:val="000000"/>
          <w:sz w:val="28"/>
        </w:rPr>
        <w:t>Р</w:t>
      </w:r>
      <w:r>
        <w:rPr>
          <w:rFonts w:ascii="Times New Roman"/>
          <w:b w:val="false"/>
          <w:i w:val="false"/>
          <w:color w:val="000000"/>
          <w:vertAlign w:val="subscript"/>
        </w:rPr>
        <w:t>к</w:t>
      </w:r>
      <w:r>
        <w:rPr>
          <w:rFonts w:ascii="Times New Roman"/>
          <w:b w:val="false"/>
          <w:i w:val="false"/>
          <w:color w:val="000000"/>
          <w:sz w:val="28"/>
        </w:rPr>
        <w:t>) (2)</w:t>
      </w:r>
    </w:p>
    <w:bookmarkEnd w:id="76"/>
    <w:bookmarkStart w:name="z808" w:id="77"/>
    <w:p>
      <w:pPr>
        <w:spacing w:after="0"/>
        <w:ind w:left="0"/>
        <w:jc w:val="both"/>
      </w:pPr>
      <w:r>
        <w:rPr>
          <w:rFonts w:ascii="Times New Roman"/>
          <w:b w:val="false"/>
          <w:i w:val="false"/>
          <w:color w:val="000000"/>
          <w:sz w:val="28"/>
        </w:rPr>
        <w:t>
      Бұл жерде: Р</w:t>
      </w:r>
      <w:r>
        <w:rPr>
          <w:rFonts w:ascii="Times New Roman"/>
          <w:b w:val="false"/>
          <w:i w:val="false"/>
          <w:color w:val="000000"/>
          <w:vertAlign w:val="subscript"/>
        </w:rPr>
        <w:t>1</w:t>
      </w:r>
      <w:r>
        <w:rPr>
          <w:rFonts w:ascii="Times New Roman"/>
          <w:b w:val="false"/>
          <w:i w:val="false"/>
          <w:color w:val="000000"/>
          <w:sz w:val="28"/>
        </w:rPr>
        <w:t xml:space="preserve"> - өлшеу нүктесіндегі дозиметрдің көрсеткіші.</w:t>
      </w:r>
      <w:r>
        <w:br/>
      </w:r>
      <w:r>
        <w:rPr>
          <w:rFonts w:ascii="Times New Roman"/>
          <w:b w:val="false"/>
          <w:i w:val="false"/>
          <w:color w:val="000000"/>
          <w:sz w:val="28"/>
        </w:rPr>
        <w:t>
</w:t>
      </w:r>
      <w:r>
        <w:rPr>
          <w:rFonts w:ascii="Times New Roman"/>
          <w:b w:val="false"/>
          <w:i w:val="false"/>
          <w:color w:val="000000"/>
          <w:sz w:val="28"/>
        </w:rPr>
        <w:t>
      (Р</w:t>
      </w:r>
      <w:r>
        <w:rPr>
          <w:rFonts w:ascii="Times New Roman"/>
          <w:b w:val="false"/>
          <w:i w:val="false"/>
          <w:color w:val="000000"/>
          <w:vertAlign w:val="subscript"/>
        </w:rPr>
        <w:t>ф</w:t>
      </w:r>
      <w:r>
        <w:rPr>
          <w:rFonts w:ascii="Times New Roman"/>
          <w:b w:val="false"/>
          <w:i w:val="false"/>
          <w:color w:val="000000"/>
          <w:vertAlign w:val="superscript"/>
        </w:rPr>
        <w:t>+</w:t>
      </w:r>
      <w:r>
        <w:rPr>
          <w:rFonts w:ascii="Times New Roman"/>
          <w:b w:val="false"/>
          <w:i w:val="false"/>
          <w:color w:val="000000"/>
          <w:sz w:val="28"/>
        </w:rPr>
        <w:t>Р</w:t>
      </w:r>
      <w:r>
        <w:rPr>
          <w:rFonts w:ascii="Times New Roman"/>
          <w:b w:val="false"/>
          <w:i w:val="false"/>
          <w:color w:val="000000"/>
          <w:vertAlign w:val="subscript"/>
        </w:rPr>
        <w:t>к</w:t>
      </w:r>
      <w:r>
        <w:rPr>
          <w:rFonts w:ascii="Times New Roman"/>
          <w:b w:val="false"/>
          <w:i w:val="false"/>
          <w:color w:val="000000"/>
          <w:sz w:val="28"/>
        </w:rPr>
        <w:t>) параметрлерінің сандық мәні, жағадан 50 м және одан да көп қашықтықта, тереңдігі 5 метрден кем емес судың бетінде, әрбір дозиметр үшін неше қайтара өлшеу арқылы жеке анықталады.</w:t>
      </w:r>
      <w:r>
        <w:br/>
      </w:r>
      <w:r>
        <w:rPr>
          <w:rFonts w:ascii="Times New Roman"/>
          <w:b w:val="false"/>
          <w:i w:val="false"/>
          <w:color w:val="000000"/>
          <w:sz w:val="28"/>
        </w:rPr>
        <w:t>
</w:t>
      </w:r>
      <w:r>
        <w:rPr>
          <w:rFonts w:ascii="Times New Roman"/>
          <w:b w:val="false"/>
          <w:i w:val="false"/>
          <w:color w:val="000000"/>
          <w:sz w:val="28"/>
        </w:rPr>
        <w:t>
      4. Әртүрлі технологиялық учаскелерде жұмыс уақыты Т</w:t>
      </w:r>
      <w:r>
        <w:rPr>
          <w:rFonts w:ascii="Times New Roman"/>
          <w:b w:val="false"/>
          <w:i w:val="false"/>
          <w:color w:val="000000"/>
          <w:vertAlign w:val="subscript"/>
        </w:rPr>
        <w:t>р</w:t>
      </w:r>
      <w:r>
        <w:rPr>
          <w:rFonts w:ascii="Times New Roman"/>
          <w:b w:val="false"/>
          <w:i w:val="false"/>
          <w:color w:val="000000"/>
          <w:sz w:val="28"/>
        </w:rPr>
        <w:t>(сағ) жылына 0-ден 2000 сағатқа дейін ауытқуы мүмкін. Егер жұмыскер бір жылдың ішінде Р-дың мәні өзгеріп отыратын бірнеше учаскеде (№ жұмыс орны немесе жұмыс операциясы) жұмыс істесе, онда ол үшін сыртқы сәуле көзі есебінен жылдық тиімді доза төмендегіден тұрады:</w:t>
      </w:r>
    </w:p>
    <w:bookmarkEnd w:id="77"/>
    <w:p>
      <w:pPr>
        <w:spacing w:after="0"/>
        <w:ind w:left="0"/>
        <w:jc w:val="both"/>
      </w:pPr>
      <w:r>
        <w:drawing>
          <wp:inline distT="0" distB="0" distL="0" distR="0">
            <wp:extent cx="49784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78400" cy="1231900"/>
                    </a:xfrm>
                    <a:prstGeom prst="rect">
                      <a:avLst/>
                    </a:prstGeom>
                  </pic:spPr>
                </pic:pic>
              </a:graphicData>
            </a:graphic>
          </wp:inline>
        </w:drawing>
      </w:r>
      <w:r>
        <w:rPr>
          <w:rFonts w:ascii="Times New Roman"/>
          <w:b w:val="false"/>
          <w:i w:val="false"/>
          <w:color w:val="000000"/>
          <w:sz w:val="28"/>
        </w:rPr>
        <w:t>      (3)</w:t>
      </w:r>
    </w:p>
    <w:bookmarkStart w:name="z811" w:id="78"/>
    <w:p>
      <w:pPr>
        <w:spacing w:after="0"/>
        <w:ind w:left="0"/>
        <w:jc w:val="both"/>
      </w:pPr>
      <w:r>
        <w:rPr>
          <w:rFonts w:ascii="Times New Roman"/>
          <w:b w:val="false"/>
          <w:i w:val="false"/>
          <w:color w:val="000000"/>
          <w:sz w:val="28"/>
        </w:rPr>
        <w:t>
      бұл жерде Р</w:t>
      </w:r>
      <w:r>
        <w:rPr>
          <w:rFonts w:ascii="Times New Roman"/>
          <w:b w:val="false"/>
          <w:i w:val="false"/>
          <w:color w:val="000000"/>
          <w:vertAlign w:val="subscript"/>
        </w:rPr>
        <w:t>y</w:t>
      </w:r>
      <w:r>
        <w:rPr>
          <w:rFonts w:ascii="Times New Roman"/>
          <w:b w:val="false"/>
          <w:i w:val="false"/>
          <w:color w:val="000000"/>
          <w:vertAlign w:val="subscript"/>
        </w:rPr>
        <w:t xml:space="preserve">- </w:t>
      </w:r>
      <w:r>
        <w:rPr>
          <w:rFonts w:ascii="Times New Roman"/>
          <w:b w:val="false"/>
          <w:i w:val="false"/>
          <w:color w:val="000000"/>
          <w:sz w:val="28"/>
        </w:rPr>
        <w:t>n - учаскенің бетінен 1 м биіктіктегі доза қуаты;</w:t>
      </w:r>
      <w:r>
        <w:br/>
      </w:r>
      <w:r>
        <w:rPr>
          <w:rFonts w:ascii="Times New Roman"/>
          <w:b w:val="false"/>
          <w:i w:val="false"/>
          <w:color w:val="000000"/>
          <w:sz w:val="28"/>
        </w:rPr>
        <w:t>
</w:t>
      </w:r>
      <w:r>
        <w:rPr>
          <w:rFonts w:ascii="Times New Roman"/>
          <w:b w:val="false"/>
          <w:i w:val="false"/>
          <w:color w:val="000000"/>
          <w:sz w:val="28"/>
        </w:rPr>
        <w:t>
      Т</w:t>
      </w:r>
      <w:r>
        <w:rPr>
          <w:rFonts w:ascii="Times New Roman"/>
          <w:b w:val="false"/>
          <w:i w:val="false"/>
          <w:color w:val="000000"/>
          <w:vertAlign w:val="subscript"/>
        </w:rPr>
        <w:t>рn</w:t>
      </w:r>
      <w:r>
        <w:rPr>
          <w:rFonts w:ascii="Times New Roman"/>
          <w:b w:val="false"/>
          <w:i w:val="false"/>
          <w:color w:val="000000"/>
          <w:sz w:val="28"/>
        </w:rPr>
        <w:t xml:space="preserve"> - n - учаскесінде 1 жылдың ішіндегі жұмыс уақыты.</w:t>
      </w:r>
      <w:r>
        <w:br/>
      </w:r>
      <w:r>
        <w:rPr>
          <w:rFonts w:ascii="Times New Roman"/>
          <w:b w:val="false"/>
          <w:i w:val="false"/>
          <w:color w:val="000000"/>
          <w:sz w:val="28"/>
        </w:rPr>
        <w:t>
</w:t>
      </w:r>
      <w:r>
        <w:rPr>
          <w:rFonts w:ascii="Times New Roman"/>
          <w:b w:val="false"/>
          <w:i w:val="false"/>
          <w:color w:val="000000"/>
          <w:sz w:val="28"/>
        </w:rPr>
        <w:t>
      5. Жұмыскердің сыртқы сәуле соққысына ұрыну дозасын анықтау барысында мына шарттар орындалуы керек:</w:t>
      </w:r>
    </w:p>
    <w:bookmarkEnd w:id="78"/>
    <w:p>
      <w:pPr>
        <w:spacing w:after="0"/>
        <w:ind w:left="0"/>
        <w:jc w:val="both"/>
      </w:pPr>
      <w:r>
        <w:rPr>
          <w:rFonts w:ascii="Times New Roman"/>
          <w:b w:val="false"/>
          <w:i w:val="false"/>
          <w:color w:val="000000"/>
          <w:sz w:val="28"/>
        </w:rPr>
        <w:t>       </w:t>
      </w:r>
      <w:r>
        <w:drawing>
          <wp:inline distT="0" distB="0" distL="0" distR="0">
            <wp:extent cx="14859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485900" cy="1193800"/>
                    </a:xfrm>
                    <a:prstGeom prst="rect">
                      <a:avLst/>
                    </a:prstGeom>
                  </pic:spPr>
                </pic:pic>
              </a:graphicData>
            </a:graphic>
          </wp:inline>
        </w:drawing>
      </w:r>
      <w:r>
        <w:rPr>
          <w:rFonts w:ascii="Times New Roman"/>
          <w:b w:val="false"/>
          <w:i w:val="false"/>
          <w:color w:val="000000"/>
          <w:sz w:val="28"/>
        </w:rPr>
        <w:t>                (4)</w:t>
      </w:r>
    </w:p>
    <w:bookmarkStart w:name="z814" w:id="79"/>
    <w:p>
      <w:pPr>
        <w:spacing w:after="0"/>
        <w:ind w:left="0"/>
        <w:jc w:val="both"/>
      </w:pPr>
      <w:r>
        <w:rPr>
          <w:rFonts w:ascii="Times New Roman"/>
          <w:b w:val="false"/>
          <w:i w:val="false"/>
          <w:color w:val="000000"/>
          <w:sz w:val="28"/>
        </w:rPr>
        <w:t>
      бұл жерде Т</w:t>
      </w:r>
      <w:r>
        <w:rPr>
          <w:rFonts w:ascii="Times New Roman"/>
          <w:b w:val="false"/>
          <w:i w:val="false"/>
          <w:color w:val="000000"/>
          <w:vertAlign w:val="subscript"/>
        </w:rPr>
        <w:t>р</w:t>
      </w:r>
      <w:r>
        <w:rPr>
          <w:rFonts w:ascii="Times New Roman"/>
          <w:b w:val="false"/>
          <w:i w:val="false"/>
          <w:color w:val="000000"/>
          <w:sz w:val="28"/>
        </w:rPr>
        <w:t xml:space="preserve"> - жұмыскердің 1 жыл бойы штаттағы жұмысының ұзақтығы, сағ.</w:t>
      </w:r>
    </w:p>
    <w:bookmarkEnd w:id="79"/>
    <w:bookmarkStart w:name="z815" w:id="80"/>
    <w:p>
      <w:pPr>
        <w:spacing w:after="0"/>
        <w:ind w:left="0"/>
        <w:jc w:val="left"/>
      </w:pPr>
      <w:r>
        <w:rPr>
          <w:rFonts w:ascii="Times New Roman"/>
          <w:b/>
          <w:i w:val="false"/>
          <w:color w:val="000000"/>
        </w:rPr>
        <w:t xml:space="preserve"> 
2. Құрамында ұзақ өмір сүретін радионуклидтер бар өндірістік тозаңмен демалу арқылы жұмыскерлердің сәуле соққысына ұрынуын бақылау</w:t>
      </w:r>
    </w:p>
    <w:bookmarkEnd w:id="80"/>
    <w:bookmarkStart w:name="z816" w:id="81"/>
    <w:p>
      <w:pPr>
        <w:spacing w:after="0"/>
        <w:ind w:left="0"/>
        <w:jc w:val="both"/>
      </w:pPr>
      <w:r>
        <w:rPr>
          <w:rFonts w:ascii="Times New Roman"/>
          <w:b w:val="false"/>
          <w:i w:val="false"/>
          <w:color w:val="000000"/>
          <w:sz w:val="28"/>
        </w:rPr>
        <w:t>
      6. Құрамында табиғи радионуклидтер (ТРН) бар өндірістік тозаңмен демалу арқылы ішкі сәуле соққысына ұрыну дозасы радионуклидтік құраммен, тозаңданатын материалдың және тозаңның меншікті активтілігімен, өндірістік аумақтағы ауаның жалпы тозаңдануымен, осы жағдайда жұмыс уақытымен, демалу органдарын жеке қорғаныс құралдарын қолдану арқылы қорғаумен анықталады. Радионуклидтік құрам тозаңның меншікті активтілігіне және ауаның жалпы тозаңдануына, технологиялық үдерістің параметрлеріне, жұмыстың температуралық режиміне, қолданылатын химиялық реагенттерге, материалдың дисперсиялығы мен көлеміне байланысты.</w:t>
      </w:r>
      <w:r>
        <w:br/>
      </w:r>
      <w:r>
        <w:rPr>
          <w:rFonts w:ascii="Times New Roman"/>
          <w:b w:val="false"/>
          <w:i w:val="false"/>
          <w:color w:val="000000"/>
          <w:sz w:val="28"/>
        </w:rPr>
        <w:t>
</w:t>
      </w:r>
      <w:r>
        <w:rPr>
          <w:rFonts w:ascii="Times New Roman"/>
          <w:b w:val="false"/>
          <w:i w:val="false"/>
          <w:color w:val="000000"/>
          <w:sz w:val="28"/>
        </w:rPr>
        <w:t>
      7. Жұмыскердің тұрақты жұмыс орнында бір радионуклидпен демалу арқылы ішкі сәуле соққысына ұрынуының тиімді дозасы төмендегі формуламен анықталады:</w:t>
      </w:r>
      <w:r>
        <w:br/>
      </w:r>
      <w:r>
        <w:rPr>
          <w:rFonts w:ascii="Times New Roman"/>
          <w:b w:val="false"/>
          <w:i w:val="false"/>
          <w:color w:val="000000"/>
          <w:sz w:val="28"/>
        </w:rPr>
        <w:t>
</w:t>
      </w:r>
      <w:r>
        <w:rPr>
          <w:rFonts w:ascii="Times New Roman"/>
          <w:b w:val="false"/>
          <w:i w:val="false"/>
          <w:color w:val="000000"/>
          <w:sz w:val="28"/>
        </w:rPr>
        <w:t>
      Е</w:t>
      </w:r>
      <w:r>
        <w:rPr>
          <w:rFonts w:ascii="Times New Roman"/>
          <w:b w:val="false"/>
          <w:i w:val="false"/>
          <w:color w:val="000000"/>
          <w:vertAlign w:val="superscript"/>
        </w:rPr>
        <w:t>ішкі</w:t>
      </w:r>
      <w:r>
        <w:rPr>
          <w:rFonts w:ascii="Times New Roman"/>
          <w:b w:val="false"/>
          <w:i w:val="false"/>
          <w:color w:val="000000"/>
          <w:sz w:val="28"/>
        </w:rPr>
        <w:t xml:space="preserve"> = k</w:t>
      </w:r>
      <w:r>
        <w:rPr>
          <w:rFonts w:ascii="Times New Roman"/>
          <w:b w:val="false"/>
          <w:i w:val="false"/>
          <w:color w:val="000000"/>
          <w:vertAlign w:val="subscript"/>
        </w:rPr>
        <w:t>d</w:t>
      </w:r>
      <w:r>
        <w:rPr>
          <w:rFonts w:ascii="Times New Roman"/>
          <w:b w:val="false"/>
          <w:i w:val="false"/>
          <w:color w:val="000000"/>
          <w:sz w:val="28"/>
        </w:rPr>
        <w:t xml:space="preserve"> • C</w:t>
      </w:r>
      <w:r>
        <w:rPr>
          <w:rFonts w:ascii="Times New Roman"/>
          <w:b w:val="false"/>
          <w:i w:val="false"/>
          <w:color w:val="000000"/>
          <w:vertAlign w:val="subscript"/>
        </w:rPr>
        <w:t>n</w:t>
      </w:r>
      <w:r>
        <w:rPr>
          <w:rFonts w:ascii="Times New Roman"/>
          <w:b w:val="false"/>
          <w:i w:val="false"/>
          <w:color w:val="000000"/>
          <w:sz w:val="28"/>
        </w:rPr>
        <w:t xml:space="preserve"> • f • V • Т, мЗв/жыл, (5)</w:t>
      </w:r>
      <w:r>
        <w:br/>
      </w:r>
      <w:r>
        <w:rPr>
          <w:rFonts w:ascii="Times New Roman"/>
          <w:b w:val="false"/>
          <w:i w:val="false"/>
          <w:color w:val="000000"/>
          <w:sz w:val="28"/>
        </w:rPr>
        <w:t>
</w:t>
      </w:r>
      <w:r>
        <w:rPr>
          <w:rFonts w:ascii="Times New Roman"/>
          <w:b w:val="false"/>
          <w:i w:val="false"/>
          <w:color w:val="000000"/>
          <w:sz w:val="28"/>
        </w:rPr>
        <w:t>
      бұл жерде k</w:t>
      </w:r>
      <w:r>
        <w:rPr>
          <w:rFonts w:ascii="Times New Roman"/>
          <w:b w:val="false"/>
          <w:i w:val="false"/>
          <w:color w:val="000000"/>
          <w:vertAlign w:val="subscript"/>
        </w:rPr>
        <w:t>d</w:t>
      </w:r>
      <w:r>
        <w:rPr>
          <w:rFonts w:ascii="Times New Roman"/>
          <w:b w:val="false"/>
          <w:i w:val="false"/>
          <w:color w:val="000000"/>
          <w:sz w:val="28"/>
        </w:rPr>
        <w:t xml:space="preserve"> - дозалық коэффициент (Зв/Бк), оның уран мен торий қатарындағы негізгі радионуклидтер үшін мәні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C</w:t>
      </w:r>
      <w:r>
        <w:rPr>
          <w:rFonts w:ascii="Times New Roman"/>
          <w:b w:val="false"/>
          <w:i w:val="false"/>
          <w:color w:val="000000"/>
          <w:vertAlign w:val="subscript"/>
        </w:rPr>
        <w:t>n</w:t>
      </w:r>
      <w:r>
        <w:rPr>
          <w:rFonts w:ascii="Times New Roman"/>
          <w:b w:val="false"/>
          <w:i w:val="false"/>
          <w:color w:val="000000"/>
          <w:sz w:val="28"/>
        </w:rPr>
        <w:t xml:space="preserve"> - өндірістік тозаңдағы радионуклидтердің меншікті активтілігі кБк/кг;</w:t>
      </w:r>
      <w:r>
        <w:br/>
      </w:r>
      <w:r>
        <w:rPr>
          <w:rFonts w:ascii="Times New Roman"/>
          <w:b w:val="false"/>
          <w:i w:val="false"/>
          <w:color w:val="000000"/>
          <w:sz w:val="28"/>
        </w:rPr>
        <w:t>
</w:t>
      </w:r>
      <w:r>
        <w:rPr>
          <w:rFonts w:ascii="Times New Roman"/>
          <w:b w:val="false"/>
          <w:i w:val="false"/>
          <w:color w:val="000000"/>
          <w:sz w:val="28"/>
        </w:rPr>
        <w:t>
      f - ауаның орташа тозаңдануы мг/м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V - жұмыскерлердің демалуының орташа жылдамдығы м</w:t>
      </w:r>
      <w:r>
        <w:rPr>
          <w:rFonts w:ascii="Times New Roman"/>
          <w:b w:val="false"/>
          <w:i w:val="false"/>
          <w:color w:val="000000"/>
          <w:vertAlign w:val="superscript"/>
        </w:rPr>
        <w:t>3</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Т - жыл бойы тозаңды аумақта болу уақыты с/жыл;</w:t>
      </w:r>
      <w:r>
        <w:br/>
      </w:r>
      <w:r>
        <w:rPr>
          <w:rFonts w:ascii="Times New Roman"/>
          <w:b w:val="false"/>
          <w:i w:val="false"/>
          <w:color w:val="000000"/>
          <w:sz w:val="28"/>
        </w:rPr>
        <w:t>
</w:t>
      </w:r>
      <w:r>
        <w:rPr>
          <w:rFonts w:ascii="Times New Roman"/>
          <w:b w:val="false"/>
          <w:i w:val="false"/>
          <w:color w:val="000000"/>
          <w:sz w:val="28"/>
        </w:rPr>
        <w:t>
      С</w:t>
      </w:r>
      <w:r>
        <w:rPr>
          <w:rFonts w:ascii="Times New Roman"/>
          <w:b w:val="false"/>
          <w:i w:val="false"/>
          <w:color w:val="000000"/>
          <w:vertAlign w:val="subscript"/>
        </w:rPr>
        <w:t>n</w:t>
      </w:r>
      <w:r>
        <w:rPr>
          <w:rFonts w:ascii="Times New Roman"/>
          <w:b w:val="false"/>
          <w:i w:val="false"/>
          <w:color w:val="000000"/>
          <w:sz w:val="28"/>
        </w:rPr>
        <w:t>, f және V көлемдері мәндерінің тұрақты жағдайында сәуле соққысына ұрыну дозасын бағалаудағы (5) мағынасы дұрыс.</w:t>
      </w:r>
      <w:r>
        <w:br/>
      </w:r>
      <w:r>
        <w:rPr>
          <w:rFonts w:ascii="Times New Roman"/>
          <w:b w:val="false"/>
          <w:i w:val="false"/>
          <w:color w:val="000000"/>
          <w:sz w:val="28"/>
        </w:rPr>
        <w:t>
</w:t>
      </w:r>
      <w:r>
        <w:rPr>
          <w:rFonts w:ascii="Times New Roman"/>
          <w:b w:val="false"/>
          <w:i w:val="false"/>
          <w:color w:val="000000"/>
          <w:sz w:val="28"/>
        </w:rPr>
        <w:t>
      8. Бір немесе бірнеше параметрлердің уақытқа байланысты ауыспалы мәні жағдайында, сәуле соққысына ұрынудың барлық уақытын олардың әрқайсысының ішінде бірнеше кезеңге бөлу керек, одан параметрлер тұрақты болып есептелінеді. Әрбір кезеңдегі дозалар 5 формула бойынша бағаланады, әрі қарай сәуле соққысына ұрынудың барлық кезеңіндегі мәндері қосылып есептеледі.</w:t>
      </w:r>
      <w:r>
        <w:br/>
      </w:r>
      <w:r>
        <w:rPr>
          <w:rFonts w:ascii="Times New Roman"/>
          <w:b w:val="false"/>
          <w:i w:val="false"/>
          <w:color w:val="000000"/>
          <w:sz w:val="28"/>
        </w:rPr>
        <w:t>
</w:t>
      </w:r>
      <w:r>
        <w:rPr>
          <w:rFonts w:ascii="Times New Roman"/>
          <w:b w:val="false"/>
          <w:i w:val="false"/>
          <w:color w:val="000000"/>
          <w:sz w:val="28"/>
        </w:rPr>
        <w:t>
      9. Жұмысшы аумағындағы радионуклидтердің қосылыс түрлері белгісіз немесе ішкі сәуле соққысына ұрыну дозасын есептеу үшін радиоактивтік тепе-теңдік болмаған жағдайда осы санитарлық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дозалық коэффициенттердің максимальды мәндерін алу керек.</w:t>
      </w:r>
      <w:r>
        <w:br/>
      </w:r>
      <w:r>
        <w:rPr>
          <w:rFonts w:ascii="Times New Roman"/>
          <w:b w:val="false"/>
          <w:i w:val="false"/>
          <w:color w:val="000000"/>
          <w:sz w:val="28"/>
        </w:rPr>
        <w:t>
</w:t>
      </w:r>
      <w:r>
        <w:rPr>
          <w:rFonts w:ascii="Times New Roman"/>
          <w:b w:val="false"/>
          <w:i w:val="false"/>
          <w:color w:val="000000"/>
          <w:sz w:val="28"/>
        </w:rPr>
        <w:t>
      10. Жұмыскерлер демалу органдары үшін жеке қорғану құралдарын қолданған болса, онда демалу органдары арқылы өндірістік тозаңмен ұзақ өмір сүретін табиғи радионуклидтердің организмге түсуі есебінен болатын ішкі сәуле соққысына ұрынудың тиімді дозасы, егер тозаңды ұстағыш коэффициенттің орташа мәні n (салыс. бірлік) құрайтын болса, n есе төмендейді.</w:t>
      </w:r>
    </w:p>
    <w:bookmarkEnd w:id="81"/>
    <w:bookmarkStart w:name="z828" w:id="82"/>
    <w:p>
      <w:pPr>
        <w:spacing w:after="0"/>
        <w:ind w:left="0"/>
        <w:jc w:val="left"/>
      </w:pPr>
      <w:r>
        <w:rPr>
          <w:rFonts w:ascii="Times New Roman"/>
          <w:b/>
          <w:i w:val="false"/>
          <w:color w:val="000000"/>
        </w:rPr>
        <w:t xml:space="preserve"> 
3. Жұмыскерлердің радон изотоптарының және олардың қысқа мерзімді еншілес өнімдерінің сәулесі соққысына ұрынуын бақылау</w:t>
      </w:r>
    </w:p>
    <w:bookmarkEnd w:id="82"/>
    <w:bookmarkStart w:name="z829" w:id="83"/>
    <w:p>
      <w:pPr>
        <w:spacing w:after="0"/>
        <w:ind w:left="0"/>
        <w:jc w:val="both"/>
      </w:pPr>
      <w:r>
        <w:rPr>
          <w:rFonts w:ascii="Times New Roman"/>
          <w:b w:val="false"/>
          <w:i w:val="false"/>
          <w:color w:val="000000"/>
          <w:sz w:val="28"/>
        </w:rPr>
        <w:t>
      11. Радон изотоптары және қысқа мерзімді радонның (РЕӨ) және торонның (ТЕӨ) еншілес өнімдерінің аэрозольдері көлемі шағын және ауа алмасуы еселігі төмен үй-жайларда орналасуы, құрамында жоғарғы көлемде табиғи радионуклидтер бар материалдардың үлкен массасын сақтауы немесе өңдеуі жұмыскерлердің жұмыс орнындағы сәуле соққысына ұрынуына белгілі көлемде үлес қоса алады.</w:t>
      </w:r>
      <w:r>
        <w:br/>
      </w:r>
      <w:r>
        <w:rPr>
          <w:rFonts w:ascii="Times New Roman"/>
          <w:b w:val="false"/>
          <w:i w:val="false"/>
          <w:color w:val="000000"/>
          <w:sz w:val="28"/>
        </w:rPr>
        <w:t>
</w:t>
      </w:r>
      <w:r>
        <w:rPr>
          <w:rFonts w:ascii="Times New Roman"/>
          <w:b w:val="false"/>
          <w:i w:val="false"/>
          <w:color w:val="000000"/>
          <w:sz w:val="28"/>
        </w:rPr>
        <w:t>
      12. Радон изотоптары және РЕӨ мен ТЕӨ-ның аэрозольдері есебінен ішкі сәуле соққысына ұрыну дозасы, ауада, болжам бойынша бір сағаттық демалу көлемі 1,2 м</w:t>
      </w:r>
      <w:r>
        <w:rPr>
          <w:rFonts w:ascii="Times New Roman"/>
          <w:b w:val="false"/>
          <w:i w:val="false"/>
          <w:color w:val="000000"/>
          <w:vertAlign w:val="superscript"/>
        </w:rPr>
        <w:t>3</w:t>
      </w:r>
      <w:r>
        <w:rPr>
          <w:rFonts w:ascii="Times New Roman"/>
          <w:b w:val="false"/>
          <w:i w:val="false"/>
          <w:color w:val="000000"/>
          <w:sz w:val="28"/>
        </w:rPr>
        <w:t>/с болғанда екі параметрмен анықталады, олар-уақыт ауқымымен (демалу) - t, сағ. және осы уақытта ауадағы радон изотоптарының эквивалентті тепе-теңдігінің көлемдік активтілігінің (ЭТКБ) орташа мәнімен C</w:t>
      </w:r>
      <w:r>
        <w:rPr>
          <w:rFonts w:ascii="Times New Roman"/>
          <w:b w:val="false"/>
          <w:i w:val="false"/>
          <w:color w:val="000000"/>
          <w:vertAlign w:val="subscript"/>
        </w:rPr>
        <w:t>equ</w:t>
      </w:r>
      <w:r>
        <w:rPr>
          <w:rFonts w:ascii="Times New Roman"/>
          <w:b w:val="false"/>
          <w:i w:val="false"/>
          <w:color w:val="000000"/>
          <w:sz w:val="28"/>
        </w:rPr>
        <w:t>, Бк/м</w:t>
      </w:r>
      <w:r>
        <w:rPr>
          <w:rFonts w:ascii="Times New Roman"/>
          <w:b w:val="false"/>
          <w:i w:val="false"/>
          <w:color w:val="000000"/>
          <w:vertAlign w:val="superscript"/>
        </w:rPr>
        <w:t>3</w:t>
      </w:r>
      <w:r>
        <w:rPr>
          <w:rFonts w:ascii="Times New Roman"/>
          <w:b w:val="false"/>
          <w:i w:val="false"/>
          <w:color w:val="000000"/>
          <w:sz w:val="28"/>
        </w:rPr>
        <w:t>. Радон изотоптары есебінен ішкі сәуле соққысына ұрынудың тиімді дозасы ЭТКБ радон изотоптарының туындысымен (C</w:t>
      </w:r>
      <w:r>
        <w:rPr>
          <w:rFonts w:ascii="Times New Roman"/>
          <w:b w:val="false"/>
          <w:i w:val="false"/>
          <w:color w:val="000000"/>
          <w:vertAlign w:val="subscript"/>
        </w:rPr>
        <w:t>equ</w:t>
      </w:r>
      <w:r>
        <w:rPr>
          <w:rFonts w:ascii="Times New Roman"/>
          <w:b w:val="false"/>
          <w:i w:val="false"/>
          <w:color w:val="000000"/>
          <w:sz w:val="28"/>
        </w:rPr>
        <w:t xml:space="preserve"> t) уақытта анықталады, - оны қашанда «ұстау уақыты» (БкLс/м</w:t>
      </w:r>
      <w:r>
        <w:rPr>
          <w:rFonts w:ascii="Times New Roman"/>
          <w:b w:val="false"/>
          <w:i w:val="false"/>
          <w:color w:val="000000"/>
          <w:vertAlign w:val="superscript"/>
        </w:rPr>
        <w:t>3</w:t>
      </w:r>
      <w:r>
        <w:rPr>
          <w:rFonts w:ascii="Times New Roman"/>
          <w:b w:val="false"/>
          <w:i w:val="false"/>
          <w:color w:val="000000"/>
          <w:sz w:val="28"/>
        </w:rPr>
        <w:t>) деп атайды.</w:t>
      </w:r>
      <w:r>
        <w:br/>
      </w:r>
      <w:r>
        <w:rPr>
          <w:rFonts w:ascii="Times New Roman"/>
          <w:b w:val="false"/>
          <w:i w:val="false"/>
          <w:color w:val="000000"/>
          <w:sz w:val="28"/>
        </w:rPr>
        <w:t>
</w:t>
      </w:r>
      <w:r>
        <w:rPr>
          <w:rFonts w:ascii="Times New Roman"/>
          <w:b w:val="false"/>
          <w:i w:val="false"/>
          <w:color w:val="000000"/>
          <w:sz w:val="28"/>
        </w:rPr>
        <w:t>
      13. Өндірістік жағдайда радон изотобының ұстау уақыты 1сБк/м</w:t>
      </w:r>
      <w:r>
        <w:rPr>
          <w:rFonts w:ascii="Times New Roman"/>
          <w:b w:val="false"/>
          <w:i w:val="false"/>
          <w:color w:val="000000"/>
          <w:vertAlign w:val="superscript"/>
        </w:rPr>
        <w:t>3</w:t>
      </w:r>
      <w:r>
        <w:rPr>
          <w:rFonts w:ascii="Times New Roman"/>
          <w:b w:val="false"/>
          <w:i w:val="false"/>
          <w:color w:val="000000"/>
          <w:sz w:val="28"/>
        </w:rPr>
        <w:t xml:space="preserve"> 0,78 - 10-</w:t>
      </w:r>
      <w:r>
        <w:rPr>
          <w:rFonts w:ascii="Times New Roman"/>
          <w:b w:val="false"/>
          <w:i w:val="false"/>
          <w:color w:val="000000"/>
          <w:vertAlign w:val="superscript"/>
        </w:rPr>
        <w:t>5</w:t>
      </w:r>
      <w:r>
        <w:rPr>
          <w:rFonts w:ascii="Times New Roman"/>
          <w:b w:val="false"/>
          <w:i w:val="false"/>
          <w:color w:val="000000"/>
          <w:sz w:val="28"/>
        </w:rPr>
        <w:t>мЗв тең болатын тиімді сәуле соққысының дозасы сәйкес келеді.</w:t>
      </w:r>
      <w:r>
        <w:br/>
      </w:r>
      <w:r>
        <w:rPr>
          <w:rFonts w:ascii="Times New Roman"/>
          <w:b w:val="false"/>
          <w:i w:val="false"/>
          <w:color w:val="000000"/>
          <w:sz w:val="28"/>
        </w:rPr>
        <w:t>
</w:t>
      </w:r>
      <w:r>
        <w:rPr>
          <w:rFonts w:ascii="Times New Roman"/>
          <w:b w:val="false"/>
          <w:i w:val="false"/>
          <w:color w:val="000000"/>
          <w:sz w:val="28"/>
        </w:rPr>
        <w:t>
      Егер ауадағы радон изотобының ЭТКБ орташа мәні және жұмыс уақыты - t, белгілі болса, онда сәуле соққысының тиімді дозасы мына формуламен есептеледі:</w:t>
      </w:r>
      <w:r>
        <w:br/>
      </w:r>
      <w:r>
        <w:rPr>
          <w:rFonts w:ascii="Times New Roman"/>
          <w:b w:val="false"/>
          <w:i w:val="false"/>
          <w:color w:val="000000"/>
          <w:sz w:val="28"/>
        </w:rPr>
        <w:t>
</w:t>
      </w:r>
      <w:r>
        <w:rPr>
          <w:rFonts w:ascii="Times New Roman"/>
          <w:b w:val="false"/>
          <w:i w:val="false"/>
          <w:color w:val="000000"/>
          <w:sz w:val="28"/>
        </w:rPr>
        <w:t>
      - E</w:t>
      </w:r>
      <w:r>
        <w:rPr>
          <w:rFonts w:ascii="Times New Roman"/>
          <w:b w:val="false"/>
          <w:i w:val="false"/>
          <w:color w:val="000000"/>
          <w:vertAlign w:val="superscript"/>
        </w:rPr>
        <w:t>Rn</w:t>
      </w:r>
      <w:r>
        <w:rPr>
          <w:rFonts w:ascii="Times New Roman"/>
          <w:b w:val="false"/>
          <w:i w:val="false"/>
          <w:color w:val="000000"/>
          <w:sz w:val="28"/>
        </w:rPr>
        <w:t xml:space="preserve"> = d * -C</w:t>
      </w:r>
      <w:r>
        <w:rPr>
          <w:rFonts w:ascii="Times New Roman"/>
          <w:b w:val="false"/>
          <w:i w:val="false"/>
          <w:color w:val="000000"/>
          <w:vertAlign w:val="subscript"/>
        </w:rPr>
        <w:t>equ</w:t>
      </w:r>
      <w:r>
        <w:rPr>
          <w:rFonts w:ascii="Times New Roman"/>
          <w:b w:val="false"/>
          <w:i w:val="false"/>
          <w:color w:val="000000"/>
          <w:vertAlign w:val="superscript"/>
        </w:rPr>
        <w:t>E</w:t>
      </w:r>
      <w:r>
        <w:rPr>
          <w:rFonts w:ascii="Times New Roman"/>
          <w:b w:val="false"/>
          <w:i w:val="false"/>
          <w:color w:val="000000"/>
          <w:sz w:val="28"/>
        </w:rPr>
        <w:t xml:space="preserve"> * t, мЗв (6)</w:t>
      </w:r>
      <w:r>
        <w:br/>
      </w:r>
      <w:r>
        <w:rPr>
          <w:rFonts w:ascii="Times New Roman"/>
          <w:b w:val="false"/>
          <w:i w:val="false"/>
          <w:color w:val="000000"/>
          <w:sz w:val="28"/>
        </w:rPr>
        <w:t>
      бұл жерде дозалық коэффициенттің мәні d = 0,78 * 10</w:t>
      </w:r>
      <w:r>
        <w:rPr>
          <w:rFonts w:ascii="Times New Roman"/>
          <w:b w:val="false"/>
          <w:i w:val="false"/>
          <w:color w:val="000000"/>
          <w:vertAlign w:val="superscript"/>
        </w:rPr>
        <w:t>-5</w:t>
      </w:r>
      <w:r>
        <w:rPr>
          <w:rFonts w:ascii="Times New Roman"/>
          <w:b w:val="false"/>
          <w:i w:val="false"/>
          <w:color w:val="000000"/>
          <w:sz w:val="28"/>
        </w:rPr>
        <w:t>мЗв/(сағ * Бк/м</w:t>
      </w:r>
      <w:r>
        <w:rPr>
          <w:rFonts w:ascii="Times New Roman"/>
          <w:b w:val="false"/>
          <w:i w:val="false"/>
          <w:color w:val="000000"/>
          <w:vertAlign w:val="superscript"/>
        </w:rPr>
        <w:t>3</w:t>
      </w:r>
      <w:r>
        <w:rPr>
          <w:rFonts w:ascii="Times New Roman"/>
          <w:b w:val="false"/>
          <w:i w:val="false"/>
          <w:color w:val="000000"/>
          <w:sz w:val="28"/>
        </w:rPr>
        <w:t>), ал радон изотоптарының ЭТКБ -C</w:t>
      </w:r>
      <w:r>
        <w:rPr>
          <w:rFonts w:ascii="Times New Roman"/>
          <w:b w:val="false"/>
          <w:i w:val="false"/>
          <w:color w:val="000000"/>
          <w:vertAlign w:val="subscript"/>
        </w:rPr>
        <w:t>equ</w:t>
      </w:r>
      <w:r>
        <w:rPr>
          <w:rFonts w:ascii="Times New Roman"/>
          <w:b w:val="false"/>
          <w:i w:val="false"/>
          <w:color w:val="000000"/>
          <w:vertAlign w:val="superscript"/>
        </w:rPr>
        <w:t>E</w:t>
      </w:r>
      <w:r>
        <w:rPr>
          <w:rFonts w:ascii="Times New Roman"/>
          <w:b w:val="false"/>
          <w:i w:val="false"/>
          <w:color w:val="000000"/>
          <w:sz w:val="28"/>
        </w:rPr>
        <w:t xml:space="preserve"> мына формуламен есептеледі:</w:t>
      </w:r>
      <w:r>
        <w:br/>
      </w:r>
      <w:r>
        <w:rPr>
          <w:rFonts w:ascii="Times New Roman"/>
          <w:b w:val="false"/>
          <w:i w:val="false"/>
          <w:color w:val="000000"/>
          <w:sz w:val="28"/>
        </w:rPr>
        <w:t>
</w:t>
      </w:r>
      <w:r>
        <w:rPr>
          <w:rFonts w:ascii="Times New Roman"/>
          <w:b w:val="false"/>
          <w:i w:val="false"/>
          <w:color w:val="000000"/>
          <w:sz w:val="28"/>
        </w:rPr>
        <w:t>
      -C</w:t>
      </w:r>
      <w:r>
        <w:rPr>
          <w:rFonts w:ascii="Times New Roman"/>
          <w:b w:val="false"/>
          <w:i w:val="false"/>
          <w:color w:val="000000"/>
          <w:vertAlign w:val="subscript"/>
        </w:rPr>
        <w:t>equ</w:t>
      </w:r>
      <w:r>
        <w:rPr>
          <w:rFonts w:ascii="Times New Roman"/>
          <w:b w:val="false"/>
          <w:i w:val="false"/>
          <w:color w:val="000000"/>
          <w:vertAlign w:val="superscript"/>
        </w:rPr>
        <w:t>E</w:t>
      </w:r>
      <w:r>
        <w:rPr>
          <w:rFonts w:ascii="Times New Roman"/>
          <w:b w:val="false"/>
          <w:i w:val="false"/>
          <w:color w:val="000000"/>
          <w:sz w:val="28"/>
        </w:rPr>
        <w:t xml:space="preserve"> = -C</w:t>
      </w:r>
      <w:r>
        <w:rPr>
          <w:rFonts w:ascii="Times New Roman"/>
          <w:b w:val="false"/>
          <w:i w:val="false"/>
          <w:color w:val="000000"/>
          <w:vertAlign w:val="subscript"/>
        </w:rPr>
        <w:t>equ</w:t>
      </w:r>
      <w:r>
        <w:rPr>
          <w:rFonts w:ascii="Times New Roman"/>
          <w:b w:val="false"/>
          <w:i w:val="false"/>
          <w:color w:val="000000"/>
          <w:vertAlign w:val="superscript"/>
        </w:rPr>
        <w:t>(Rn) + 4,6</w:t>
      </w:r>
      <w:r>
        <w:rPr>
          <w:rFonts w:ascii="Times New Roman"/>
          <w:b w:val="false"/>
          <w:i w:val="false"/>
          <w:color w:val="000000"/>
          <w:sz w:val="28"/>
        </w:rPr>
        <w:t xml:space="preserve"> * -C</w:t>
      </w:r>
      <w:r>
        <w:rPr>
          <w:rFonts w:ascii="Times New Roman"/>
          <w:b w:val="false"/>
          <w:i w:val="false"/>
          <w:color w:val="000000"/>
          <w:vertAlign w:val="subscript"/>
        </w:rPr>
        <w:t>equ</w:t>
      </w:r>
      <w:r>
        <w:rPr>
          <w:rFonts w:ascii="Times New Roman"/>
          <w:b w:val="false"/>
          <w:i w:val="false"/>
          <w:color w:val="000000"/>
          <w:sz w:val="28"/>
        </w:rPr>
        <w:t>(</w:t>
      </w:r>
      <w:r>
        <w:rPr>
          <w:rFonts w:ascii="Times New Roman"/>
          <w:b w:val="false"/>
          <w:i w:val="false"/>
          <w:color w:val="000000"/>
          <w:vertAlign w:val="superscript"/>
        </w:rPr>
        <w:t>Tn</w:t>
      </w:r>
      <w:r>
        <w:rPr>
          <w:rFonts w:ascii="Times New Roman"/>
          <w:b w:val="false"/>
          <w:i w:val="false"/>
          <w:color w:val="000000"/>
          <w:sz w:val="28"/>
        </w:rPr>
        <w:t>), (7)</w:t>
      </w:r>
      <w:r>
        <w:br/>
      </w:r>
      <w:r>
        <w:rPr>
          <w:rFonts w:ascii="Times New Roman"/>
          <w:b w:val="false"/>
          <w:i w:val="false"/>
          <w:color w:val="000000"/>
          <w:sz w:val="28"/>
        </w:rPr>
        <w:t>
</w:t>
      </w:r>
      <w:r>
        <w:rPr>
          <w:rFonts w:ascii="Times New Roman"/>
          <w:b w:val="false"/>
          <w:i w:val="false"/>
          <w:color w:val="000000"/>
          <w:sz w:val="28"/>
        </w:rPr>
        <w:t>
      оның ішінде -C</w:t>
      </w:r>
      <w:r>
        <w:rPr>
          <w:rFonts w:ascii="Times New Roman"/>
          <w:b w:val="false"/>
          <w:i w:val="false"/>
          <w:color w:val="000000"/>
          <w:vertAlign w:val="subscript"/>
        </w:rPr>
        <w:t>equ</w:t>
      </w:r>
      <w:r>
        <w:rPr>
          <w:rFonts w:ascii="Times New Roman"/>
          <w:b w:val="false"/>
          <w:i w:val="false"/>
          <w:color w:val="000000"/>
          <w:sz w:val="28"/>
        </w:rPr>
        <w:t>(Rn) және -C</w:t>
      </w:r>
      <w:r>
        <w:rPr>
          <w:rFonts w:ascii="Times New Roman"/>
          <w:b w:val="false"/>
          <w:i w:val="false"/>
          <w:color w:val="000000"/>
          <w:vertAlign w:val="subscript"/>
        </w:rPr>
        <w:t>equ</w:t>
      </w:r>
      <w:r>
        <w:rPr>
          <w:rFonts w:ascii="Times New Roman"/>
          <w:b w:val="false"/>
          <w:i w:val="false"/>
          <w:color w:val="000000"/>
          <w:sz w:val="28"/>
        </w:rPr>
        <w:t>(Tn) t - уақыттағы радон мен торонның ЭТКБ орташа мәні.</w:t>
      </w:r>
      <w:r>
        <w:br/>
      </w:r>
      <w:r>
        <w:rPr>
          <w:rFonts w:ascii="Times New Roman"/>
          <w:b w:val="false"/>
          <w:i w:val="false"/>
          <w:color w:val="000000"/>
          <w:sz w:val="28"/>
        </w:rPr>
        <w:t>
</w:t>
      </w:r>
      <w:r>
        <w:rPr>
          <w:rFonts w:ascii="Times New Roman"/>
          <w:b w:val="false"/>
          <w:i w:val="false"/>
          <w:color w:val="000000"/>
          <w:sz w:val="28"/>
        </w:rPr>
        <w:t>
      Өндірістік ұйымдардың жұмыскерлері үшін бір жылда 2000 сағат жұмыс істеген жағдайда d = 1,56 * 10</w:t>
      </w:r>
      <w:r>
        <w:rPr>
          <w:rFonts w:ascii="Times New Roman"/>
          <w:b w:val="false"/>
          <w:i w:val="false"/>
          <w:color w:val="000000"/>
          <w:vertAlign w:val="superscript"/>
        </w:rPr>
        <w:t>-2</w:t>
      </w:r>
      <w:r>
        <w:rPr>
          <w:rFonts w:ascii="Times New Roman"/>
          <w:b w:val="false"/>
          <w:i w:val="false"/>
          <w:color w:val="000000"/>
          <w:sz w:val="28"/>
        </w:rPr>
        <w:t>мЗв/(Бк/м</w:t>
      </w:r>
      <w:r>
        <w:rPr>
          <w:rFonts w:ascii="Times New Roman"/>
          <w:b w:val="false"/>
          <w:i w:val="false"/>
          <w:color w:val="000000"/>
          <w:vertAlign w:val="superscript"/>
        </w:rPr>
        <w:t>3</w:t>
      </w:r>
      <w:r>
        <w:rPr>
          <w:rFonts w:ascii="Times New Roman"/>
          <w:b w:val="false"/>
          <w:i w:val="false"/>
          <w:color w:val="000000"/>
          <w:sz w:val="28"/>
        </w:rPr>
        <w:t>) болады.</w:t>
      </w:r>
      <w:r>
        <w:br/>
      </w:r>
      <w:r>
        <w:rPr>
          <w:rFonts w:ascii="Times New Roman"/>
          <w:b w:val="false"/>
          <w:i w:val="false"/>
          <w:color w:val="000000"/>
          <w:sz w:val="28"/>
        </w:rPr>
        <w:t>
</w:t>
      </w:r>
      <w:r>
        <w:rPr>
          <w:rFonts w:ascii="Times New Roman"/>
          <w:b w:val="false"/>
          <w:i w:val="false"/>
          <w:color w:val="000000"/>
          <w:sz w:val="28"/>
        </w:rPr>
        <w:t>
      14. Жұмыскерлердің өндірістік сәуле соққысына ұрынудағы жылдық тиімді дозасы (Е</w:t>
      </w:r>
      <w:r>
        <w:rPr>
          <w:rFonts w:ascii="Times New Roman"/>
          <w:b w:val="false"/>
          <w:i w:val="false"/>
          <w:color w:val="000000"/>
          <w:vertAlign w:val="subscript"/>
        </w:rPr>
        <w:t>өн</w:t>
      </w:r>
      <w:r>
        <w:rPr>
          <w:rFonts w:ascii="Times New Roman"/>
          <w:b w:val="false"/>
          <w:i w:val="false"/>
          <w:color w:val="000000"/>
          <w:sz w:val="28"/>
        </w:rPr>
        <w:t>) сыртқы (Е</w:t>
      </w:r>
      <w:r>
        <w:rPr>
          <w:rFonts w:ascii="Times New Roman"/>
          <w:b w:val="false"/>
          <w:i w:val="false"/>
          <w:color w:val="000000"/>
          <w:vertAlign w:val="subscript"/>
        </w:rPr>
        <w:t>1</w:t>
      </w:r>
      <w:r>
        <w:rPr>
          <w:rFonts w:ascii="Times New Roman"/>
          <w:b w:val="false"/>
          <w:i w:val="false"/>
          <w:color w:val="000000"/>
          <w:vertAlign w:val="superscript"/>
        </w:rPr>
        <w:t>сырт</w:t>
      </w:r>
      <w:r>
        <w:rPr>
          <w:rFonts w:ascii="Times New Roman"/>
          <w:b w:val="false"/>
          <w:i w:val="false"/>
          <w:color w:val="000000"/>
          <w:sz w:val="28"/>
        </w:rPr>
        <w:t>) және ішкі сәуле көзі дозалардың қосындысына тең болады (Е</w:t>
      </w:r>
      <w:r>
        <w:rPr>
          <w:rFonts w:ascii="Times New Roman"/>
          <w:b w:val="false"/>
          <w:i w:val="false"/>
          <w:color w:val="000000"/>
          <w:vertAlign w:val="subscript"/>
        </w:rPr>
        <w:t>1</w:t>
      </w:r>
      <w:r>
        <w:rPr>
          <w:rFonts w:ascii="Times New Roman"/>
          <w:b w:val="false"/>
          <w:i w:val="false"/>
          <w:color w:val="000000"/>
          <w:vertAlign w:val="superscript"/>
        </w:rPr>
        <w:t>сырт</w:t>
      </w:r>
      <w:r>
        <w:rPr>
          <w:rFonts w:ascii="Times New Roman"/>
          <w:b w:val="false"/>
          <w:i w:val="false"/>
          <w:color w:val="000000"/>
          <w:sz w:val="28"/>
        </w:rPr>
        <w:t>.+ Е</w:t>
      </w:r>
      <w:r>
        <w:rPr>
          <w:rFonts w:ascii="Times New Roman"/>
          <w:b w:val="false"/>
          <w:i w:val="false"/>
          <w:color w:val="000000"/>
          <w:vertAlign w:val="superscript"/>
        </w:rPr>
        <w:t>rn</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w:t>
      </w:r>
      <w:r>
        <w:rPr>
          <w:rFonts w:ascii="Times New Roman"/>
          <w:b w:val="false"/>
          <w:i w:val="false"/>
          <w:color w:val="000000"/>
          <w:vertAlign w:val="subscript"/>
        </w:rPr>
        <w:t>өн</w:t>
      </w:r>
      <w:r>
        <w:rPr>
          <w:rFonts w:ascii="Times New Roman"/>
          <w:b w:val="false"/>
          <w:i w:val="false"/>
          <w:color w:val="000000"/>
          <w:sz w:val="28"/>
        </w:rPr>
        <w:t xml:space="preserve"> = Е</w:t>
      </w:r>
      <w:r>
        <w:rPr>
          <w:rFonts w:ascii="Times New Roman"/>
          <w:b w:val="false"/>
          <w:i w:val="false"/>
          <w:color w:val="000000"/>
          <w:vertAlign w:val="subscript"/>
        </w:rPr>
        <w:t>1</w:t>
      </w:r>
      <w:r>
        <w:rPr>
          <w:rFonts w:ascii="Times New Roman"/>
          <w:b w:val="false"/>
          <w:i w:val="false"/>
          <w:color w:val="000000"/>
          <w:vertAlign w:val="superscript"/>
        </w:rPr>
        <w:t>сырт</w:t>
      </w:r>
      <w:r>
        <w:rPr>
          <w:rFonts w:ascii="Times New Roman"/>
          <w:b w:val="false"/>
          <w:i w:val="false"/>
          <w:color w:val="000000"/>
          <w:vertAlign w:val="superscript"/>
        </w:rPr>
        <w:t>.</w:t>
      </w:r>
      <w:r>
        <w:rPr>
          <w:rFonts w:ascii="Times New Roman"/>
          <w:b w:val="false"/>
          <w:i w:val="false"/>
          <w:color w:val="000000"/>
          <w:sz w:val="28"/>
        </w:rPr>
        <w:t>+ Е</w:t>
      </w:r>
      <w:r>
        <w:rPr>
          <w:rFonts w:ascii="Times New Roman"/>
          <w:b w:val="false"/>
          <w:i w:val="false"/>
          <w:color w:val="000000"/>
          <w:vertAlign w:val="subscript"/>
        </w:rPr>
        <w:t>1</w:t>
      </w:r>
      <w:r>
        <w:rPr>
          <w:rFonts w:ascii="Times New Roman"/>
          <w:b w:val="false"/>
          <w:i w:val="false"/>
          <w:color w:val="000000"/>
          <w:vertAlign w:val="superscript"/>
        </w:rPr>
        <w:t>ішкі</w:t>
      </w:r>
      <w:r>
        <w:rPr>
          <w:rFonts w:ascii="Times New Roman"/>
          <w:b w:val="false"/>
          <w:i w:val="false"/>
          <w:color w:val="000000"/>
          <w:sz w:val="28"/>
        </w:rPr>
        <w:t>. +Е</w:t>
      </w:r>
      <w:r>
        <w:rPr>
          <w:rFonts w:ascii="Times New Roman"/>
          <w:b w:val="false"/>
          <w:i w:val="false"/>
          <w:color w:val="000000"/>
          <w:vertAlign w:val="superscript"/>
        </w:rPr>
        <w:t>rn</w:t>
      </w:r>
      <w:r>
        <w:rPr>
          <w:rFonts w:ascii="Times New Roman"/>
          <w:b w:val="false"/>
          <w:i w:val="false"/>
          <w:color w:val="000000"/>
          <w:sz w:val="28"/>
        </w:rPr>
        <w:t>      (8)</w:t>
      </w:r>
    </w:p>
    <w:bookmarkEnd w:id="83"/>
    <w:bookmarkStart w:name="z839" w:id="84"/>
    <w:p>
      <w:pPr>
        <w:spacing w:after="0"/>
        <w:ind w:left="0"/>
        <w:jc w:val="both"/>
      </w:pPr>
      <w:r>
        <w:rPr>
          <w:rFonts w:ascii="Times New Roman"/>
          <w:b w:val="false"/>
          <w:i w:val="false"/>
          <w:color w:val="000000"/>
          <w:sz w:val="28"/>
        </w:rPr>
        <w:t>
«Радиациялық қауiпсiздiктi</w:t>
      </w:r>
      <w:r>
        <w:br/>
      </w:r>
      <w:r>
        <w:rPr>
          <w:rFonts w:ascii="Times New Roman"/>
          <w:b w:val="false"/>
          <w:i w:val="false"/>
          <w:color w:val="000000"/>
          <w:sz w:val="28"/>
        </w:rPr>
        <w:t>
қамтамасыз етуге қойылатын</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талаптар» санитариялық ережесіне</w:t>
      </w:r>
      <w:r>
        <w:br/>
      </w:r>
      <w:r>
        <w:rPr>
          <w:rFonts w:ascii="Times New Roman"/>
          <w:b w:val="false"/>
          <w:i w:val="false"/>
          <w:color w:val="000000"/>
          <w:sz w:val="28"/>
        </w:rPr>
        <w:t>
14-қосымша</w:t>
      </w:r>
    </w:p>
    <w:bookmarkEnd w:id="84"/>
    <w:p>
      <w:pPr>
        <w:spacing w:after="0"/>
        <w:ind w:left="0"/>
        <w:jc w:val="left"/>
      </w:pPr>
      <w:r>
        <w:rPr>
          <w:rFonts w:ascii="Times New Roman"/>
          <w:b/>
          <w:i w:val="false"/>
          <w:color w:val="000000"/>
        </w:rPr>
        <w:t xml:space="preserve"> Демалу арқылы организмге өндірістік тозаңмен түсетін радионуклидтердің </w:t>
      </w:r>
      <w:r>
        <w:rPr>
          <w:rFonts w:ascii="Times New Roman"/>
          <w:b/>
          <w:i w:val="false"/>
          <w:color w:val="000000"/>
          <w:vertAlign w:val="superscript"/>
        </w:rPr>
        <w:t>238</w:t>
      </w:r>
      <w:r>
        <w:rPr>
          <w:rFonts w:ascii="Times New Roman"/>
          <w:b/>
          <w:i w:val="false"/>
          <w:color w:val="000000"/>
        </w:rPr>
        <w:t xml:space="preserve">U және </w:t>
      </w:r>
      <w:r>
        <w:rPr>
          <w:rFonts w:ascii="Times New Roman"/>
          <w:b/>
          <w:i w:val="false"/>
          <w:color w:val="000000"/>
          <w:vertAlign w:val="superscript"/>
        </w:rPr>
        <w:t>232</w:t>
      </w:r>
      <w:r>
        <w:rPr>
          <w:rFonts w:ascii="Times New Roman"/>
          <w:b/>
          <w:i w:val="false"/>
          <w:color w:val="000000"/>
        </w:rPr>
        <w:t>Th қатарының дозалық коэффициенттерінің мәні</w:t>
      </w:r>
    </w:p>
    <w:p>
      <w:pPr>
        <w:spacing w:after="0"/>
        <w:ind w:left="0"/>
        <w:jc w:val="both"/>
      </w:pPr>
      <w:r>
        <w:rPr>
          <w:rFonts w:ascii="Times New Roman"/>
          <w:b w:val="false"/>
          <w:i w:val="false"/>
          <w:color w:val="000000"/>
          <w:sz w:val="28"/>
        </w:rPr>
        <w:t xml:space="preserve">Радионуклидтердің </w:t>
      </w:r>
      <w:r>
        <w:rPr>
          <w:rFonts w:ascii="Times New Roman"/>
          <w:b w:val="false"/>
          <w:i w:val="false"/>
          <w:color w:val="000000"/>
          <w:vertAlign w:val="superscript"/>
        </w:rPr>
        <w:t>238</w:t>
      </w:r>
      <w:r>
        <w:rPr>
          <w:rFonts w:ascii="Times New Roman"/>
          <w:b w:val="false"/>
          <w:i w:val="false"/>
          <w:color w:val="000000"/>
          <w:sz w:val="28"/>
        </w:rPr>
        <w:t>U қатарының дозалық коэффициенттері</w:t>
      </w:r>
    </w:p>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2"/>
        <w:gridCol w:w="3136"/>
        <w:gridCol w:w="2071"/>
        <w:gridCol w:w="2626"/>
        <w:gridCol w:w="3075"/>
      </w:tblGrid>
      <w:tr>
        <w:trPr>
          <w:trHeight w:val="645" w:hRule="atLeast"/>
        </w:trPr>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Радионуклид</w:t>
            </w:r>
          </w:p>
        </w:tc>
        <w:tc>
          <w:tcPr>
            <w:tcW w:w="3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ыдырау кезеңі</w:t>
            </w:r>
          </w:p>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Ыдырау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Демалу арқылы түсетін дозалық коэффициент Зв/Бк</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Қосылыс түрлері-П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Максимальды</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238</w:t>
            </w:r>
            <w:r>
              <w:rPr>
                <w:rFonts w:ascii="Times New Roman"/>
                <w:b w:val="false"/>
                <w:i w:val="false"/>
                <w:color w:val="000000"/>
                <w:sz w:val="20"/>
              </w:rPr>
              <w:t>U</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 10</w:t>
            </w:r>
            <w:r>
              <w:rPr>
                <w:rFonts w:ascii="Times New Roman"/>
                <w:b w:val="false"/>
                <w:i w:val="false"/>
                <w:color w:val="000000"/>
                <w:vertAlign w:val="superscript"/>
              </w:rPr>
              <w:t xml:space="preserve">9 </w:t>
            </w:r>
            <w:r>
              <w:rPr>
                <w:rFonts w:ascii="Times New Roman"/>
                <w:b w:val="false"/>
                <w:i w:val="false"/>
                <w:color w:val="000000"/>
                <w:sz w:val="20"/>
              </w:rPr>
              <w:t>жыл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r>
              <w:rPr>
                <w:rFonts w:ascii="Times New Roman"/>
                <w:b/>
                <w:i w:val="false"/>
                <w:color w:val="000000"/>
                <w:sz w:val="20"/>
              </w:rPr>
              <w:t>•</w:t>
            </w:r>
            <w:r>
              <w:rPr>
                <w:rFonts w:ascii="Times New Roman"/>
                <w:b w:val="false"/>
                <w:i w:val="false"/>
                <w:color w:val="000000"/>
                <w:sz w:val="20"/>
              </w:rPr>
              <w:t xml:space="preserve"> 10</w:t>
            </w:r>
            <w:r>
              <w:rPr>
                <w:rFonts w:ascii="Times New Roman"/>
                <w:b w:val="false"/>
                <w:i w:val="false"/>
                <w:color w:val="000000"/>
                <w:vertAlign w:val="superscript"/>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r>
              <w:rPr>
                <w:rFonts w:ascii="Times New Roman"/>
                <w:b/>
                <w:i w:val="false"/>
                <w:color w:val="000000"/>
                <w:sz w:val="20"/>
              </w:rPr>
              <w:t>•</w:t>
            </w:r>
            <w:r>
              <w:rPr>
                <w:rFonts w:ascii="Times New Roman"/>
                <w:b w:val="false"/>
                <w:i w:val="false"/>
                <w:color w:val="000000"/>
                <w:sz w:val="20"/>
              </w:rPr>
              <w:t xml:space="preserve"> 10</w:t>
            </w:r>
            <w:r>
              <w:rPr>
                <w:rFonts w:ascii="Times New Roman"/>
                <w:b w:val="false"/>
                <w:i w:val="false"/>
                <w:color w:val="000000"/>
                <w:vertAlign w:val="superscript"/>
              </w:rPr>
              <w:t>-6</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234</w:t>
            </w:r>
            <w:r>
              <w:rPr>
                <w:rFonts w:ascii="Times New Roman"/>
                <w:b w:val="false"/>
                <w:i w:val="false"/>
                <w:color w:val="000000"/>
                <w:sz w:val="20"/>
              </w:rPr>
              <w:t>Th</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 күн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r>
              <w:rPr>
                <w:rFonts w:ascii="Times New Roman"/>
                <w:b/>
                <w:i w:val="false"/>
                <w:color w:val="000000"/>
                <w:sz w:val="20"/>
              </w:rPr>
              <w:t>•</w:t>
            </w:r>
            <w:r>
              <w:rPr>
                <w:rFonts w:ascii="Times New Roman"/>
                <w:b w:val="false"/>
                <w:i w:val="false"/>
                <w:color w:val="000000"/>
                <w:sz w:val="20"/>
              </w:rPr>
              <w:t xml:space="preserve"> 10</w:t>
            </w:r>
            <w:r>
              <w:rPr>
                <w:rFonts w:ascii="Times New Roman"/>
                <w:b w:val="false"/>
                <w:i w:val="false"/>
                <w:color w:val="000000"/>
                <w:vertAlign w:val="superscript"/>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r>
              <w:rPr>
                <w:rFonts w:ascii="Times New Roman"/>
                <w:b/>
                <w:i w:val="false"/>
                <w:color w:val="000000"/>
                <w:sz w:val="20"/>
              </w:rPr>
              <w:t>•</w:t>
            </w:r>
            <w:r>
              <w:rPr>
                <w:rFonts w:ascii="Times New Roman"/>
                <w:b w:val="false"/>
                <w:i w:val="false"/>
                <w:color w:val="000000"/>
                <w:sz w:val="20"/>
              </w:rPr>
              <w:t xml:space="preserve"> 10</w:t>
            </w:r>
            <w:r>
              <w:rPr>
                <w:rFonts w:ascii="Times New Roman"/>
                <w:b w:val="false"/>
                <w:i w:val="false"/>
                <w:color w:val="000000"/>
                <w:vertAlign w:val="superscript"/>
              </w:rPr>
              <w:t>-9</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234</w:t>
            </w:r>
            <w:r>
              <w:rPr>
                <w:rFonts w:ascii="Times New Roman"/>
                <w:b w:val="false"/>
                <w:i w:val="false"/>
                <w:color w:val="000000"/>
                <w:sz w:val="20"/>
              </w:rPr>
              <w:t>Pa</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мин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r>
              <w:rPr>
                <w:rFonts w:ascii="Times New Roman"/>
                <w:b/>
                <w:i w:val="false"/>
                <w:color w:val="000000"/>
                <w:sz w:val="20"/>
              </w:rPr>
              <w:t>•</w:t>
            </w:r>
            <w:r>
              <w:rPr>
                <w:rFonts w:ascii="Times New Roman"/>
                <w:b w:val="false"/>
                <w:i w:val="false"/>
                <w:color w:val="000000"/>
                <w:sz w:val="20"/>
              </w:rPr>
              <w:t xml:space="preserve"> 10</w:t>
            </w:r>
            <w:r>
              <w:rPr>
                <w:rFonts w:ascii="Times New Roman"/>
                <w:b w:val="false"/>
                <w:i w:val="false"/>
                <w:color w:val="000000"/>
                <w:vertAlign w:val="superscript"/>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rPr>
                <w:rFonts w:ascii="Times New Roman"/>
                <w:b/>
                <w:i w:val="false"/>
                <w:color w:val="000000"/>
                <w:sz w:val="20"/>
              </w:rPr>
              <w:t xml:space="preserve"> •</w:t>
            </w:r>
            <w:r>
              <w:rPr>
                <w:rFonts w:ascii="Times New Roman"/>
                <w:b w:val="false"/>
                <w:i w:val="false"/>
                <w:color w:val="000000"/>
                <w:sz w:val="20"/>
              </w:rPr>
              <w:t xml:space="preserve"> 10</w:t>
            </w:r>
            <w:r>
              <w:rPr>
                <w:rFonts w:ascii="Times New Roman"/>
                <w:b w:val="false"/>
                <w:i w:val="false"/>
                <w:color w:val="000000"/>
                <w:vertAlign w:val="superscript"/>
              </w:rPr>
              <w:t>-10</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234</w:t>
            </w:r>
            <w:r>
              <w:rPr>
                <w:rFonts w:ascii="Times New Roman"/>
                <w:b w:val="false"/>
                <w:i w:val="false"/>
                <w:color w:val="000000"/>
                <w:sz w:val="20"/>
              </w:rPr>
              <w:t>U</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 10</w:t>
            </w:r>
            <w:r>
              <w:rPr>
                <w:rFonts w:ascii="Times New Roman"/>
                <w:b w:val="false"/>
                <w:i w:val="false"/>
                <w:color w:val="000000"/>
                <w:vertAlign w:val="superscript"/>
              </w:rPr>
              <w:t xml:space="preserve">5 </w:t>
            </w:r>
            <w:r>
              <w:rPr>
                <w:rFonts w:ascii="Times New Roman"/>
                <w:b w:val="false"/>
                <w:i w:val="false"/>
                <w:color w:val="000000"/>
                <w:sz w:val="20"/>
              </w:rPr>
              <w:t>жыл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r>
              <w:rPr>
                <w:rFonts w:ascii="Times New Roman"/>
                <w:b/>
                <w:i w:val="false"/>
                <w:color w:val="000000"/>
                <w:sz w:val="20"/>
              </w:rPr>
              <w:t>•</w:t>
            </w:r>
            <w:r>
              <w:rPr>
                <w:rFonts w:ascii="Times New Roman"/>
                <w:b w:val="false"/>
                <w:i w:val="false"/>
                <w:color w:val="000000"/>
                <w:sz w:val="20"/>
              </w:rPr>
              <w:t xml:space="preserve"> 10</w:t>
            </w:r>
            <w:r>
              <w:rPr>
                <w:rFonts w:ascii="Times New Roman"/>
                <w:b w:val="false"/>
                <w:i w:val="false"/>
                <w:color w:val="000000"/>
                <w:vertAlign w:val="superscript"/>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rPr>
                <w:rFonts w:ascii="Times New Roman"/>
                <w:b/>
                <w:i w:val="false"/>
                <w:color w:val="000000"/>
                <w:sz w:val="20"/>
              </w:rPr>
              <w:t xml:space="preserve"> •</w:t>
            </w:r>
            <w:r>
              <w:rPr>
                <w:rFonts w:ascii="Times New Roman"/>
                <w:b w:val="false"/>
                <w:i w:val="false"/>
                <w:color w:val="000000"/>
                <w:sz w:val="20"/>
              </w:rPr>
              <w:t xml:space="preserve"> 10</w:t>
            </w:r>
            <w:r>
              <w:rPr>
                <w:rFonts w:ascii="Times New Roman"/>
                <w:b w:val="false"/>
                <w:i w:val="false"/>
                <w:color w:val="000000"/>
                <w:vertAlign w:val="superscript"/>
              </w:rPr>
              <w:t>-6</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230</w:t>
            </w:r>
            <w:r>
              <w:rPr>
                <w:rFonts w:ascii="Times New Roman"/>
                <w:b w:val="false"/>
                <w:i w:val="false"/>
                <w:color w:val="000000"/>
                <w:sz w:val="20"/>
              </w:rPr>
              <w:t>Th</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 * 10</w:t>
            </w:r>
            <w:r>
              <w:rPr>
                <w:rFonts w:ascii="Times New Roman"/>
                <w:b w:val="false"/>
                <w:i w:val="false"/>
                <w:color w:val="000000"/>
                <w:vertAlign w:val="superscript"/>
              </w:rPr>
              <w:t xml:space="preserve">4 </w:t>
            </w:r>
            <w:r>
              <w:rPr>
                <w:rFonts w:ascii="Times New Roman"/>
                <w:b w:val="false"/>
                <w:i w:val="false"/>
                <w:color w:val="000000"/>
                <w:sz w:val="20"/>
              </w:rPr>
              <w:t>жыл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r>
              <w:rPr>
                <w:rFonts w:ascii="Times New Roman"/>
                <w:b/>
                <w:i w:val="false"/>
                <w:color w:val="000000"/>
                <w:sz w:val="20"/>
              </w:rPr>
              <w:t>•</w:t>
            </w:r>
            <w:r>
              <w:rPr>
                <w:rFonts w:ascii="Times New Roman"/>
                <w:b w:val="false"/>
                <w:i w:val="false"/>
                <w:color w:val="000000"/>
                <w:sz w:val="20"/>
              </w:rPr>
              <w:t xml:space="preserve"> 10</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rPr>
                <w:rFonts w:ascii="Times New Roman"/>
                <w:b/>
                <w:i w:val="false"/>
                <w:color w:val="000000"/>
                <w:sz w:val="20"/>
              </w:rPr>
              <w:t xml:space="preserve"> •</w:t>
            </w:r>
            <w:r>
              <w:rPr>
                <w:rFonts w:ascii="Times New Roman"/>
                <w:b w:val="false"/>
                <w:i w:val="false"/>
                <w:color w:val="000000"/>
                <w:sz w:val="20"/>
              </w:rPr>
              <w:t xml:space="preserve"> 10</w:t>
            </w:r>
            <w:r>
              <w:rPr>
                <w:rFonts w:ascii="Times New Roman"/>
                <w:b w:val="false"/>
                <w:i w:val="false"/>
                <w:color w:val="000000"/>
                <w:vertAlign w:val="superscript"/>
              </w:rPr>
              <w:t>-5</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226</w:t>
            </w:r>
            <w:r>
              <w:rPr>
                <w:rFonts w:ascii="Times New Roman"/>
                <w:b w:val="false"/>
                <w:i w:val="false"/>
                <w:color w:val="000000"/>
                <w:sz w:val="20"/>
              </w:rPr>
              <w:t>Ra</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 жыл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r>
              <w:rPr>
                <w:rFonts w:ascii="Times New Roman"/>
                <w:b/>
                <w:i w:val="false"/>
                <w:color w:val="000000"/>
                <w:sz w:val="20"/>
              </w:rPr>
              <w:t>•</w:t>
            </w:r>
            <w:r>
              <w:rPr>
                <w:rFonts w:ascii="Times New Roman"/>
                <w:b w:val="false"/>
                <w:i w:val="false"/>
                <w:color w:val="000000"/>
                <w:sz w:val="20"/>
              </w:rPr>
              <w:t xml:space="preserve"> 10</w:t>
            </w:r>
            <w:r>
              <w:rPr>
                <w:rFonts w:ascii="Times New Roman"/>
                <w:b w:val="false"/>
                <w:i w:val="false"/>
                <w:color w:val="000000"/>
                <w:vertAlign w:val="superscript"/>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r>
              <w:rPr>
                <w:rFonts w:ascii="Times New Roman"/>
                <w:b/>
                <w:i w:val="false"/>
                <w:color w:val="000000"/>
                <w:sz w:val="20"/>
              </w:rPr>
              <w:t>•</w:t>
            </w:r>
            <w:r>
              <w:rPr>
                <w:rFonts w:ascii="Times New Roman"/>
                <w:b w:val="false"/>
                <w:i w:val="false"/>
                <w:color w:val="000000"/>
                <w:sz w:val="20"/>
              </w:rPr>
              <w:t xml:space="preserve"> 10</w:t>
            </w:r>
            <w:r>
              <w:rPr>
                <w:rFonts w:ascii="Times New Roman"/>
                <w:b w:val="false"/>
                <w:i w:val="false"/>
                <w:color w:val="000000"/>
                <w:vertAlign w:val="superscript"/>
              </w:rPr>
              <w:t>-6</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222</w:t>
            </w:r>
            <w:r>
              <w:rPr>
                <w:rFonts w:ascii="Times New Roman"/>
                <w:b w:val="false"/>
                <w:i w:val="false"/>
                <w:color w:val="000000"/>
                <w:sz w:val="20"/>
              </w:rPr>
              <w:t>Rn</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күн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218</w:t>
            </w:r>
            <w:r>
              <w:rPr>
                <w:rFonts w:ascii="Times New Roman"/>
                <w:b w:val="false"/>
                <w:i w:val="false"/>
                <w:color w:val="000000"/>
                <w:sz w:val="20"/>
              </w:rPr>
              <w:t>Po</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мин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214</w:t>
            </w:r>
            <w:r>
              <w:rPr>
                <w:rFonts w:ascii="Times New Roman"/>
                <w:b w:val="false"/>
                <w:i w:val="false"/>
                <w:color w:val="000000"/>
                <w:sz w:val="20"/>
              </w:rPr>
              <w:t>Pb</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мин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r>
              <w:rPr>
                <w:rFonts w:ascii="Times New Roman"/>
                <w:b/>
                <w:i w:val="false"/>
                <w:color w:val="000000"/>
                <w:sz w:val="20"/>
              </w:rPr>
              <w:t>•</w:t>
            </w:r>
            <w:r>
              <w:rPr>
                <w:rFonts w:ascii="Times New Roman"/>
                <w:b w:val="false"/>
                <w:i w:val="false"/>
                <w:color w:val="000000"/>
                <w:sz w:val="20"/>
              </w:rPr>
              <w:t xml:space="preserve"> 10</w:t>
            </w:r>
            <w:r>
              <w:rPr>
                <w:rFonts w:ascii="Times New Roman"/>
                <w:b w:val="false"/>
                <w:i w:val="false"/>
                <w:color w:val="000000"/>
                <w:vertAlign w:val="superscript"/>
              </w:rPr>
              <w:t>-9</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214</w:t>
            </w:r>
            <w:r>
              <w:rPr>
                <w:rFonts w:ascii="Times New Roman"/>
                <w:b w:val="false"/>
                <w:i w:val="false"/>
                <w:color w:val="000000"/>
                <w:sz w:val="20"/>
              </w:rPr>
              <w:t>Bi</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мин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rPr>
                <w:rFonts w:ascii="Times New Roman"/>
                <w:b/>
                <w:i w:val="false"/>
                <w:color w:val="000000"/>
                <w:sz w:val="20"/>
              </w:rPr>
              <w:t>•</w:t>
            </w:r>
            <w:r>
              <w:rPr>
                <w:rFonts w:ascii="Times New Roman"/>
                <w:b w:val="false"/>
                <w:i w:val="false"/>
                <w:color w:val="000000"/>
                <w:sz w:val="20"/>
              </w:rPr>
              <w:t xml:space="preserve"> 10</w:t>
            </w:r>
            <w:r>
              <w:rPr>
                <w:rFonts w:ascii="Times New Roman"/>
                <w:b w:val="false"/>
                <w:i w:val="false"/>
                <w:color w:val="000000"/>
                <w:vertAlign w:val="superscript"/>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rPr>
                <w:rFonts w:ascii="Times New Roman"/>
                <w:b/>
                <w:i w:val="false"/>
                <w:color w:val="000000"/>
                <w:sz w:val="20"/>
              </w:rPr>
              <w:t>•</w:t>
            </w:r>
            <w:r>
              <w:rPr>
                <w:rFonts w:ascii="Times New Roman"/>
                <w:b w:val="false"/>
                <w:i w:val="false"/>
                <w:color w:val="000000"/>
                <w:sz w:val="20"/>
              </w:rPr>
              <w:t xml:space="preserve"> 10</w:t>
            </w:r>
            <w:r>
              <w:rPr>
                <w:rFonts w:ascii="Times New Roman"/>
                <w:b w:val="false"/>
                <w:i w:val="false"/>
                <w:color w:val="000000"/>
                <w:vertAlign w:val="superscript"/>
              </w:rPr>
              <w:t>-8</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214</w:t>
            </w:r>
            <w:r>
              <w:rPr>
                <w:rFonts w:ascii="Times New Roman"/>
                <w:b w:val="false"/>
                <w:i w:val="false"/>
                <w:color w:val="000000"/>
                <w:sz w:val="20"/>
              </w:rPr>
              <w:t>Po</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мкс</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210</w:t>
            </w:r>
            <w:r>
              <w:rPr>
                <w:rFonts w:ascii="Times New Roman"/>
                <w:b w:val="false"/>
                <w:i w:val="false"/>
                <w:color w:val="000000"/>
                <w:sz w:val="20"/>
              </w:rPr>
              <w:t>Pb</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жыл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r>
              <w:rPr>
                <w:rFonts w:ascii="Times New Roman"/>
                <w:b/>
                <w:i w:val="false"/>
                <w:color w:val="000000"/>
                <w:sz w:val="20"/>
              </w:rPr>
              <w:t xml:space="preserve"> •</w:t>
            </w:r>
            <w:r>
              <w:rPr>
                <w:rFonts w:ascii="Times New Roman"/>
                <w:b w:val="false"/>
                <w:i w:val="false"/>
                <w:color w:val="000000"/>
                <w:sz w:val="20"/>
              </w:rPr>
              <w:t xml:space="preserve"> 10</w:t>
            </w:r>
            <w:r>
              <w:rPr>
                <w:rFonts w:ascii="Times New Roman"/>
                <w:b w:val="false"/>
                <w:i w:val="false"/>
                <w:color w:val="000000"/>
                <w:vertAlign w:val="superscript"/>
              </w:rPr>
              <w:t>-7</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210</w:t>
            </w:r>
            <w:r>
              <w:rPr>
                <w:rFonts w:ascii="Times New Roman"/>
                <w:b w:val="false"/>
                <w:i w:val="false"/>
                <w:color w:val="000000"/>
                <w:sz w:val="20"/>
              </w:rPr>
              <w:t>Bi</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 күн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r>
              <w:rPr>
                <w:rFonts w:ascii="Times New Roman"/>
                <w:b/>
                <w:i w:val="false"/>
                <w:color w:val="000000"/>
                <w:sz w:val="20"/>
              </w:rPr>
              <w:t>•</w:t>
            </w:r>
            <w:r>
              <w:rPr>
                <w:rFonts w:ascii="Times New Roman"/>
                <w:b w:val="false"/>
                <w:i w:val="false"/>
                <w:color w:val="000000"/>
                <w:sz w:val="20"/>
              </w:rPr>
              <w:t xml:space="preserve"> 10</w:t>
            </w:r>
            <w:r>
              <w:rPr>
                <w:rFonts w:ascii="Times New Roman"/>
                <w:b w:val="false"/>
                <w:i w:val="false"/>
                <w:color w:val="000000"/>
                <w:vertAlign w:val="superscript"/>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r>
              <w:rPr>
                <w:rFonts w:ascii="Times New Roman"/>
                <w:b/>
                <w:i w:val="false"/>
                <w:color w:val="000000"/>
                <w:sz w:val="20"/>
              </w:rPr>
              <w:t xml:space="preserve"> •</w:t>
            </w:r>
            <w:r>
              <w:rPr>
                <w:rFonts w:ascii="Times New Roman"/>
                <w:b w:val="false"/>
                <w:i w:val="false"/>
                <w:color w:val="000000"/>
                <w:sz w:val="20"/>
              </w:rPr>
              <w:t xml:space="preserve"> 10</w:t>
            </w:r>
            <w:r>
              <w:rPr>
                <w:rFonts w:ascii="Times New Roman"/>
                <w:b w:val="false"/>
                <w:i w:val="false"/>
                <w:color w:val="000000"/>
                <w:vertAlign w:val="superscript"/>
              </w:rPr>
              <w:t>-8</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210</w:t>
            </w:r>
            <w:r>
              <w:rPr>
                <w:rFonts w:ascii="Times New Roman"/>
                <w:b w:val="false"/>
                <w:i w:val="false"/>
                <w:color w:val="000000"/>
                <w:sz w:val="20"/>
              </w:rPr>
              <w:t>Ро</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 күн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rPr>
                <w:rFonts w:ascii="Times New Roman"/>
                <w:b/>
                <w:i w:val="false"/>
                <w:color w:val="000000"/>
                <w:sz w:val="20"/>
              </w:rPr>
              <w:t>•</w:t>
            </w:r>
            <w:r>
              <w:rPr>
                <w:rFonts w:ascii="Times New Roman"/>
                <w:b w:val="false"/>
                <w:i w:val="false"/>
                <w:color w:val="000000"/>
                <w:sz w:val="20"/>
              </w:rPr>
              <w:t xml:space="preserve"> 10</w:t>
            </w:r>
            <w:r>
              <w:rPr>
                <w:rFonts w:ascii="Times New Roman"/>
                <w:b w:val="false"/>
                <w:i w:val="false"/>
                <w:color w:val="000000"/>
                <w:vertAlign w:val="superscript"/>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rPr>
                <w:rFonts w:ascii="Times New Roman"/>
                <w:b/>
                <w:i w:val="false"/>
                <w:color w:val="000000"/>
                <w:sz w:val="20"/>
              </w:rPr>
              <w:t>•</w:t>
            </w:r>
            <w:r>
              <w:rPr>
                <w:rFonts w:ascii="Times New Roman"/>
                <w:b w:val="false"/>
                <w:i w:val="false"/>
                <w:color w:val="000000"/>
                <w:sz w:val="20"/>
              </w:rPr>
              <w:t xml:space="preserve"> 10</w:t>
            </w:r>
            <w:r>
              <w:rPr>
                <w:rFonts w:ascii="Times New Roman"/>
                <w:b w:val="false"/>
                <w:i w:val="false"/>
                <w:color w:val="000000"/>
                <w:vertAlign w:val="superscript"/>
              </w:rPr>
              <w:t>-6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Қосындысы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 10</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 10</w:t>
            </w:r>
            <w:r>
              <w:rPr>
                <w:rFonts w:ascii="Times New Roman"/>
                <w:b w:val="false"/>
                <w:i w:val="false"/>
                <w:color w:val="000000"/>
                <w:vertAlign w:val="superscript"/>
              </w:rPr>
              <w:t>-5</w:t>
            </w:r>
          </w:p>
        </w:tc>
      </w:tr>
    </w:tbl>
    <w:bookmarkStart w:name="z858" w:id="85"/>
    <w:p>
      <w:pPr>
        <w:spacing w:after="0"/>
        <w:ind w:left="0"/>
        <w:jc w:val="left"/>
      </w:pPr>
      <w:r>
        <w:rPr>
          <w:rFonts w:ascii="Times New Roman"/>
          <w:b/>
          <w:i w:val="false"/>
          <w:color w:val="000000"/>
        </w:rPr>
        <w:t xml:space="preserve"> 
Радионуклидтердің </w:t>
      </w:r>
      <w:r>
        <w:rPr>
          <w:rFonts w:ascii="Times New Roman"/>
          <w:b/>
          <w:i w:val="false"/>
          <w:color w:val="000000"/>
          <w:vertAlign w:val="superscript"/>
        </w:rPr>
        <w:t>232</w:t>
      </w:r>
      <w:r>
        <w:rPr>
          <w:rFonts w:ascii="Times New Roman"/>
          <w:b/>
          <w:i w:val="false"/>
          <w:color w:val="000000"/>
        </w:rPr>
        <w:t>Th қатарына арналған дозалық коэффициенттер</w:t>
      </w:r>
    </w:p>
    <w:bookmarkEnd w:id="85"/>
    <w:p>
      <w:pPr>
        <w:spacing w:after="0"/>
        <w:ind w:left="0"/>
        <w:jc w:val="both"/>
      </w:pPr>
      <w:r>
        <w:rPr>
          <w:rFonts w:ascii="Times New Roman"/>
          <w:b w:val="false"/>
          <w:i w:val="false"/>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0"/>
        <w:gridCol w:w="3147"/>
        <w:gridCol w:w="2090"/>
        <w:gridCol w:w="2635"/>
        <w:gridCol w:w="3028"/>
      </w:tblGrid>
      <w:tr>
        <w:trPr>
          <w:trHeight w:val="660" w:hRule="atLeast"/>
        </w:trPr>
        <w:tc>
          <w:tcPr>
            <w:tcW w:w="2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Радионуклид</w:t>
            </w:r>
          </w:p>
        </w:tc>
        <w:tc>
          <w:tcPr>
            <w:tcW w:w="3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w:t>
            </w:r>
            <w:r>
              <w:br/>
            </w:r>
            <w:r>
              <w:rPr>
                <w:rFonts w:ascii="Times New Roman"/>
                <w:b w:val="false"/>
                <w:i w:val="false"/>
                <w:color w:val="000000"/>
                <w:sz w:val="20"/>
              </w:rPr>
              <w:t>
</w:t>
            </w:r>
            <w:r>
              <w:rPr>
                <w:rFonts w:ascii="Times New Roman"/>
                <w:b w:val="false"/>
                <w:i w:val="false"/>
                <w:color w:val="000000"/>
                <w:sz w:val="20"/>
              </w:rPr>
              <w:t>ыдырау кезеңі</w:t>
            </w:r>
          </w:p>
        </w:tc>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Ыдырау</w:t>
            </w:r>
            <w:r>
              <w:br/>
            </w:r>
            <w:r>
              <w:rPr>
                <w:rFonts w:ascii="Times New Roman"/>
                <w:b w:val="false"/>
                <w:i w:val="false"/>
                <w:color w:val="000000"/>
                <w:sz w:val="20"/>
              </w:rPr>
              <w:t>
</w:t>
            </w:r>
            <w:r>
              <w:rPr>
                <w:rFonts w:ascii="Times New Roman"/>
                <w:b w:val="false"/>
                <w:i w:val="false"/>
                <w:color w:val="000000"/>
                <w:sz w:val="20"/>
              </w:rPr>
              <w:t>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Демалу арқылы түсетін</w:t>
            </w:r>
            <w:r>
              <w:br/>
            </w:r>
            <w:r>
              <w:rPr>
                <w:rFonts w:ascii="Times New Roman"/>
                <w:b w:val="false"/>
                <w:i w:val="false"/>
                <w:color w:val="000000"/>
                <w:sz w:val="20"/>
              </w:rPr>
              <w:t>
</w:t>
            </w:r>
            <w:r>
              <w:rPr>
                <w:rFonts w:ascii="Times New Roman"/>
                <w:b w:val="false"/>
                <w:i w:val="false"/>
                <w:color w:val="000000"/>
                <w:sz w:val="20"/>
              </w:rPr>
              <w:t>дозалық коэффициент, Зв/Бк</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Қосылыс</w:t>
            </w:r>
            <w:r>
              <w:br/>
            </w:r>
            <w:r>
              <w:rPr>
                <w:rFonts w:ascii="Times New Roman"/>
                <w:b w:val="false"/>
                <w:i w:val="false"/>
                <w:color w:val="000000"/>
                <w:sz w:val="20"/>
              </w:rPr>
              <w:t>
</w:t>
            </w:r>
            <w:r>
              <w:rPr>
                <w:rFonts w:ascii="Times New Roman"/>
                <w:b w:val="false"/>
                <w:i w:val="false"/>
                <w:color w:val="000000"/>
                <w:sz w:val="20"/>
              </w:rPr>
              <w:t>түрлері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Максимальды</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232</w:t>
            </w:r>
            <w:r>
              <w:rPr>
                <w:rFonts w:ascii="Times New Roman"/>
                <w:b w:val="false"/>
                <w:i w:val="false"/>
                <w:color w:val="000000"/>
                <w:sz w:val="20"/>
              </w:rPr>
              <w:t>Th</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1,405 </w:t>
            </w:r>
            <w:r>
              <w:rPr>
                <w:rFonts w:ascii="Times New Roman"/>
                <w:b/>
                <w:i w:val="false"/>
                <w:color w:val="000000"/>
                <w:sz w:val="20"/>
              </w:rPr>
              <w:t>•</w:t>
            </w:r>
            <w:r>
              <w:rPr>
                <w:rFonts w:ascii="Times New Roman"/>
                <w:b w:val="false"/>
                <w:i w:val="false"/>
                <w:color w:val="000000"/>
                <w:sz w:val="20"/>
              </w:rPr>
              <w:t xml:space="preserve"> 10</w:t>
            </w:r>
            <w:r>
              <w:rPr>
                <w:rFonts w:ascii="Times New Roman"/>
                <w:b w:val="false"/>
                <w:i w:val="false"/>
                <w:color w:val="000000"/>
                <w:vertAlign w:val="superscript"/>
              </w:rPr>
              <w:t xml:space="preserve">10 </w:t>
            </w:r>
            <w:r>
              <w:rPr>
                <w:rFonts w:ascii="Times New Roman"/>
                <w:b w:val="false"/>
                <w:i w:val="false"/>
                <w:color w:val="000000"/>
                <w:sz w:val="20"/>
              </w:rPr>
              <w:t>жыл</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rPr>
                <w:rFonts w:ascii="Times New Roman"/>
                <w:b/>
                <w:i w:val="false"/>
                <w:color w:val="000000"/>
                <w:sz w:val="20"/>
              </w:rPr>
              <w:t xml:space="preserve"> •</w:t>
            </w:r>
            <w:r>
              <w:rPr>
                <w:rFonts w:ascii="Times New Roman"/>
                <w:b w:val="false"/>
                <w:i w:val="false"/>
                <w:color w:val="000000"/>
                <w:sz w:val="20"/>
              </w:rPr>
              <w:t xml:space="preserve"> 10</w:t>
            </w:r>
            <w:r>
              <w:rPr>
                <w:rFonts w:ascii="Times New Roman"/>
                <w:b w:val="false"/>
                <w:i w:val="false"/>
                <w:color w:val="000000"/>
                <w:vertAlign w:val="superscript"/>
              </w:rPr>
              <w:t>-5</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r>
              <w:rPr>
                <w:rFonts w:ascii="Times New Roman"/>
                <w:b/>
                <w:i w:val="false"/>
                <w:color w:val="000000"/>
                <w:sz w:val="20"/>
              </w:rPr>
              <w:t>•</w:t>
            </w:r>
            <w:r>
              <w:rPr>
                <w:rFonts w:ascii="Times New Roman"/>
                <w:b w:val="false"/>
                <w:i w:val="false"/>
                <w:color w:val="000000"/>
                <w:sz w:val="20"/>
              </w:rPr>
              <w:t xml:space="preserve"> 10</w:t>
            </w:r>
            <w:r>
              <w:rPr>
                <w:rFonts w:ascii="Times New Roman"/>
                <w:b w:val="false"/>
                <w:i w:val="false"/>
                <w:color w:val="000000"/>
                <w:vertAlign w:val="superscript"/>
              </w:rPr>
              <w:t>-5</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228</w:t>
            </w:r>
            <w:r>
              <w:rPr>
                <w:rFonts w:ascii="Times New Roman"/>
                <w:b w:val="false"/>
                <w:i w:val="false"/>
                <w:color w:val="000000"/>
                <w:sz w:val="20"/>
              </w:rPr>
              <w:t>Ra</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 жыл</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r>
              <w:rPr>
                <w:rFonts w:ascii="Times New Roman"/>
                <w:b/>
                <w:i w:val="false"/>
                <w:color w:val="000000"/>
                <w:sz w:val="20"/>
              </w:rPr>
              <w:t>•</w:t>
            </w:r>
            <w:r>
              <w:rPr>
                <w:rFonts w:ascii="Times New Roman"/>
                <w:b w:val="false"/>
                <w:i w:val="false"/>
                <w:color w:val="000000"/>
                <w:sz w:val="20"/>
              </w:rPr>
              <w:t xml:space="preserve"> 10</w:t>
            </w:r>
            <w:r>
              <w:rPr>
                <w:rFonts w:ascii="Times New Roman"/>
                <w:b w:val="false"/>
                <w:i w:val="false"/>
                <w:color w:val="000000"/>
                <w:vertAlign w:val="superscript"/>
              </w:rPr>
              <w:t>-6</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r>
              <w:rPr>
                <w:rFonts w:ascii="Times New Roman"/>
                <w:b/>
                <w:i w:val="false"/>
                <w:color w:val="000000"/>
                <w:sz w:val="20"/>
              </w:rPr>
              <w:t>•</w:t>
            </w:r>
            <w:r>
              <w:rPr>
                <w:rFonts w:ascii="Times New Roman"/>
                <w:b w:val="false"/>
                <w:i w:val="false"/>
                <w:color w:val="000000"/>
                <w:sz w:val="20"/>
              </w:rPr>
              <w:t xml:space="preserve"> 10</w:t>
            </w:r>
            <w:r>
              <w:rPr>
                <w:rFonts w:ascii="Times New Roman"/>
                <w:b w:val="false"/>
                <w:i w:val="false"/>
                <w:color w:val="000000"/>
                <w:vertAlign w:val="superscript"/>
              </w:rPr>
              <w:t>-6</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228</w:t>
            </w:r>
            <w:r>
              <w:rPr>
                <w:rFonts w:ascii="Times New Roman"/>
                <w:b w:val="false"/>
                <w:i w:val="false"/>
                <w:color w:val="000000"/>
                <w:sz w:val="20"/>
              </w:rPr>
              <w:t>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с</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rPr>
                <w:rFonts w:ascii="Times New Roman"/>
                <w:b/>
                <w:i w:val="false"/>
                <w:color w:val="000000"/>
                <w:sz w:val="20"/>
              </w:rPr>
              <w:t xml:space="preserve"> •</w:t>
            </w:r>
            <w:r>
              <w:rPr>
                <w:rFonts w:ascii="Times New Roman"/>
                <w:b w:val="false"/>
                <w:i w:val="false"/>
                <w:color w:val="000000"/>
                <w:sz w:val="20"/>
              </w:rPr>
              <w:t xml:space="preserve"> 10</w:t>
            </w:r>
            <w:r>
              <w:rPr>
                <w:rFonts w:ascii="Times New Roman"/>
                <w:b w:val="false"/>
                <w:i w:val="false"/>
                <w:color w:val="000000"/>
                <w:vertAlign w:val="superscript"/>
              </w:rPr>
              <w:t>-8</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rPr>
                <w:rFonts w:ascii="Times New Roman"/>
                <w:b/>
                <w:i w:val="false"/>
                <w:color w:val="000000"/>
                <w:sz w:val="20"/>
              </w:rPr>
              <w:t xml:space="preserve"> •</w:t>
            </w:r>
            <w:r>
              <w:rPr>
                <w:rFonts w:ascii="Times New Roman"/>
                <w:b w:val="false"/>
                <w:i w:val="false"/>
                <w:color w:val="000000"/>
                <w:sz w:val="20"/>
              </w:rPr>
              <w:t xml:space="preserve"> 10</w:t>
            </w:r>
            <w:r>
              <w:rPr>
                <w:rFonts w:ascii="Times New Roman"/>
                <w:b w:val="false"/>
                <w:i w:val="false"/>
                <w:color w:val="000000"/>
                <w:vertAlign w:val="superscript"/>
              </w:rPr>
              <w:t>-8</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228</w:t>
            </w:r>
            <w:r>
              <w:rPr>
                <w:rFonts w:ascii="Times New Roman"/>
                <w:b w:val="false"/>
                <w:i w:val="false"/>
                <w:color w:val="000000"/>
                <w:sz w:val="20"/>
              </w:rPr>
              <w:t>Th</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 жыл</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r>
              <w:rPr>
                <w:rFonts w:ascii="Times New Roman"/>
                <w:b/>
                <w:i w:val="false"/>
                <w:color w:val="000000"/>
                <w:sz w:val="20"/>
              </w:rPr>
              <w:t xml:space="preserve">• </w:t>
            </w:r>
            <w:r>
              <w:rPr>
                <w:rFonts w:ascii="Times New Roman"/>
                <w:b w:val="false"/>
                <w:i w:val="false"/>
                <w:color w:val="000000"/>
                <w:sz w:val="20"/>
              </w:rPr>
              <w:t>10</w:t>
            </w:r>
            <w:r>
              <w:rPr>
                <w:rFonts w:ascii="Times New Roman"/>
                <w:b w:val="false"/>
                <w:i w:val="false"/>
                <w:color w:val="000000"/>
                <w:vertAlign w:val="superscript"/>
              </w:rPr>
              <w:t>-5</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rPr>
                <w:rFonts w:ascii="Times New Roman"/>
                <w:b/>
                <w:i w:val="false"/>
                <w:color w:val="000000"/>
                <w:sz w:val="20"/>
              </w:rPr>
              <w:t xml:space="preserve"> •</w:t>
            </w:r>
            <w:r>
              <w:rPr>
                <w:rFonts w:ascii="Times New Roman"/>
                <w:b w:val="false"/>
                <w:i w:val="false"/>
                <w:color w:val="000000"/>
                <w:sz w:val="20"/>
              </w:rPr>
              <w:t xml:space="preserve"> 10</w:t>
            </w:r>
            <w:r>
              <w:rPr>
                <w:rFonts w:ascii="Times New Roman"/>
                <w:b w:val="false"/>
                <w:i w:val="false"/>
                <w:color w:val="000000"/>
                <w:vertAlign w:val="superscript"/>
              </w:rPr>
              <w:t>-5</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224</w:t>
            </w:r>
            <w:r>
              <w:rPr>
                <w:rFonts w:ascii="Times New Roman"/>
                <w:b w:val="false"/>
                <w:i w:val="false"/>
                <w:color w:val="000000"/>
                <w:sz w:val="20"/>
              </w:rPr>
              <w:t>Ra</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күн</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r>
              <w:rPr>
                <w:rFonts w:ascii="Times New Roman"/>
                <w:b/>
                <w:i w:val="false"/>
                <w:color w:val="000000"/>
                <w:sz w:val="20"/>
              </w:rPr>
              <w:t>•</w:t>
            </w:r>
            <w:r>
              <w:rPr>
                <w:rFonts w:ascii="Times New Roman"/>
                <w:b w:val="false"/>
                <w:i w:val="false"/>
                <w:color w:val="000000"/>
                <w:sz w:val="20"/>
              </w:rPr>
              <w:t xml:space="preserve"> 10</w:t>
            </w:r>
            <w:r>
              <w:rPr>
                <w:rFonts w:ascii="Times New Roman"/>
                <w:b w:val="false"/>
                <w:i w:val="false"/>
                <w:color w:val="000000"/>
                <w:vertAlign w:val="superscript"/>
              </w:rPr>
              <w:t>-6</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r>
              <w:rPr>
                <w:rFonts w:ascii="Times New Roman"/>
                <w:b/>
                <w:i w:val="false"/>
                <w:color w:val="000000"/>
                <w:sz w:val="20"/>
              </w:rPr>
              <w:t>•</w:t>
            </w:r>
            <w:r>
              <w:rPr>
                <w:rFonts w:ascii="Times New Roman"/>
                <w:b w:val="false"/>
                <w:i w:val="false"/>
                <w:color w:val="000000"/>
                <w:sz w:val="20"/>
              </w:rPr>
              <w:t xml:space="preserve"> 10</w:t>
            </w:r>
            <w:r>
              <w:rPr>
                <w:rFonts w:ascii="Times New Roman"/>
                <w:b w:val="false"/>
                <w:i w:val="false"/>
                <w:color w:val="000000"/>
                <w:vertAlign w:val="superscript"/>
              </w:rPr>
              <w:t>-6</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220</w:t>
            </w:r>
            <w:r>
              <w:rPr>
                <w:rFonts w:ascii="Times New Roman"/>
                <w:b w:val="false"/>
                <w:i w:val="false"/>
                <w:color w:val="000000"/>
                <w:sz w:val="20"/>
              </w:rPr>
              <w:t>Rn</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с</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216</w:t>
            </w:r>
            <w:r>
              <w:rPr>
                <w:rFonts w:ascii="Times New Roman"/>
                <w:b w:val="false"/>
                <w:i w:val="false"/>
                <w:color w:val="000000"/>
                <w:sz w:val="20"/>
              </w:rPr>
              <w:t>Ро</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 с</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212</w:t>
            </w:r>
            <w:r>
              <w:rPr>
                <w:rFonts w:ascii="Times New Roman"/>
                <w:b w:val="false"/>
                <w:i w:val="false"/>
                <w:color w:val="000000"/>
                <w:sz w:val="20"/>
              </w:rPr>
              <w:t>Pb</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 с</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r>
              <w:rPr>
                <w:rFonts w:ascii="Times New Roman"/>
                <w:b/>
                <w:i w:val="false"/>
                <w:color w:val="000000"/>
                <w:sz w:val="20"/>
              </w:rPr>
              <w:t>•</w:t>
            </w:r>
            <w:r>
              <w:rPr>
                <w:rFonts w:ascii="Times New Roman"/>
                <w:b w:val="false"/>
                <w:i w:val="false"/>
                <w:color w:val="000000"/>
                <w:sz w:val="20"/>
              </w:rPr>
              <w:t xml:space="preserve"> 10</w:t>
            </w:r>
            <w:r>
              <w:rPr>
                <w:rFonts w:ascii="Times New Roman"/>
                <w:b w:val="false"/>
                <w:i w:val="false"/>
                <w:color w:val="000000"/>
                <w:vertAlign w:val="superscript"/>
              </w:rPr>
              <w:t>-8</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212</w:t>
            </w:r>
            <w:r>
              <w:rPr>
                <w:rFonts w:ascii="Times New Roman"/>
                <w:b w:val="false"/>
                <w:i w:val="false"/>
                <w:color w:val="000000"/>
                <w:sz w:val="20"/>
              </w:rPr>
              <w:t>Bi</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 мин</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(36%);</w:t>
            </w:r>
          </w:p>
          <w:p>
            <w:pPr>
              <w:spacing w:after="20"/>
              <w:ind w:left="20"/>
              <w:jc w:val="both"/>
            </w:pPr>
            <w:r>
              <w:rPr>
                <w:rFonts w:ascii="Times New Roman"/>
                <w:b w:val="false"/>
                <w:i w:val="false"/>
                <w:color w:val="000000"/>
                <w:sz w:val="20"/>
              </w:rPr>
              <w:t>в (64%)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rPr>
                <w:rFonts w:ascii="Times New Roman"/>
                <w:b/>
                <w:i w:val="false"/>
                <w:color w:val="000000"/>
                <w:sz w:val="20"/>
              </w:rPr>
              <w:t>•</w:t>
            </w:r>
            <w:r>
              <w:rPr>
                <w:rFonts w:ascii="Times New Roman"/>
                <w:b w:val="false"/>
                <w:i w:val="false"/>
                <w:color w:val="000000"/>
                <w:sz w:val="20"/>
              </w:rPr>
              <w:t xml:space="preserve"> 10</w:t>
            </w:r>
            <w:r>
              <w:rPr>
                <w:rFonts w:ascii="Times New Roman"/>
                <w:b w:val="false"/>
                <w:i w:val="false"/>
                <w:color w:val="000000"/>
                <w:vertAlign w:val="superscript"/>
              </w:rPr>
              <w:t>-8</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rPr>
                <w:rFonts w:ascii="Times New Roman"/>
                <w:b/>
                <w:i w:val="false"/>
                <w:color w:val="000000"/>
                <w:sz w:val="20"/>
              </w:rPr>
              <w:t>•</w:t>
            </w:r>
            <w:r>
              <w:rPr>
                <w:rFonts w:ascii="Times New Roman"/>
                <w:b w:val="false"/>
                <w:i w:val="false"/>
                <w:color w:val="000000"/>
                <w:sz w:val="20"/>
              </w:rPr>
              <w:t xml:space="preserve"> 10</w:t>
            </w:r>
            <w:r>
              <w:rPr>
                <w:rFonts w:ascii="Times New Roman"/>
                <w:b w:val="false"/>
                <w:i w:val="false"/>
                <w:color w:val="000000"/>
                <w:vertAlign w:val="superscript"/>
              </w:rPr>
              <w:t>-8</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212</w:t>
            </w:r>
            <w:r>
              <w:rPr>
                <w:rFonts w:ascii="Times New Roman"/>
                <w:b w:val="false"/>
                <w:i w:val="false"/>
                <w:color w:val="000000"/>
                <w:sz w:val="20"/>
              </w:rPr>
              <w:t>Po</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0,299 мкс</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208</w:t>
            </w:r>
            <w:r>
              <w:rPr>
                <w:rFonts w:ascii="Times New Roman"/>
                <w:b w:val="false"/>
                <w:i w:val="false"/>
                <w:color w:val="000000"/>
                <w:sz w:val="20"/>
              </w:rPr>
              <w:t>Ti</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 мин</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Қосындысы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 </w:t>
            </w:r>
            <w:r>
              <w:rPr>
                <w:rFonts w:ascii="Times New Roman"/>
                <w:b/>
                <w:i w:val="false"/>
                <w:color w:val="000000"/>
                <w:sz w:val="20"/>
              </w:rPr>
              <w:t>•</w:t>
            </w:r>
            <w:r>
              <w:rPr>
                <w:rFonts w:ascii="Times New Roman"/>
                <w:b w:val="false"/>
                <w:i w:val="false"/>
                <w:color w:val="000000"/>
                <w:sz w:val="20"/>
              </w:rPr>
              <w:t xml:space="preserve"> 10</w:t>
            </w:r>
            <w:r>
              <w:rPr>
                <w:rFonts w:ascii="Times New Roman"/>
                <w:b w:val="false"/>
                <w:i w:val="false"/>
                <w:color w:val="000000"/>
                <w:vertAlign w:val="superscript"/>
              </w:rPr>
              <w:t>-5</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 </w:t>
            </w:r>
            <w:r>
              <w:rPr>
                <w:rFonts w:ascii="Times New Roman"/>
                <w:b/>
                <w:i w:val="false"/>
                <w:color w:val="000000"/>
                <w:sz w:val="20"/>
              </w:rPr>
              <w:t xml:space="preserve">• </w:t>
            </w:r>
            <w:r>
              <w:rPr>
                <w:rFonts w:ascii="Times New Roman"/>
                <w:b w:val="false"/>
                <w:i w:val="false"/>
                <w:color w:val="000000"/>
                <w:sz w:val="20"/>
              </w:rPr>
              <w:t>10</w:t>
            </w:r>
            <w:r>
              <w:rPr>
                <w:rFonts w:ascii="Times New Roman"/>
                <w:b w:val="false"/>
                <w:i w:val="false"/>
                <w:color w:val="000000"/>
                <w:vertAlign w:val="superscript"/>
              </w:rPr>
              <w:t>-5</w:t>
            </w:r>
          </w:p>
        </w:tc>
      </w:tr>
    </w:tbl>
    <w:bookmarkStart w:name="z840" w:id="86"/>
    <w:p>
      <w:pPr>
        <w:spacing w:after="0"/>
        <w:ind w:left="0"/>
        <w:jc w:val="both"/>
      </w:pPr>
      <w:r>
        <w:rPr>
          <w:rFonts w:ascii="Times New Roman"/>
          <w:b w:val="false"/>
          <w:i w:val="false"/>
          <w:color w:val="000000"/>
          <w:sz w:val="28"/>
        </w:rPr>
        <w:t>
«Радиациялық қауiпсiздiктi</w:t>
      </w:r>
      <w:r>
        <w:br/>
      </w:r>
      <w:r>
        <w:rPr>
          <w:rFonts w:ascii="Times New Roman"/>
          <w:b w:val="false"/>
          <w:i w:val="false"/>
          <w:color w:val="000000"/>
          <w:sz w:val="28"/>
        </w:rPr>
        <w:t>
қамтамасыз етуге қойылатын</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талаптар» санитариялық ережесіне</w:t>
      </w:r>
      <w:r>
        <w:br/>
      </w:r>
      <w:r>
        <w:rPr>
          <w:rFonts w:ascii="Times New Roman"/>
          <w:b w:val="false"/>
          <w:i w:val="false"/>
          <w:color w:val="000000"/>
          <w:sz w:val="28"/>
        </w:rPr>
        <w:t>
15-қосымша</w:t>
      </w:r>
    </w:p>
    <w:bookmarkEnd w:id="86"/>
    <w:p>
      <w:pPr>
        <w:spacing w:after="0"/>
        <w:ind w:left="0"/>
        <w:jc w:val="left"/>
      </w:pPr>
      <w:r>
        <w:rPr>
          <w:rFonts w:ascii="Times New Roman"/>
          <w:b/>
          <w:i w:val="false"/>
          <w:color w:val="000000"/>
        </w:rPr>
        <w:t xml:space="preserve"> Металл сынықтарына жасалатын өндірістік радиациялық</w:t>
      </w:r>
      <w:r>
        <w:br/>
      </w:r>
      <w:r>
        <w:rPr>
          <w:rFonts w:ascii="Times New Roman"/>
          <w:b/>
          <w:i w:val="false"/>
          <w:color w:val="000000"/>
        </w:rPr>
        <w:t>
бақылауды тіркейтін журнал</w:t>
      </w:r>
    </w:p>
    <w:p>
      <w:pPr>
        <w:spacing w:after="0"/>
        <w:ind w:left="0"/>
        <w:jc w:val="both"/>
      </w:pPr>
      <w:r>
        <w:rPr>
          <w:rFonts w:ascii="Times New Roman"/>
          <w:b w:val="false"/>
          <w:i w:val="false"/>
          <w:color w:val="000000"/>
          <w:sz w:val="28"/>
        </w:rPr>
        <w:t>Өнеркәсіптің атауы __________________________________________________</w:t>
      </w:r>
      <w:r>
        <w:br/>
      </w:r>
      <w:r>
        <w:rPr>
          <w:rFonts w:ascii="Times New Roman"/>
          <w:b w:val="false"/>
          <w:i w:val="false"/>
          <w:color w:val="000000"/>
          <w:sz w:val="28"/>
        </w:rPr>
        <w:t>
Мекен-жайы, телефоны ________________________________________________</w:t>
      </w:r>
      <w:r>
        <w:br/>
      </w:r>
      <w:r>
        <w:rPr>
          <w:rFonts w:ascii="Times New Roman"/>
          <w:b w:val="false"/>
          <w:i w:val="false"/>
          <w:color w:val="000000"/>
          <w:sz w:val="28"/>
        </w:rPr>
        <w:t>
Радиациялық бақылауға жауапты адамның аты-жөні және қызметі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Журнал 200__ж. «____»_______________ басталды</w:t>
      </w:r>
      <w:r>
        <w:br/>
      </w:r>
      <w:r>
        <w:rPr>
          <w:rFonts w:ascii="Times New Roman"/>
          <w:b w:val="false"/>
          <w:i w:val="false"/>
          <w:color w:val="000000"/>
          <w:sz w:val="28"/>
        </w:rPr>
        <w:t>
Журнал 200__ж. «____»_______________ аяқталды</w:t>
      </w:r>
      <w:r>
        <w:br/>
      </w:r>
      <w:r>
        <w:rPr>
          <w:rFonts w:ascii="Times New Roman"/>
          <w:b w:val="false"/>
          <w:i w:val="false"/>
          <w:color w:val="000000"/>
          <w:sz w:val="28"/>
        </w:rPr>
        <w:t xml:space="preserve">
               Беттерінің 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1032"/>
        <w:gridCol w:w="1628"/>
        <w:gridCol w:w="1010"/>
        <w:gridCol w:w="1468"/>
        <w:gridCol w:w="1587"/>
        <w:gridCol w:w="1086"/>
        <w:gridCol w:w="1487"/>
        <w:gridCol w:w="1449"/>
        <w:gridCol w:w="1583"/>
      </w:tblGrid>
      <w:tr>
        <w:trPr>
          <w:trHeight w:val="315"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 күні</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сынықтарының атауы, мөлшері (кг)</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Жабдықтаушы</w:t>
            </w: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құжаттамасының нөмірі мен берілген күні</w:t>
            </w:r>
          </w:p>
        </w:tc>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Өлшеуді жүргізген, қолданы лған құралдар (атауы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бақылаудың қорытындысы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Фондық мәндер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Беткі қабаттағы фонның жоғарғы мөлшері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Беткі қабаттағы ЕЖБДҚ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Өлшеуді жүргізген адамның қолы</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1" w:id="87"/>
    <w:p>
      <w:pPr>
        <w:spacing w:after="0"/>
        <w:ind w:left="0"/>
        <w:jc w:val="both"/>
      </w:pPr>
      <w:r>
        <w:rPr>
          <w:rFonts w:ascii="Times New Roman"/>
          <w:b w:val="false"/>
          <w:i w:val="false"/>
          <w:color w:val="000000"/>
          <w:sz w:val="28"/>
        </w:rPr>
        <w:t>
«Радиациялық қауiпсiздiктi</w:t>
      </w:r>
      <w:r>
        <w:br/>
      </w:r>
      <w:r>
        <w:rPr>
          <w:rFonts w:ascii="Times New Roman"/>
          <w:b w:val="false"/>
          <w:i w:val="false"/>
          <w:color w:val="000000"/>
          <w:sz w:val="28"/>
        </w:rPr>
        <w:t>
қамтамасыз етуге қойылатын</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талаптар» санитариялық ережесіне</w:t>
      </w:r>
      <w:r>
        <w:br/>
      </w:r>
      <w:r>
        <w:rPr>
          <w:rFonts w:ascii="Times New Roman"/>
          <w:b w:val="false"/>
          <w:i w:val="false"/>
          <w:color w:val="000000"/>
          <w:sz w:val="28"/>
        </w:rPr>
        <w:t>
16-қосымша</w:t>
      </w:r>
    </w:p>
    <w:bookmarkEnd w:id="87"/>
    <w:bookmarkStart w:name="z842" w:id="88"/>
    <w:p>
      <w:pPr>
        <w:spacing w:after="0"/>
        <w:ind w:left="0"/>
        <w:jc w:val="left"/>
      </w:pPr>
      <w:r>
        <w:rPr>
          <w:rFonts w:ascii="Times New Roman"/>
          <w:b/>
          <w:i w:val="false"/>
          <w:color w:val="000000"/>
        </w:rPr>
        <w:t xml:space="preserve"> 
Металлсынықтарына өндірістік радиациялық бақылау</w:t>
      </w:r>
      <w:r>
        <w:br/>
      </w:r>
      <w:r>
        <w:rPr>
          <w:rFonts w:ascii="Times New Roman"/>
          <w:b/>
          <w:i w:val="false"/>
          <w:color w:val="000000"/>
        </w:rPr>
        <w:t>
жүргізудің әдістемесі</w:t>
      </w:r>
    </w:p>
    <w:bookmarkEnd w:id="88"/>
    <w:bookmarkStart w:name="z843" w:id="89"/>
    <w:p>
      <w:pPr>
        <w:spacing w:after="0"/>
        <w:ind w:left="0"/>
        <w:jc w:val="both"/>
      </w:pPr>
      <w:r>
        <w:rPr>
          <w:rFonts w:ascii="Times New Roman"/>
          <w:b w:val="false"/>
          <w:i w:val="false"/>
          <w:color w:val="000000"/>
          <w:sz w:val="28"/>
        </w:rPr>
        <w:t>
      Металлсынықтарында радиациялық ластану орын алса, жүргізілетін өлшеу жұмыстары міндетті түрде оны анықтайтындай жағдайда жүргізілуі керек.</w:t>
      </w:r>
      <w:r>
        <w:br/>
      </w:r>
      <w:r>
        <w:rPr>
          <w:rFonts w:ascii="Times New Roman"/>
          <w:b w:val="false"/>
          <w:i w:val="false"/>
          <w:color w:val="000000"/>
          <w:sz w:val="28"/>
        </w:rPr>
        <w:t>
</w:t>
      </w:r>
      <w:r>
        <w:rPr>
          <w:rFonts w:ascii="Times New Roman"/>
          <w:b w:val="false"/>
          <w:i w:val="false"/>
          <w:color w:val="000000"/>
          <w:sz w:val="28"/>
        </w:rPr>
        <w:t>
      Ол үшін топталған металлсынықтары бір қабат болып орналастырылып, гамма сәуле көзінің мөлшерін жан-жағынан өлшеу керек, ал альфа және бета бөлшектерін бір жағынан ғана өлшеу керек.</w:t>
      </w:r>
      <w:r>
        <w:br/>
      </w:r>
      <w:r>
        <w:rPr>
          <w:rFonts w:ascii="Times New Roman"/>
          <w:b w:val="false"/>
          <w:i w:val="false"/>
          <w:color w:val="000000"/>
          <w:sz w:val="28"/>
        </w:rPr>
        <w:t>
</w:t>
      </w:r>
      <w:r>
        <w:rPr>
          <w:rFonts w:ascii="Times New Roman"/>
          <w:b w:val="false"/>
          <w:i w:val="false"/>
          <w:color w:val="000000"/>
          <w:sz w:val="28"/>
        </w:rPr>
        <w:t>
      Топталып жиналмаған металлсынықтарын аумаққа қалыңдығы 0,5 м аспайтындай етіп жинап, мұндағы гамма сәуле көзінің қуатын БДҚ деңгейі табиғи фонның үстінде артық болғанда радиометр арқылы 1 м тор ішіндегі деңгей анықталынады. Егер сәуле көзінің барлығы анықталған жағдайда тор жиілігі арта түсуі керек. Альфа және бета бөлшектерінің тығыздығын өлшеу өлшенетін топтың ұзындығы мен ені бойынша әрбір 0,5 м аралықта үздіксіз бақыланып, әрбір 0,5 м сайын белгіленген нүктеде өлшеудің саны анықталынады.</w:t>
      </w:r>
      <w:r>
        <w:br/>
      </w:r>
      <w:r>
        <w:rPr>
          <w:rFonts w:ascii="Times New Roman"/>
          <w:b w:val="false"/>
          <w:i w:val="false"/>
          <w:color w:val="000000"/>
          <w:sz w:val="28"/>
        </w:rPr>
        <w:t>
</w:t>
      </w:r>
      <w:r>
        <w:rPr>
          <w:rFonts w:ascii="Times New Roman"/>
          <w:b w:val="false"/>
          <w:i w:val="false"/>
          <w:color w:val="000000"/>
          <w:sz w:val="28"/>
        </w:rPr>
        <w:t>
      Үлкен мөлшердегі механизмдерді, станоктарды, көлік, жол, құрылыс техникаларын басқа да салмағы 1 тоннадан артық заттарға өндірістік бақылау жүргізгенде, өлшеу жұмыстары басқару механизмдерінің арасында сырт жағынан жүргізіліп, керек болса іш жағынан да өлшеніледі.</w:t>
      </w:r>
      <w:r>
        <w:br/>
      </w:r>
      <w:r>
        <w:rPr>
          <w:rFonts w:ascii="Times New Roman"/>
          <w:b w:val="false"/>
          <w:i w:val="false"/>
          <w:color w:val="000000"/>
          <w:sz w:val="28"/>
        </w:rPr>
        <w:t>
</w:t>
      </w:r>
      <w:r>
        <w:rPr>
          <w:rFonts w:ascii="Times New Roman"/>
          <w:b w:val="false"/>
          <w:i w:val="false"/>
          <w:color w:val="000000"/>
          <w:sz w:val="28"/>
        </w:rPr>
        <w:t>
      Металлсынықтарын 0,5 м қалыңдықта алаңда жинауға мүмкіндік болмаған жағдайда, өлшеу жұмыстары тиерде немесе түсірерде жүргізіледі. Мұндай да БДҚ-ны және бөлшектер ағынының тығыздығын өлшеу көтеру механизмімен (кран, тельфер, экскаватор және т.б.) әрбір топқа жүргізіледі. Өлшеу саны көтерілетін металлтоптарының санына сай болуы керек.</w:t>
      </w:r>
      <w:r>
        <w:br/>
      </w:r>
      <w:r>
        <w:rPr>
          <w:rFonts w:ascii="Times New Roman"/>
          <w:b w:val="false"/>
          <w:i w:val="false"/>
          <w:color w:val="000000"/>
          <w:sz w:val="28"/>
        </w:rPr>
        <w:t>
</w:t>
      </w:r>
      <w:r>
        <w:rPr>
          <w:rFonts w:ascii="Times New Roman"/>
          <w:b w:val="false"/>
          <w:i w:val="false"/>
          <w:color w:val="000000"/>
          <w:sz w:val="28"/>
        </w:rPr>
        <w:t>
      БДҚ-ны өлшеу өлшейтін беттен 10 сантиметр (бұдан әрі - см) алыстықта, ал альфа, бета бөлшектерін өлшеу өлшенетін беттерден 1 см қашықтықта жүргізілуі керек.</w:t>
      </w:r>
      <w:r>
        <w:br/>
      </w:r>
      <w:r>
        <w:rPr>
          <w:rFonts w:ascii="Times New Roman"/>
          <w:b w:val="false"/>
          <w:i w:val="false"/>
          <w:color w:val="000000"/>
          <w:sz w:val="28"/>
        </w:rPr>
        <w:t>
</w:t>
      </w:r>
      <w:r>
        <w:rPr>
          <w:rFonts w:ascii="Times New Roman"/>
          <w:b w:val="false"/>
          <w:i w:val="false"/>
          <w:color w:val="000000"/>
          <w:sz w:val="28"/>
        </w:rPr>
        <w:t>
      Металлсынықтарын жинайтын орында металлсынықтарына радиациялық өндірістік бақылау жүргізерден бұрын аумақтың табиғи БДҚ-сы өлшеніледі. Ол үшін бақыланатын металлсынықтарынан 15-20 м жерде 10 см биіктіктегі табиғи фон өлшеніледі. Бөлшек ағындарының тығыздығын өлшеу жұмыстарын жүргізерден бұрын өлшейтін құралдың өз фонын өлшеп, оны алып тастау керек.</w:t>
      </w:r>
      <w:r>
        <w:br/>
      </w:r>
      <w:r>
        <w:rPr>
          <w:rFonts w:ascii="Times New Roman"/>
          <w:b w:val="false"/>
          <w:i w:val="false"/>
          <w:color w:val="000000"/>
          <w:sz w:val="28"/>
        </w:rPr>
        <w:t>
</w:t>
      </w:r>
      <w:r>
        <w:rPr>
          <w:rFonts w:ascii="Times New Roman"/>
          <w:b w:val="false"/>
          <w:i w:val="false"/>
          <w:color w:val="000000"/>
          <w:sz w:val="28"/>
        </w:rPr>
        <w:t>
      Аумақтағы табиғи радиациялық фон 5 рет жүргізілген өлшемнің орта арифметикалық саны арқылы анықталынады.</w:t>
      </w:r>
      <w:r>
        <w:br/>
      </w:r>
      <w:r>
        <w:rPr>
          <w:rFonts w:ascii="Times New Roman"/>
          <w:b w:val="false"/>
          <w:i w:val="false"/>
          <w:color w:val="000000"/>
          <w:sz w:val="28"/>
        </w:rPr>
        <w:t>
</w:t>
      </w:r>
      <w:r>
        <w:rPr>
          <w:rFonts w:ascii="Times New Roman"/>
          <w:b w:val="false"/>
          <w:i w:val="false"/>
          <w:color w:val="000000"/>
          <w:sz w:val="28"/>
        </w:rPr>
        <w:t>
      Металлсынықтарының радиоактивті ластануына баға беру радиометр немесе дозиметрдің ең жоғарғы көрсеткіштер арқылы бағаланылады. Металлсынықтарының тобы немесе топтың бөлігі (жеке заттар) мынандай жағдайда радиоактивті ластанған деп табылады, егер:</w:t>
      </w:r>
      <w:r>
        <w:br/>
      </w:r>
      <w:r>
        <w:rPr>
          <w:rFonts w:ascii="Times New Roman"/>
          <w:b w:val="false"/>
          <w:i w:val="false"/>
          <w:color w:val="000000"/>
          <w:sz w:val="28"/>
        </w:rPr>
        <w:t>
</w:t>
      </w:r>
      <w:r>
        <w:rPr>
          <w:rFonts w:ascii="Times New Roman"/>
          <w:b w:val="false"/>
          <w:i w:val="false"/>
          <w:color w:val="000000"/>
          <w:sz w:val="28"/>
        </w:rPr>
        <w:t>
      1) металлсынықтарының бетіндегі гамма-сәуле көзінің БДҚ-сы табиғи фонның үстінде 0,2 мкЗв/сағ аспаса;</w:t>
      </w:r>
      <w:r>
        <w:br/>
      </w:r>
      <w:r>
        <w:rPr>
          <w:rFonts w:ascii="Times New Roman"/>
          <w:b w:val="false"/>
          <w:i w:val="false"/>
          <w:color w:val="000000"/>
          <w:sz w:val="28"/>
        </w:rPr>
        <w:t>
</w:t>
      </w:r>
      <w:r>
        <w:rPr>
          <w:rFonts w:ascii="Times New Roman"/>
          <w:b w:val="false"/>
          <w:i w:val="false"/>
          <w:color w:val="000000"/>
          <w:sz w:val="28"/>
        </w:rPr>
        <w:t>
      2) альфа сәулесінің тығыздығы 1 шаршы сантиметрге 0,04 беккерель (бұдан әрі - Бк/см</w:t>
      </w:r>
      <w:r>
        <w:rPr>
          <w:rFonts w:ascii="Times New Roman"/>
          <w:b w:val="false"/>
          <w:i w:val="false"/>
          <w:color w:val="000000"/>
          <w:vertAlign w:val="superscript"/>
        </w:rPr>
        <w:t>2</w:t>
      </w:r>
      <w:r>
        <w:rPr>
          <w:rFonts w:ascii="Times New Roman"/>
          <w:b w:val="false"/>
          <w:i w:val="false"/>
          <w:color w:val="000000"/>
          <w:sz w:val="28"/>
        </w:rPr>
        <w:t>) аспаса;</w:t>
      </w:r>
      <w:r>
        <w:br/>
      </w:r>
      <w:r>
        <w:rPr>
          <w:rFonts w:ascii="Times New Roman"/>
          <w:b w:val="false"/>
          <w:i w:val="false"/>
          <w:color w:val="000000"/>
          <w:sz w:val="28"/>
        </w:rPr>
        <w:t>
</w:t>
      </w:r>
      <w:r>
        <w:rPr>
          <w:rFonts w:ascii="Times New Roman"/>
          <w:b w:val="false"/>
          <w:i w:val="false"/>
          <w:color w:val="000000"/>
          <w:sz w:val="28"/>
        </w:rPr>
        <w:t>
      3) бета сәулесінің тығыздығы 1 шаршы сантиметрге 0,4 Бк/см</w:t>
      </w:r>
      <w:r>
        <w:rPr>
          <w:rFonts w:ascii="Times New Roman"/>
          <w:b w:val="false"/>
          <w:i w:val="false"/>
          <w:color w:val="000000"/>
          <w:vertAlign w:val="superscript"/>
        </w:rPr>
        <w:t>2</w:t>
      </w:r>
      <w:r>
        <w:rPr>
          <w:rFonts w:ascii="Times New Roman"/>
          <w:b w:val="false"/>
          <w:i w:val="false"/>
          <w:color w:val="000000"/>
          <w:sz w:val="28"/>
        </w:rPr>
        <w:t xml:space="preserve"> аспаса.</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