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a8e3" w14:textId="873a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15 шілдедегі № 111 Қаулысы. Қазақстан Республикасы Әділет министрлігінде 2010 жылғы 16 тамызда Нормативтік құқықтық кесімдерді мемлекеттік тіркеудің тізіліміне N 6393 болып енгізілді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кейбір нормативтік құқықтық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Осы қаулы бірінші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Заң департаменті (Н.В. Сәрсенова):</w:t>
      </w:r>
      <w:r>
        <w:br/>
      </w:r>
      <w:r>
        <w:rPr>
          <w:rFonts w:ascii="Times New Roman"/>
          <w:b w:val="false"/>
          <w:i w:val="false"/>
          <w:color w:val="000000"/>
          <w:sz w:val="28"/>
        </w:rPr>
        <w:t>
</w:t>
      </w:r>
      <w:r>
        <w:rPr>
          <w:rFonts w:ascii="Times New Roman"/>
          <w:b w:val="false"/>
          <w:i w:val="false"/>
          <w:color w:val="000000"/>
          <w:sz w:val="28"/>
        </w:rPr>
        <w:t>
      1) осы қаулыны Қазақстан Республикасы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Республикасы Еңбек және халықты әлеуметтік қорғау министрлігінің Мемлекеттік зейнетақы төлеу жөніндегі орталығы» Республикалық мемлекеттік қазынашылық кәсіпорнына, «Қазақстан қаржыгерлерінің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М.Б. Байсыновқа жүктелсін.</w:t>
      </w:r>
    </w:p>
    <w:bookmarkEnd w:id="0"/>
    <w:p>
      <w:pPr>
        <w:spacing w:after="0"/>
        <w:ind w:left="0"/>
        <w:jc w:val="both"/>
      </w:pPr>
      <w:r>
        <w:rPr>
          <w:rFonts w:ascii="Times New Roman"/>
          <w:b w:val="false"/>
          <w:i/>
          <w:color w:val="000000"/>
          <w:sz w:val="28"/>
        </w:rPr>
        <w:t>      Төрағаның міндетін атқарушы                Қ. Қожахметов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нарығын және қаржы ұйымдарын</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2010 жылғы 15 шілдедегі    </w:t>
      </w:r>
      <w:r>
        <w:br/>
      </w:r>
      <w:r>
        <w:rPr>
          <w:rFonts w:ascii="Times New Roman"/>
          <w:b w:val="false"/>
          <w:i w:val="false"/>
          <w:color w:val="000000"/>
          <w:sz w:val="28"/>
        </w:rPr>
        <w:t xml:space="preserve">
№ 111 қаулысының қосымшасы  </w:t>
      </w:r>
    </w:p>
    <w:bookmarkEnd w:id="1"/>
    <w:bookmarkStart w:name="z10" w:id="2"/>
    <w:p>
      <w:pPr>
        <w:spacing w:after="0"/>
        <w:ind w:left="0"/>
        <w:jc w:val="left"/>
      </w:pPr>
      <w:r>
        <w:rPr>
          <w:rFonts w:ascii="Times New Roman"/>
          <w:b/>
          <w:i w:val="false"/>
          <w:color w:val="000000"/>
        </w:rPr>
        <w:t xml:space="preserve"> 
Қазақстан Республикасының кейбір нормативтік құқықтық актілеріне енгізілетін өзгерістер мен толықтырулар тізбесі</w:t>
      </w:r>
    </w:p>
    <w:bookmarkEnd w:id="2"/>
    <w:bookmarkStart w:name="z11" w:id="3"/>
    <w:p>
      <w:pPr>
        <w:spacing w:after="0"/>
        <w:ind w:left="0"/>
        <w:jc w:val="both"/>
      </w:pPr>
      <w:r>
        <w:rPr>
          <w:rFonts w:ascii="Times New Roman"/>
          <w:b w:val="false"/>
          <w:i w:val="false"/>
          <w:color w:val="000000"/>
          <w:sz w:val="28"/>
        </w:rPr>
        <w:t>      Қазақстан Республикасының нормативтік құқықтық актілеріне мынадай өзгерістер мен толықтырулар енгізілсін:</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2012.04.28 </w:t>
      </w:r>
      <w:r>
        <w:rPr>
          <w:rFonts w:ascii="Times New Roman"/>
          <w:b w:val="false"/>
          <w:i w:val="false"/>
          <w:color w:val="000000"/>
          <w:sz w:val="28"/>
        </w:rPr>
        <w:t>№ 173</w:t>
      </w:r>
      <w:r>
        <w:rPr>
          <w:rFonts w:ascii="Times New Roman"/>
          <w:b w:val="false"/>
          <w:i w:val="false"/>
          <w:color w:val="ff0000"/>
          <w:sz w:val="28"/>
        </w:rPr>
        <w:t>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18.01.2016 </w:t>
      </w:r>
      <w:r>
        <w:rPr>
          <w:rFonts w:ascii="Times New Roman"/>
          <w:b w:val="false"/>
          <w:i w:val="false"/>
          <w:color w:val="000000"/>
          <w:sz w:val="28"/>
        </w:rPr>
        <w:t>№ 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27.08.2013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Ұлттық Банкі Басқармасының 2012.04.28 </w:t>
      </w:r>
      <w:r>
        <w:rPr>
          <w:rFonts w:ascii="Times New Roman"/>
          <w:b w:val="false"/>
          <w:i w:val="false"/>
          <w:color w:val="000000"/>
          <w:sz w:val="28"/>
        </w:rPr>
        <w:t>№ 166</w:t>
      </w:r>
      <w:r>
        <w:rPr>
          <w:rFonts w:ascii="Times New Roman"/>
          <w:b w:val="false"/>
          <w:i w:val="false"/>
          <w:color w:val="ff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Агенттік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w:t>
      </w:r>
      <w:r>
        <w:rPr>
          <w:rFonts w:ascii="Times New Roman"/>
          <w:b w:val="false"/>
          <w:i w:val="false"/>
          <w:color w:val="000000"/>
          <w:sz w:val="28"/>
        </w:rPr>
        <w:t>№ 155</w:t>
      </w:r>
      <w:r>
        <w:rPr>
          <w:rFonts w:ascii="Times New Roman"/>
          <w:b w:val="false"/>
          <w:i w:val="false"/>
          <w:color w:val="000000"/>
          <w:sz w:val="28"/>
        </w:rPr>
        <w:t xml:space="preserve"> (Нормативтік құқықтық актілерді мемлекеттік тіркеу тізілімінде № 4803 тіркелген) қаулысына: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мынадай редакцияда жазылсын:</w:t>
      </w:r>
      <w:r>
        <w:br/>
      </w:r>
      <w:r>
        <w:rPr>
          <w:rFonts w:ascii="Times New Roman"/>
          <w:b w:val="false"/>
          <w:i w:val="false"/>
          <w:color w:val="000000"/>
          <w:sz w:val="28"/>
        </w:rPr>
        <w:t>
      «2. Заңдар қолданысқа енгізілген күннен бастап алты ай өткен соң қолданысқа енгізілетін 8-тармақтың үшінші, төртінші абзацтарын, 13-тармақтың төртінші, бесінші, сегізінші, тоғызыншы абзацтарын, 20-тармақтың бесінші, алтыншы, тоғызыншы, оныншы абзацтарын қоспағанда, осы қаулы 2012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Ұлттық Банкі Басқармасының 2012.04.28  </w:t>
      </w:r>
      <w:r>
        <w:rPr>
          <w:rFonts w:ascii="Times New Roman"/>
          <w:b w:val="false"/>
          <w:i w:val="false"/>
          <w:color w:val="000000"/>
          <w:sz w:val="28"/>
        </w:rPr>
        <w:t>№ 170</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Агенттік Басқармасының «Қазақстан Республикасының кейбір нормативтік құқықтық актiлерiне сәйкестендіру нөмiрлерi бойынша өзгерістер мен толықтырулар енгізу туралы» 2010 жылғы 29 наурыздағы </w:t>
      </w:r>
      <w:r>
        <w:rPr>
          <w:rFonts w:ascii="Times New Roman"/>
          <w:b w:val="false"/>
          <w:i w:val="false"/>
          <w:color w:val="000000"/>
          <w:sz w:val="28"/>
        </w:rPr>
        <w:t>№ 50</w:t>
      </w:r>
      <w:r>
        <w:rPr>
          <w:rFonts w:ascii="Times New Roman"/>
          <w:b w:val="false"/>
          <w:i w:val="false"/>
          <w:color w:val="000000"/>
          <w:sz w:val="28"/>
        </w:rPr>
        <w:t> (Нормативтік құқықтық актілерді мемлекеттік тіркеу тізілімінде № 6219 тіркелген) қаулысына:</w:t>
      </w:r>
      <w:r>
        <w:br/>
      </w:r>
      <w:r>
        <w:rPr>
          <w:rFonts w:ascii="Times New Roman"/>
          <w:b w:val="false"/>
          <w:i w:val="false"/>
          <w:color w:val="000000"/>
          <w:sz w:val="28"/>
        </w:rPr>
        <w:t>
</w:t>
      </w:r>
      <w:r>
        <w:rPr>
          <w:rFonts w:ascii="Times New Roman"/>
          <w:b w:val="false"/>
          <w:i w:val="false"/>
          <w:color w:val="000000"/>
          <w:sz w:val="28"/>
        </w:rPr>
        <w:t>
      2-тармақта «2010 жылғы 13 тамыздан бастап» деген сөздер және цифрлар «2012 жылғы 1 қаңтардан бастап» деген сөздермен және цифрлармен ауыстырылсын.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