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2815" w14:textId="5292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тұқымның әр түрі бойынша суперэлиталық тұқымның нарық бағасы бойынша нақты сатып алынған көлемі үшін квоталар, 2010 жылға арналған тұқымның әр түрі бойынша элиталық тұқымның нарық бағасы бойынша нақты сатып алынған көлемі үшін квоталар, 2010 жылға әр облысқа әрбір көшеттің түрі бойынша элиталық көшеттерін арзандатылған бағамен отандық тауар өндірушілерге нақты сатылған көлемі үшін квоталар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2010 жылғы 28 шілдедегі № 467 Бұйрығы. Қазақстан Республикасы Әділет министрлігінде 2010 жылғы 29 шілдеде Нормативтік құқықтық кесімдерді мемлекеттік тіркеудің тізіліміне N 6358 болып енгізілді.</w:t>
      </w:r>
    </w:p>
    <w:p>
      <w:pPr>
        <w:spacing w:after="0"/>
        <w:ind w:left="0"/>
        <w:jc w:val="both"/>
      </w:pPr>
      <w:bookmarkStart w:name="z1" w:id="0"/>
      <w:r>
        <w:rPr>
          <w:rFonts w:ascii="Times New Roman"/>
          <w:b w:val="false"/>
          <w:i w:val="false"/>
          <w:color w:val="000000"/>
          <w:sz w:val="28"/>
        </w:rPr>
        <w:t xml:space="preserve">
      "Облыстық бюджеттердің, Астана және Алматы қалалары бюджеттерінің тұқым шаруашылығын қолдауға 2010 жылғы республикалық бюджеттен бөлінетін ағымдағы нысаналы трансферттерді пайдалану ережесін бекіту туралы" Қазақстан Республикасы Үкіметінің 2010 жылғы 11 ақпандағы </w:t>
      </w:r>
      <w:r>
        <w:rPr>
          <w:rFonts w:ascii="Times New Roman"/>
          <w:b w:val="false"/>
          <w:i w:val="false"/>
          <w:color w:val="000000"/>
          <w:sz w:val="28"/>
        </w:rPr>
        <w:t>№ 83 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2010 жылға арналған тұқымның әр түрі бойынша суперэлиталық тұқымның нарық бағасы бойынша нақты сатып алынған көлемі үшін;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2010 жылға арналған тұқымның әр түрі бойынша элиталық тұқымның нарық бағасы бойынша нақты сатып алынған көлемі үшін;</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2010 жылға әр облысқа әрбір көшеттің түрі бойынша элиталық көшеттерін арзандатылған бағамен отандық тауар өндірушілерге нақты сатылған көлемі үшін квоталар бекітілсін.</w:t>
      </w:r>
    </w:p>
    <w:bookmarkEnd w:id="4"/>
    <w:bookmarkStart w:name="z6" w:id="5"/>
    <w:p>
      <w:pPr>
        <w:spacing w:after="0"/>
        <w:ind w:left="0"/>
        <w:jc w:val="both"/>
      </w:pPr>
      <w:r>
        <w:rPr>
          <w:rFonts w:ascii="Times New Roman"/>
          <w:b w:val="false"/>
          <w:i w:val="false"/>
          <w:color w:val="000000"/>
          <w:sz w:val="28"/>
        </w:rPr>
        <w:t>
      2. Егіншілікті дамыту және фитосанитариялық қауіпсіздік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қамтамасыз етсін.</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Күрішбаев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2010 жылғы 28 шілдедегі</w:t>
            </w:r>
            <w:r>
              <w:br/>
            </w:r>
            <w:r>
              <w:rPr>
                <w:rFonts w:ascii="Times New Roman"/>
                <w:b w:val="false"/>
                <w:i w:val="false"/>
                <w:color w:val="000000"/>
                <w:sz w:val="20"/>
              </w:rPr>
              <w:t>№ 467 бұйрығына 1-қосымша</w:t>
            </w:r>
          </w:p>
        </w:tc>
      </w:tr>
    </w:tbl>
    <w:p>
      <w:pPr>
        <w:spacing w:after="0"/>
        <w:ind w:left="0"/>
        <w:jc w:val="both"/>
      </w:pPr>
      <w:r>
        <w:rPr>
          <w:rFonts w:ascii="Times New Roman"/>
          <w:b w:val="false"/>
          <w:i w:val="false"/>
          <w:color w:val="ff0000"/>
          <w:sz w:val="28"/>
        </w:rPr>
        <w:t xml:space="preserve">
      Ескерту. 1-қосымшаға өзгертулер енгізілді – ҚР Ауыл шаруашылығы министрінің м.а. 2010.09.24 </w:t>
      </w:r>
      <w:r>
        <w:rPr>
          <w:rFonts w:ascii="Times New Roman"/>
          <w:b w:val="false"/>
          <w:i w:val="false"/>
          <w:color w:val="ff0000"/>
          <w:sz w:val="28"/>
        </w:rPr>
        <w:t>N 624</w:t>
      </w:r>
      <w:r>
        <w:rPr>
          <w:rFonts w:ascii="Times New Roman"/>
          <w:b w:val="false"/>
          <w:i w:val="false"/>
          <w:color w:val="ff0000"/>
          <w:sz w:val="28"/>
        </w:rPr>
        <w:t xml:space="preserve">, 2010.11.18 </w:t>
      </w:r>
      <w:r>
        <w:rPr>
          <w:rFonts w:ascii="Times New Roman"/>
          <w:b w:val="false"/>
          <w:i w:val="false"/>
          <w:color w:val="ff0000"/>
          <w:sz w:val="28"/>
        </w:rPr>
        <w:t>N 716</w:t>
      </w:r>
      <w:r>
        <w:rPr>
          <w:rFonts w:ascii="Times New Roman"/>
          <w:b w:val="false"/>
          <w:i w:val="false"/>
          <w:color w:val="ff0000"/>
          <w:sz w:val="28"/>
        </w:rPr>
        <w:t xml:space="preserve">, 2010.12.14 </w:t>
      </w:r>
      <w:r>
        <w:rPr>
          <w:rFonts w:ascii="Times New Roman"/>
          <w:b w:val="false"/>
          <w:i w:val="false"/>
          <w:color w:val="ff0000"/>
          <w:sz w:val="28"/>
        </w:rPr>
        <w:t>№ 761</w:t>
      </w:r>
      <w:r>
        <w:rPr>
          <w:rFonts w:ascii="Times New Roman"/>
          <w:b w:val="false"/>
          <w:i w:val="false"/>
          <w:color w:val="ff0000"/>
          <w:sz w:val="28"/>
        </w:rPr>
        <w:t xml:space="preserve"> Бұйрықтарымен.</w:t>
      </w:r>
    </w:p>
    <w:bookmarkStart w:name="z9" w:id="7"/>
    <w:p>
      <w:pPr>
        <w:spacing w:after="0"/>
        <w:ind w:left="0"/>
        <w:jc w:val="left"/>
      </w:pPr>
      <w:r>
        <w:rPr>
          <w:rFonts w:ascii="Times New Roman"/>
          <w:b/>
          <w:i w:val="false"/>
          <w:color w:val="000000"/>
        </w:rPr>
        <w:t xml:space="preserve"> 2010 жылға арналған тұқымның әр түрі бойынша суперэлиталық тұқымның нарық бағасы бойынша нақты сатып алынған көлемі үшін квоталар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347"/>
        <w:gridCol w:w="1404"/>
        <w:gridCol w:w="1405"/>
        <w:gridCol w:w="1020"/>
        <w:gridCol w:w="1020"/>
        <w:gridCol w:w="1213"/>
        <w:gridCol w:w="1213"/>
        <w:gridCol w:w="1020"/>
        <w:gridCol w:w="539"/>
        <w:gridCol w:w="1020"/>
        <w:gridCol w:w="539"/>
        <w:gridCol w:w="1022"/>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дәнді-бұршақтар дақылдары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ноқат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22,00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5395,07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4580,57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(жалғасы)   </w:t>
      </w:r>
    </w:p>
    <w:p>
      <w:pPr>
        <w:spacing w:after="0"/>
        <w:ind w:left="0"/>
        <w:jc w:val="both"/>
      </w:pPr>
      <w:r>
        <w:rPr>
          <w:rFonts w:ascii="Times New Roman"/>
          <w:b w:val="false"/>
          <w:i w:val="false"/>
          <w:color w:val="000000"/>
          <w:sz w:val="28"/>
        </w:rPr>
        <w:t xml:space="preserve">
      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442"/>
        <w:gridCol w:w="1547"/>
        <w:gridCol w:w="1300"/>
        <w:gridCol w:w="1547"/>
        <w:gridCol w:w="687"/>
        <w:gridCol w:w="1056"/>
        <w:gridCol w:w="1301"/>
        <w:gridCol w:w="1301"/>
        <w:gridCol w:w="687"/>
        <w:gridCol w:w="687"/>
        <w:gridCol w:w="1058"/>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майлы дақылдар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бұршақты шөптер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дәнді шөптер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2010 жылғы 28 шілдедегі</w:t>
            </w:r>
            <w:r>
              <w:br/>
            </w:r>
            <w:r>
              <w:rPr>
                <w:rFonts w:ascii="Times New Roman"/>
                <w:b w:val="false"/>
                <w:i w:val="false"/>
                <w:color w:val="000000"/>
                <w:sz w:val="20"/>
              </w:rPr>
              <w:t>№ 467 бұйрығына 2-қосымша</w:t>
            </w:r>
          </w:p>
        </w:tc>
      </w:tr>
    </w:tbl>
    <w:p>
      <w:pPr>
        <w:spacing w:after="0"/>
        <w:ind w:left="0"/>
        <w:jc w:val="both"/>
      </w:pPr>
      <w:r>
        <w:rPr>
          <w:rFonts w:ascii="Times New Roman"/>
          <w:b w:val="false"/>
          <w:i w:val="false"/>
          <w:color w:val="ff0000"/>
          <w:sz w:val="28"/>
        </w:rPr>
        <w:t xml:space="preserve">
      Ескерту. 2-қосымша жаңа редакцияда жазылды – ҚР Ауыл шаруашылығы министрінің м.а. 2010.11.18 </w:t>
      </w:r>
      <w:r>
        <w:rPr>
          <w:rFonts w:ascii="Times New Roman"/>
          <w:b w:val="false"/>
          <w:i w:val="false"/>
          <w:color w:val="ff0000"/>
          <w:sz w:val="28"/>
        </w:rPr>
        <w:t>N 716</w:t>
      </w:r>
      <w:r>
        <w:rPr>
          <w:rFonts w:ascii="Times New Roman"/>
          <w:b w:val="false"/>
          <w:i w:val="false"/>
          <w:color w:val="ff0000"/>
          <w:sz w:val="28"/>
        </w:rPr>
        <w:t xml:space="preserve">,  өзгерту енгізілді - 2010.12.14 </w:t>
      </w:r>
      <w:r>
        <w:rPr>
          <w:rFonts w:ascii="Times New Roman"/>
          <w:b w:val="false"/>
          <w:i w:val="false"/>
          <w:color w:val="ff0000"/>
          <w:sz w:val="28"/>
        </w:rPr>
        <w:t>№ 761</w:t>
      </w:r>
      <w:r>
        <w:rPr>
          <w:rFonts w:ascii="Times New Roman"/>
          <w:b w:val="false"/>
          <w:i w:val="false"/>
          <w:color w:val="ff0000"/>
          <w:sz w:val="28"/>
        </w:rPr>
        <w:t xml:space="preserve"> бұйрықтарымен.</w:t>
      </w:r>
    </w:p>
    <w:bookmarkStart w:name="z11" w:id="8"/>
    <w:p>
      <w:pPr>
        <w:spacing w:after="0"/>
        <w:ind w:left="0"/>
        <w:jc w:val="left"/>
      </w:pPr>
      <w:r>
        <w:rPr>
          <w:rFonts w:ascii="Times New Roman"/>
          <w:b/>
          <w:i w:val="false"/>
          <w:color w:val="000000"/>
        </w:rPr>
        <w:t xml:space="preserve"> 2010 жылға арналған тұқымның әр түрі бойынша элиталық тұқымның нарық бағасы бойынша нақты сатып алынған көлемі үшін квоталар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1109"/>
        <w:gridCol w:w="1109"/>
        <w:gridCol w:w="975"/>
        <w:gridCol w:w="842"/>
        <w:gridCol w:w="975"/>
        <w:gridCol w:w="842"/>
        <w:gridCol w:w="842"/>
        <w:gridCol w:w="374"/>
        <w:gridCol w:w="842"/>
        <w:gridCol w:w="708"/>
        <w:gridCol w:w="374"/>
        <w:gridCol w:w="575"/>
        <w:gridCol w:w="975"/>
        <w:gridCol w:w="842"/>
        <w:gridCol w:w="842"/>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дәнді-бұршақтар дақылдары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І-ұрпақтағы будандармен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пісетін және орташа пісетін</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арпа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қайнатуға арналған арпа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28532,92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27056,52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33,27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14862,27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18294,10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69138,20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(жалғасы)     </w:t>
      </w:r>
    </w:p>
    <w:p>
      <w:pPr>
        <w:spacing w:after="0"/>
        <w:ind w:left="0"/>
        <w:jc w:val="both"/>
      </w:pPr>
      <w:r>
        <w:rPr>
          <w:rFonts w:ascii="Times New Roman"/>
          <w:b w:val="false"/>
          <w:i w:val="false"/>
          <w:color w:val="000000"/>
          <w:sz w:val="28"/>
        </w:rPr>
        <w:t xml:space="preserve">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337"/>
        <w:gridCol w:w="1366"/>
        <w:gridCol w:w="524"/>
        <w:gridCol w:w="1179"/>
        <w:gridCol w:w="992"/>
        <w:gridCol w:w="1180"/>
        <w:gridCol w:w="992"/>
        <w:gridCol w:w="992"/>
        <w:gridCol w:w="524"/>
        <w:gridCol w:w="524"/>
        <w:gridCol w:w="992"/>
        <w:gridCol w:w="1180"/>
        <w:gridCol w:w="994"/>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майлы дақылдар</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бұршақты шөптер</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дәнді шөптер</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І-репродукциямен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І-ұрпақтағы будандар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әдіспен тазаланған кезде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әдіспен тазаланған кезде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2010 жылғы 28 шілдедегі</w:t>
            </w:r>
            <w:r>
              <w:br/>
            </w:r>
            <w:r>
              <w:rPr>
                <w:rFonts w:ascii="Times New Roman"/>
                <w:b w:val="false"/>
                <w:i w:val="false"/>
                <w:color w:val="000000"/>
                <w:sz w:val="20"/>
              </w:rPr>
              <w:t>№ 467 бұйрығына 3-қосымша</w:t>
            </w:r>
          </w:p>
        </w:tc>
      </w:tr>
    </w:tbl>
    <w:p>
      <w:pPr>
        <w:spacing w:after="0"/>
        <w:ind w:left="0"/>
        <w:jc w:val="both"/>
      </w:pPr>
      <w:r>
        <w:rPr>
          <w:rFonts w:ascii="Times New Roman"/>
          <w:b w:val="false"/>
          <w:i w:val="false"/>
          <w:color w:val="ff0000"/>
          <w:sz w:val="28"/>
        </w:rPr>
        <w:t xml:space="preserve">
      Ескерту. 3-қосымшаға өзгерту енгізілді – ҚР Ауыл шаруашылығы министрінің м.а. 2010.11.18 </w:t>
      </w:r>
      <w:r>
        <w:rPr>
          <w:rFonts w:ascii="Times New Roman"/>
          <w:b w:val="false"/>
          <w:i w:val="false"/>
          <w:color w:val="ff0000"/>
          <w:sz w:val="28"/>
        </w:rPr>
        <w:t>N 716</w:t>
      </w:r>
      <w:r>
        <w:rPr>
          <w:rFonts w:ascii="Times New Roman"/>
          <w:b w:val="false"/>
          <w:i w:val="false"/>
          <w:color w:val="ff0000"/>
          <w:sz w:val="28"/>
        </w:rPr>
        <w:t xml:space="preserve"> бұйрығымен. </w:t>
      </w:r>
    </w:p>
    <w:bookmarkStart w:name="z13" w:id="9"/>
    <w:p>
      <w:pPr>
        <w:spacing w:after="0"/>
        <w:ind w:left="0"/>
        <w:jc w:val="left"/>
      </w:pPr>
      <w:r>
        <w:rPr>
          <w:rFonts w:ascii="Times New Roman"/>
          <w:b/>
          <w:i w:val="false"/>
          <w:color w:val="000000"/>
        </w:rPr>
        <w:t xml:space="preserve"> 2010 жылға әр облысқа әрбір көшеттің түрі бойынша элиталық көшеттерін арзандатылған бағамен отандық тауар өндірушілерге нақты сатылған көлемі үшін квоталар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879"/>
        <w:gridCol w:w="5028"/>
        <w:gridCol w:w="5028"/>
      </w:tblGrid>
      <w:tr>
        <w:trPr>
          <w:trHeight w:val="30" w:hRule="atLeast"/>
        </w:trPr>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дақылдары</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337 608,0</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545 000,0</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188 836,0</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1 071 444,0</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1 151 532,0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