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33b8" w14:textId="dfa3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 446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20 мамырдағы N 361 Бұйрығы. Қазақстан Республикасы Әділет министрлігінде 2010 жылғы 15 маусымда Нормативтік құқықтық кесімдерді мемлекеттік тіркеудің тізіліміне N 6291 болып енгізілді. Күші жойылды - Қазақстан Республикасы Денсаулық сақтау министрінің м.а. 2011 жылғы 4 қарашадағы № 786 Бұйрығымен.</w:t>
      </w:r>
    </w:p>
    <w:p>
      <w:pPr>
        <w:spacing w:after="0"/>
        <w:ind w:left="0"/>
        <w:jc w:val="both"/>
      </w:pPr>
      <w:r>
        <w:rPr>
          <w:rFonts w:ascii="Times New Roman"/>
          <w:b w:val="false"/>
          <w:i w:val="false"/>
          <w:color w:val="ff0000"/>
          <w:sz w:val="28"/>
        </w:rPr>
        <w:t xml:space="preserve">      Ескерту. 2012.01.01 бастап күші жойылды - ҚР Денсаулық сақтау министрінің м.а. 2011.11.04 </w:t>
      </w:r>
      <w:r>
        <w:rPr>
          <w:rFonts w:ascii="Times New Roman"/>
          <w:b w:val="false"/>
          <w:i w:val="false"/>
          <w:color w:val="ff0000"/>
          <w:sz w:val="28"/>
        </w:rPr>
        <w:t>№ 786</w:t>
      </w:r>
      <w:r>
        <w:rPr>
          <w:rFonts w:ascii="Times New Roman"/>
          <w:b w:val="false"/>
          <w:i w:val="false"/>
          <w:color w:val="ff0000"/>
          <w:sz w:val="28"/>
        </w:rPr>
        <w:t xml:space="preserve"> (</w:t>
      </w:r>
      <w:r>
        <w:rPr>
          <w:rFonts w:ascii="Times New Roman"/>
          <w:b w:val="false"/>
          <w:i w:val="false"/>
          <w:color w:val="ff0000"/>
          <w:sz w:val="28"/>
        </w:rPr>
        <w:t>6-тармақты</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тегін медициналық көмектің кепілдік берілген көлемі шеңберінде халықты дәрі-дәрмекпен қамтамасыз ету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 Қазақстан Республикасының Денсаулық сақтау министрінің 2009 жылғы 4 қыркүйектегі </w:t>
      </w:r>
      <w:r>
        <w:rPr>
          <w:rFonts w:ascii="Times New Roman"/>
          <w:b w:val="false"/>
          <w:i w:val="false"/>
          <w:color w:val="000000"/>
          <w:sz w:val="28"/>
        </w:rPr>
        <w:t>№ 446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21 қыркүйекте № 5799 тіркелген, 2009 жылы 16 қазанда "Заң газетінде" № 158 (1581)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өтеу коэффициентімен, белгілі бір аурулары (жай-күйлері) және мамандандырылған емдік-өнімдерімен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тізбесінде:</w:t>
      </w:r>
      <w:r>
        <w:br/>
      </w:r>
      <w:r>
        <w:rPr>
          <w:rFonts w:ascii="Times New Roman"/>
          <w:b w:val="false"/>
          <w:i w:val="false"/>
          <w:color w:val="000000"/>
          <w:sz w:val="28"/>
        </w:rPr>
        <w:t>
</w:t>
      </w:r>
      <w:r>
        <w:rPr>
          <w:rFonts w:ascii="Times New Roman"/>
          <w:b w:val="false"/>
          <w:i w:val="false"/>
          <w:color w:val="000000"/>
          <w:sz w:val="28"/>
        </w:rPr>
        <w:t>
      «Жергілікті бюджет қаражаты есебінен ағымдағы нысаналы</w:t>
      </w:r>
      <w:r>
        <w:br/>
      </w:r>
      <w:r>
        <w:rPr>
          <w:rFonts w:ascii="Times New Roman"/>
          <w:b w:val="false"/>
          <w:i w:val="false"/>
          <w:color w:val="000000"/>
          <w:sz w:val="28"/>
        </w:rPr>
        <w:t>
трансферттер түрінде (субвенциялар)» деген 1-тарау мынадай мазмұндағы</w:t>
      </w:r>
      <w:r>
        <w:br/>
      </w:r>
      <w:r>
        <w:rPr>
          <w:rFonts w:ascii="Times New Roman"/>
          <w:b w:val="false"/>
          <w:i w:val="false"/>
          <w:color w:val="000000"/>
          <w:sz w:val="28"/>
        </w:rPr>
        <w:t xml:space="preserve">
жаңа жолмен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4358"/>
        <w:gridCol w:w="4503"/>
      </w:tblGrid>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Гемобластоздар мен апластикалық анемияны қоса алғандағы онкологиялық аурулар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 лиофилизат/инъекция үшін ерітінді дайындауға арналған лиофилденген ұнтақ 100мг</w:t>
            </w:r>
          </w:p>
        </w:tc>
      </w:tr>
      <w:tr>
        <w:trPr>
          <w:trHeight w:val="30" w:hRule="atLeast"/>
        </w:trPr>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аурулар</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Амисульприд, 100 мг, 200 мг таблетка, қабықшамен қапталған таблетка 400 мг</w:t>
            </w:r>
            <w:r>
              <w:br/>
            </w:r>
            <w:r>
              <w:rPr>
                <w:rFonts w:ascii="Times New Roman"/>
                <w:b w:val="false"/>
                <w:i w:val="false"/>
                <w:color w:val="000000"/>
                <w:sz w:val="20"/>
              </w:rPr>
              <w:t>
Рисперидон, 1 мг, 2 мг, 3 мг, 4 мг таблетка; ішке қолдану үшін ерітінді 1 мг/мл, 30 мл 1 мг/мл</w:t>
            </w:r>
          </w:p>
        </w:tc>
      </w:tr>
    </w:tbl>
    <w:bookmarkStart w:name="z6"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(Баймұқанов С.А.) осы бұйрықты заңнамада белгіленген тәртіппен Қазақстан Республикасының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Әкімшілік-құқықтық жұмыс департаменті (Бисмильдин Ф.Б.) осы бұйрықты мемлекеттік тіркеуден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