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24e99" w14:textId="0524e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аумағында стандарттау, сәйкестікті растау және аккредиттеу жөніндегі халықаралық, өңірлік, ұлттық  стандарттарды, техникалық-экономикалық ақпарат жіктеуіштерін, шетел мемлекеттерінің ережелері мен ұсынымдарын есепке алу және қолдану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м.а. 2010 жылғы 23 сәуірдегі N 39 Бұйрығы. Қазақстан Республикасы Әділет министрлігінде 2010 жылғы 2 маусымда Нормативтік құқықтық кесімдерді мемлекеттік тіркеудің тізіліміне N 6278 болып енгізілді. Күші жойылды - Қазақстан Республикасы Индустрия және жаңа технологиялар министрінің м.а. 2012 жылғы 27 желтоқсандағы № 491 Бұйрығымен</w:t>
      </w:r>
    </w:p>
    <w:p>
      <w:pPr>
        <w:spacing w:after="0"/>
        <w:ind w:left="0"/>
        <w:jc w:val="both"/>
      </w:pPr>
      <w:r>
        <w:rPr>
          <w:rFonts w:ascii="Times New Roman"/>
          <w:b w:val="false"/>
          <w:i w:val="false"/>
          <w:color w:val="ff0000"/>
          <w:sz w:val="28"/>
        </w:rPr>
        <w:t xml:space="preserve">      Ескерту. Күші жойылды - ҚР Индустрия және жаңа технологиялар министрінің м.а. 27.12.2012 </w:t>
      </w:r>
      <w:r>
        <w:rPr>
          <w:rFonts w:ascii="Times New Roman"/>
          <w:b w:val="false"/>
          <w:i w:val="false"/>
          <w:color w:val="ff0000"/>
          <w:sz w:val="28"/>
        </w:rPr>
        <w:t>№ 491</w:t>
      </w:r>
      <w:r>
        <w:rPr>
          <w:rFonts w:ascii="Times New Roman"/>
          <w:b w:val="false"/>
          <w:i w:val="false"/>
          <w:color w:val="ff0000"/>
          <w:sz w:val="28"/>
        </w:rPr>
        <w:t xml:space="preserve"> Бұйрығымен (алғаш рет ресми жарияланған күнiнен кейiн күнтiзбелiк он күн өткен соң қолданысқа енгiзiледi).</w:t>
      </w:r>
    </w:p>
    <w:bookmarkStart w:name="z1" w:id="0"/>
    <w:p>
      <w:pPr>
        <w:spacing w:after="0"/>
        <w:ind w:left="0"/>
        <w:jc w:val="both"/>
      </w:pPr>
      <w:r>
        <w:rPr>
          <w:rFonts w:ascii="Times New Roman"/>
          <w:b w:val="false"/>
          <w:i w:val="false"/>
          <w:color w:val="000000"/>
          <w:sz w:val="28"/>
        </w:rPr>
        <w:t>
      «Техникалық реттеу туралы»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аумағында стандарттау, сәйкестікті растау және аккредиттеу жөніндегі халықаралық, өңірлік, ұлттық стандарттарды, техникалық-экономикалық ақпарат жіктеуіштерін, шетел мемлекеттерінің ережелері мен ұсынымдарын есепке алу және қолдану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аумағында стандарттау, сәйкестікті растау және аккредиттеу жөніндегі халықаралық, өңірлік, ұлттық стандарттардың, техникалық-экономикалық ақпарат жіктеуіштерін, шет мемлекеттердің ережелері мен ұсыныстарын есепке алу және қолдану туралы Ережені бекіту туралы» Қазақстан Республикасы Индустрия және сауда министрлігі Техникалық реттеу және метрология жөніндегі комитеті төрағасының 2005 жылғы 13 мамырдағы </w:t>
      </w:r>
      <w:r>
        <w:rPr>
          <w:rFonts w:ascii="Times New Roman"/>
          <w:b w:val="false"/>
          <w:i w:val="false"/>
          <w:color w:val="000000"/>
          <w:sz w:val="28"/>
        </w:rPr>
        <w:t>№ 135</w:t>
      </w:r>
      <w:r>
        <w:rPr>
          <w:rFonts w:ascii="Times New Roman"/>
          <w:b w:val="false"/>
          <w:i w:val="false"/>
          <w:color w:val="000000"/>
          <w:sz w:val="28"/>
        </w:rPr>
        <w:t xml:space="preserve"> бұйрығының (Нормативтік құқықтық актілерін мемлекеттік тіркеу тізілімінде № 3658 тіркелген, 2005 жылғы 16 қыркүйекте № 106-107 (731) «Заң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Индустрия және жаңа технологиялар министрлігінің Техникалық реттеу және метрология комитеті (Ғ.М. Мұхамбетов) </w:t>
      </w:r>
      <w:r>
        <w:rPr>
          <w:rFonts w:ascii="Times New Roman"/>
          <w:b w:val="false"/>
          <w:i w:val="false"/>
          <w:color w:val="000000"/>
          <w:sz w:val="28"/>
        </w:rPr>
        <w:t>заңнамада</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тәртіппен осы бұйрықтың Қазақстан Республикасы Әділет министрлігінде тіркелуін және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индустрия және жаңа технологиялар вице-министрі Б.С. Камалиевқа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рет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Министрдің</w:t>
      </w:r>
      <w:r>
        <w:br/>
      </w:r>
      <w:r>
        <w:rPr>
          <w:rFonts w:ascii="Times New Roman"/>
          <w:b w:val="false"/>
          <w:i w:val="false"/>
          <w:color w:val="000000"/>
          <w:sz w:val="28"/>
        </w:rPr>
        <w:t>
</w:t>
      </w:r>
      <w:r>
        <w:rPr>
          <w:rFonts w:ascii="Times New Roman"/>
          <w:b w:val="false"/>
          <w:i/>
          <w:color w:val="000000"/>
          <w:sz w:val="28"/>
        </w:rPr>
        <w:t>      міндетін атқарушы                                   А. Рау</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Индустрия және жаңа технологиялар</w:t>
      </w:r>
      <w:r>
        <w:br/>
      </w:r>
      <w:r>
        <w:rPr>
          <w:rFonts w:ascii="Times New Roman"/>
          <w:b w:val="false"/>
          <w:i w:val="false"/>
          <w:color w:val="000000"/>
          <w:sz w:val="28"/>
        </w:rPr>
        <w:t xml:space="preserve">
министрі міндетін атқарушының  </w:t>
      </w:r>
      <w:r>
        <w:br/>
      </w:r>
      <w:r>
        <w:rPr>
          <w:rFonts w:ascii="Times New Roman"/>
          <w:b w:val="false"/>
          <w:i w:val="false"/>
          <w:color w:val="000000"/>
          <w:sz w:val="28"/>
        </w:rPr>
        <w:t xml:space="preserve">
2010 жылғы 23 сәуірдегі № 39   </w:t>
      </w:r>
      <w:r>
        <w:br/>
      </w:r>
      <w:r>
        <w:rPr>
          <w:rFonts w:ascii="Times New Roman"/>
          <w:b w:val="false"/>
          <w:i w:val="false"/>
          <w:color w:val="000000"/>
          <w:sz w:val="28"/>
        </w:rPr>
        <w:t xml:space="preserve">
бұйрығымен бекітілген      </w:t>
      </w:r>
    </w:p>
    <w:bookmarkEnd w:id="1"/>
    <w:p>
      <w:pPr>
        <w:spacing w:after="0"/>
        <w:ind w:left="0"/>
        <w:jc w:val="left"/>
      </w:pPr>
      <w:r>
        <w:rPr>
          <w:rFonts w:ascii="Times New Roman"/>
          <w:b/>
          <w:i w:val="false"/>
          <w:color w:val="000000"/>
        </w:rPr>
        <w:t xml:space="preserve"> Қазақстан Республикасы аумағында стандарттау, сәйкестікті растау және аккредиттеу жөніндегі халықаралық, өңірлік, ұлттық стандарттарды, техникалық-экономикалық ақпарат жіктеуіштерін, шетел мемлекеттерінің ережесі мен ұсынымдарын есепке алу және қолдану ережесі</w:t>
      </w:r>
    </w:p>
    <w:bookmarkStart w:name="z9" w:id="2"/>
    <w:p>
      <w:pPr>
        <w:spacing w:after="0"/>
        <w:ind w:left="0"/>
        <w:jc w:val="both"/>
      </w:pPr>
      <w:r>
        <w:rPr>
          <w:rFonts w:ascii="Times New Roman"/>
          <w:b w:val="false"/>
          <w:i w:val="false"/>
          <w:color w:val="000000"/>
          <w:sz w:val="28"/>
        </w:rPr>
        <w:t>
      Осы Қазақстан Республикасы аумағында стандарттау, сәйкестікті растау және аккредиттеу жөніндегі халықаралық, өңірлік, ұлттық стандарттарды, техникалық-экономикалық ақпарат жіктеуіштерін, шетел мемлекеттерінің ережесі мен ұсынымдарын есепке алу және қолдану ережесі (бұдан әрі – Ереже) «Техникалық реттеу туралы» Қазақстан Республикасының Заңының </w:t>
      </w:r>
      <w:r>
        <w:rPr>
          <w:rFonts w:ascii="Times New Roman"/>
          <w:b w:val="false"/>
          <w:i w:val="false"/>
          <w:color w:val="000000"/>
          <w:sz w:val="28"/>
        </w:rPr>
        <w:t>7-бабына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Осы Ереже халықаралық стандарттарға және шетел мемлекеттерінің стандарттау жөніндегі нормативтік құжаттарына қолданылмайды (бұдан әрі – халықаралық стандарттарға және шетел мемлекеттерінің стандарттау жөніндегі нормативтік құжаттары), оны өнімдерді өндіру, процестерді, жұмыстарды орындау және қызмет көрсету саласындағы ғылыми-зерттеу, тәжірибелік-конструкторлық және эксперимент жұмыстары кезінде қолдану жоспарланады.</w:t>
      </w:r>
      <w:r>
        <w:br/>
      </w:r>
      <w:r>
        <w:rPr>
          <w:rFonts w:ascii="Times New Roman"/>
          <w:b w:val="false"/>
          <w:i w:val="false"/>
          <w:color w:val="000000"/>
          <w:sz w:val="28"/>
        </w:rPr>
        <w:t>
</w:t>
      </w:r>
      <w:r>
        <w:rPr>
          <w:rFonts w:ascii="Times New Roman"/>
          <w:b w:val="false"/>
          <w:i w:val="false"/>
          <w:color w:val="000000"/>
          <w:sz w:val="28"/>
        </w:rPr>
        <w:t>
      Осы Ереже Стандарттау, метрология және сертификаттау жөніндегі мемлекетаралық кеңес немесе Тәуелсіз мемлекеттер достастығы (бұдан әрі - ТМД) елдерінің құрылысындағы техникалық нормалау және стандарттау жөніндегі мемлекетаралық ғылыми-техникалық комиссия қабылдаған өңірлік стандарттарға таралмайды.</w:t>
      </w:r>
    </w:p>
    <w:bookmarkEnd w:id="2"/>
    <w:bookmarkStart w:name="z12" w:id="3"/>
    <w:p>
      <w:pPr>
        <w:spacing w:after="0"/>
        <w:ind w:left="0"/>
        <w:jc w:val="left"/>
      </w:pPr>
      <w:r>
        <w:rPr>
          <w:rFonts w:ascii="Times New Roman"/>
          <w:b/>
          <w:i w:val="false"/>
          <w:color w:val="000000"/>
        </w:rPr>
        <w:t xml:space="preserve"> 
1. Жалпы ережелер</w:t>
      </w:r>
    </w:p>
    <w:bookmarkEnd w:id="3"/>
    <w:bookmarkStart w:name="z13" w:id="4"/>
    <w:p>
      <w:pPr>
        <w:spacing w:after="0"/>
        <w:ind w:left="0"/>
        <w:jc w:val="both"/>
      </w:pPr>
      <w:r>
        <w:rPr>
          <w:rFonts w:ascii="Times New Roman"/>
          <w:b w:val="false"/>
          <w:i w:val="false"/>
          <w:color w:val="000000"/>
          <w:sz w:val="28"/>
        </w:rPr>
        <w:t>
      1. Ережеде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ұқсас (баламалы) стандарттар - мазмұны мен ұсыну құрылымы (нысаны) бойынша ұқсас үйлестірілген стандарттар;</w:t>
      </w:r>
      <w:r>
        <w:br/>
      </w:r>
      <w:r>
        <w:rPr>
          <w:rFonts w:ascii="Times New Roman"/>
          <w:b w:val="false"/>
          <w:i w:val="false"/>
          <w:color w:val="000000"/>
          <w:sz w:val="28"/>
        </w:rPr>
        <w:t>
</w:t>
      </w:r>
      <w:r>
        <w:rPr>
          <w:rFonts w:ascii="Times New Roman"/>
          <w:b w:val="false"/>
          <w:i w:val="false"/>
          <w:color w:val="000000"/>
          <w:sz w:val="28"/>
        </w:rPr>
        <w:t>
      2) түрлендірілген стандарттар - сәйкестендіру және түсіндіру шарттары кезінде көріну нысаны бойынша техникалық ауытқулары және (немесе) айырмашылықтары болатын үйлестірілген стандарттар;</w:t>
      </w:r>
      <w:r>
        <w:br/>
      </w:r>
      <w:r>
        <w:rPr>
          <w:rFonts w:ascii="Times New Roman"/>
          <w:b w:val="false"/>
          <w:i w:val="false"/>
          <w:color w:val="000000"/>
          <w:sz w:val="28"/>
        </w:rPr>
        <w:t>
</w:t>
      </w:r>
      <w:r>
        <w:rPr>
          <w:rFonts w:ascii="Times New Roman"/>
          <w:b w:val="false"/>
          <w:i w:val="false"/>
          <w:color w:val="000000"/>
          <w:sz w:val="28"/>
        </w:rPr>
        <w:t>
      3) балама емес стандарттар - халықаралық стандарттың техникалық ережесінің аз бөлігі және (немесе) сәйкестендірілмеген техникалық ауытқулары бар, ұсыну нысаны бойынша айырмашылықтары болатын стандарттар;</w:t>
      </w:r>
      <w:r>
        <w:br/>
      </w:r>
      <w:r>
        <w:rPr>
          <w:rFonts w:ascii="Times New Roman"/>
          <w:b w:val="false"/>
          <w:i w:val="false"/>
          <w:color w:val="000000"/>
          <w:sz w:val="28"/>
        </w:rPr>
        <w:t>
</w:t>
      </w:r>
      <w:r>
        <w:rPr>
          <w:rFonts w:ascii="Times New Roman"/>
          <w:b w:val="false"/>
          <w:i w:val="false"/>
          <w:color w:val="000000"/>
          <w:sz w:val="28"/>
        </w:rPr>
        <w:t>
      4) халықаралық стандарттардың және шетел мемлекеттерінің стандарттау жөніндегі нормативтік құжаттарының құрылымы – бөлімдерді, тармақтарды, тармақшаларды, кестелерді, графикалық материалдарды және қосымшаларды мазмұндау тәртібі;</w:t>
      </w:r>
      <w:r>
        <w:br/>
      </w:r>
      <w:r>
        <w:rPr>
          <w:rFonts w:ascii="Times New Roman"/>
          <w:b w:val="false"/>
          <w:i w:val="false"/>
          <w:color w:val="000000"/>
          <w:sz w:val="28"/>
        </w:rPr>
        <w:t>
</w:t>
      </w:r>
      <w:r>
        <w:rPr>
          <w:rFonts w:ascii="Times New Roman"/>
          <w:b w:val="false"/>
          <w:i w:val="false"/>
          <w:color w:val="000000"/>
          <w:sz w:val="28"/>
        </w:rPr>
        <w:t>
      5) талап - сақталуға тиісті өлшемдері болатын халықаралық стандарттардың және шет мемлекеттердің стандарттау жөніндегі нормативтік құжаттарының ережесі;</w:t>
      </w:r>
      <w:r>
        <w:br/>
      </w:r>
      <w:r>
        <w:rPr>
          <w:rFonts w:ascii="Times New Roman"/>
          <w:b w:val="false"/>
          <w:i w:val="false"/>
          <w:color w:val="000000"/>
          <w:sz w:val="28"/>
        </w:rPr>
        <w:t>
</w:t>
      </w:r>
      <w:r>
        <w:rPr>
          <w:rFonts w:ascii="Times New Roman"/>
          <w:b w:val="false"/>
          <w:i w:val="false"/>
          <w:color w:val="000000"/>
          <w:sz w:val="28"/>
        </w:rPr>
        <w:t>
      6) уәкілетті орган – техникалық реттеу саласындағы мемлекеттік реттеуді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2. Қазақстан Республикасы аумағында «Техникалық реттеу туралы» Қазақстан Республикасы Заңының 4-бабы, </w:t>
      </w:r>
      <w:r>
        <w:rPr>
          <w:rFonts w:ascii="Times New Roman"/>
          <w:b w:val="false"/>
          <w:i w:val="false"/>
          <w:color w:val="000000"/>
          <w:sz w:val="28"/>
        </w:rPr>
        <w:t>1-тармағында</w:t>
      </w:r>
      <w:r>
        <w:rPr>
          <w:rFonts w:ascii="Times New Roman"/>
          <w:b w:val="false"/>
          <w:i w:val="false"/>
          <w:color w:val="000000"/>
          <w:sz w:val="28"/>
        </w:rPr>
        <w:t xml:space="preserve"> көзделген мақсаттарға сәйкес келетiн халықаралық, өңiрлiк, ұлттық стандарттарды, техникалық-экономикалық ақпарат жiктеуiштерiн, шетел мемлекеттерiнiң ережелерi мен ұсынымдарын қолданылады.</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Индустрия және жаңа технологиялар министрінің 2012.04.11 </w:t>
      </w:r>
      <w:r>
        <w:rPr>
          <w:rFonts w:ascii="Times New Roman"/>
          <w:b w:val="false"/>
          <w:i w:val="false"/>
          <w:color w:val="000000"/>
          <w:sz w:val="28"/>
        </w:rPr>
        <w:t>№ 127</w:t>
      </w:r>
      <w:r>
        <w:rPr>
          <w:rFonts w:ascii="Times New Roman"/>
          <w:b w:val="false"/>
          <w:i w:val="false"/>
          <w:color w:val="ff0000"/>
          <w:sz w:val="28"/>
        </w:rPr>
        <w:t xml:space="preserve"> (алғаш ресми жарияланған күнiнен кейiн күнтiзбелiк он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000000"/>
          <w:sz w:val="28"/>
        </w:rPr>
        <w:t>
      3. Қазақстан Республикасы аумағында қолдануға жататын халықаралық, өңiрлiк, ұлттық стандарттар, техникалық-экономикалық ақпарат жiктеуiштерi, шетел мемлекеттерiнiң ережелерi мен ұсынымдары Қазақстан Республикасындағы қолданыстағы техникалық регламенттерде және олармен үйлестiрiлген стандарттарды белгiленген талаптарға қарама–қайшы болмауға, сондай-ақ сапа көрсеткiштерi бойынша мемлекеттiк стандарттардың көрсеткіштерінен төмен болмауы тиiс.</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Индустрия және жаңа технологиялар министрінің 2012.04.11 </w:t>
      </w:r>
      <w:r>
        <w:rPr>
          <w:rFonts w:ascii="Times New Roman"/>
          <w:b w:val="false"/>
          <w:i w:val="false"/>
          <w:color w:val="000000"/>
          <w:sz w:val="28"/>
        </w:rPr>
        <w:t>№ 127</w:t>
      </w:r>
      <w:r>
        <w:rPr>
          <w:rFonts w:ascii="Times New Roman"/>
          <w:b w:val="false"/>
          <w:i w:val="false"/>
          <w:color w:val="ff0000"/>
          <w:sz w:val="28"/>
        </w:rPr>
        <w:t xml:space="preserve"> (алғаш ресми жарияланған күнiнен кейiн күнтiзбелiк он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000000"/>
          <w:sz w:val="28"/>
        </w:rPr>
        <w:t>
      4. Халықаралық, өңiрлiк, ұлттық стандарттар, техникалық-экономикалық ақпарат жiктеуiштер, стандарттау, сәйкестікті растау және аккредиттеу жөніндегі шетел мемлекеттерiнiң ережелерi мен ұсынымдары мемлекеттiк органдармен, олардың құзыретiне кіретін мәселелер бойынша келiсуге жатады.</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Индустрия және жаңа технологиялар министрінің 2012.04.11 </w:t>
      </w:r>
      <w:r>
        <w:rPr>
          <w:rFonts w:ascii="Times New Roman"/>
          <w:b w:val="false"/>
          <w:i w:val="false"/>
          <w:color w:val="000000"/>
          <w:sz w:val="28"/>
        </w:rPr>
        <w:t>№ 127</w:t>
      </w:r>
      <w:r>
        <w:rPr>
          <w:rFonts w:ascii="Times New Roman"/>
          <w:b w:val="false"/>
          <w:i w:val="false"/>
          <w:color w:val="ff0000"/>
          <w:sz w:val="28"/>
        </w:rPr>
        <w:t xml:space="preserve"> (алғаш ресми жарияланған күнiнен кейiн күнтiзбелiк он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000000"/>
          <w:sz w:val="28"/>
        </w:rPr>
        <w:t>
      5. Қазақстан Республикасы аумағында мыналар қолданыла алады:</w:t>
      </w:r>
      <w:r>
        <w:br/>
      </w:r>
      <w:r>
        <w:rPr>
          <w:rFonts w:ascii="Times New Roman"/>
          <w:b w:val="false"/>
          <w:i w:val="false"/>
          <w:color w:val="000000"/>
          <w:sz w:val="28"/>
        </w:rPr>
        <w:t>
</w:t>
      </w:r>
      <w:r>
        <w:rPr>
          <w:rFonts w:ascii="Times New Roman"/>
          <w:b w:val="false"/>
          <w:i w:val="false"/>
          <w:color w:val="000000"/>
          <w:sz w:val="28"/>
        </w:rPr>
        <w:t>
      1) мемлекеттік стандарттар ретінде халықаралық, өңірлік және ұлттық стандарттар;</w:t>
      </w:r>
      <w:r>
        <w:br/>
      </w:r>
      <w:r>
        <w:rPr>
          <w:rFonts w:ascii="Times New Roman"/>
          <w:b w:val="false"/>
          <w:i w:val="false"/>
          <w:color w:val="000000"/>
          <w:sz w:val="28"/>
        </w:rPr>
        <w:t>
</w:t>
      </w:r>
      <w:r>
        <w:rPr>
          <w:rFonts w:ascii="Times New Roman"/>
          <w:b w:val="false"/>
          <w:i w:val="false"/>
          <w:color w:val="000000"/>
          <w:sz w:val="28"/>
        </w:rPr>
        <w:t>
      2) мемлекеттік техникалық-экономикалық ақпарат жіктеуіштері ретінде халықаралық және өңірлік техникалық-экономикалық ақпарат жіктеуіштері;</w:t>
      </w:r>
      <w:r>
        <w:br/>
      </w:r>
      <w:r>
        <w:rPr>
          <w:rFonts w:ascii="Times New Roman"/>
          <w:b w:val="false"/>
          <w:i w:val="false"/>
          <w:color w:val="000000"/>
          <w:sz w:val="28"/>
        </w:rPr>
        <w:t>
</w:t>
      </w:r>
      <w:r>
        <w:rPr>
          <w:rFonts w:ascii="Times New Roman"/>
          <w:b w:val="false"/>
          <w:i w:val="false"/>
          <w:color w:val="000000"/>
          <w:sz w:val="28"/>
        </w:rPr>
        <w:t>
      3) Қазақстан Республикасы стандарттау жөніндегі нормативтік құжаттарда немесе нақты жеке немесе заңды тұлғаларға арналған есептік тіркеуде талаптарын енгізу арқылы халықаралық стандарттар және шетел мемлекеттерінің стандарттау жөніндегі нормативтік құжаттар;</w:t>
      </w:r>
      <w:r>
        <w:br/>
      </w:r>
      <w:r>
        <w:rPr>
          <w:rFonts w:ascii="Times New Roman"/>
          <w:b w:val="false"/>
          <w:i w:val="false"/>
          <w:color w:val="000000"/>
          <w:sz w:val="28"/>
        </w:rPr>
        <w:t>
</w:t>
      </w:r>
      <w:r>
        <w:rPr>
          <w:rFonts w:ascii="Times New Roman"/>
          <w:b w:val="false"/>
          <w:i w:val="false"/>
          <w:color w:val="000000"/>
          <w:sz w:val="28"/>
        </w:rPr>
        <w:t>
      6. Қазақстан Республикасының мемлекеттік стандарттары негізінде халықаралық стандарттарға және шетел мемлекеттерінің стандарттау жөніндегі нормативтік құжаттарын қолдану үшін қажетті шарттар:</w:t>
      </w:r>
      <w:r>
        <w:br/>
      </w:r>
      <w:r>
        <w:rPr>
          <w:rFonts w:ascii="Times New Roman"/>
          <w:b w:val="false"/>
          <w:i w:val="false"/>
          <w:color w:val="000000"/>
          <w:sz w:val="28"/>
        </w:rPr>
        <w:t>
</w:t>
      </w:r>
      <w:r>
        <w:rPr>
          <w:rFonts w:ascii="Times New Roman"/>
          <w:b w:val="false"/>
          <w:i w:val="false"/>
          <w:color w:val="000000"/>
          <w:sz w:val="28"/>
        </w:rPr>
        <w:t>
      1) Қазақстан Республикасының стандарттау, метрология және аккредиттеу жөніндегі халықаралық және өңірлік ұйымдарға мүшелігі;</w:t>
      </w:r>
      <w:r>
        <w:br/>
      </w:r>
      <w:r>
        <w:rPr>
          <w:rFonts w:ascii="Times New Roman"/>
          <w:b w:val="false"/>
          <w:i w:val="false"/>
          <w:color w:val="000000"/>
          <w:sz w:val="28"/>
        </w:rPr>
        <w:t>
</w:t>
      </w:r>
      <w:r>
        <w:rPr>
          <w:rFonts w:ascii="Times New Roman"/>
          <w:b w:val="false"/>
          <w:i w:val="false"/>
          <w:color w:val="000000"/>
          <w:sz w:val="28"/>
        </w:rPr>
        <w:t>
      2) стандарттау саласындағы ынтымақтастық туралы Қазақстан Республикасы мен шет мемлекеттер арасындағы екі жақты (көпжақты) келісім-шарттардың (келісімдердің) болуы қажетті шарттар болып табылады.</w:t>
      </w:r>
      <w:r>
        <w:br/>
      </w:r>
      <w:r>
        <w:rPr>
          <w:rFonts w:ascii="Times New Roman"/>
          <w:b w:val="false"/>
          <w:i w:val="false"/>
          <w:color w:val="000000"/>
          <w:sz w:val="28"/>
        </w:rPr>
        <w:t>
</w:t>
      </w:r>
      <w:r>
        <w:rPr>
          <w:rFonts w:ascii="Times New Roman"/>
          <w:b w:val="false"/>
          <w:i w:val="false"/>
          <w:color w:val="000000"/>
          <w:sz w:val="28"/>
        </w:rPr>
        <w:t>
      7. Қазақстан Республикасының жеке және заңды тұлғаларының Қазақстан Республикасы мүшелігі болып табылмайтын халықаралық және өңірлік ұйымдардың стандарттарын қолдану келісім-шарттарда және шарттарда көрсетілген стандарттарда сілтеме болған кезде жүзеге асырылады.</w:t>
      </w:r>
      <w:r>
        <w:br/>
      </w:r>
      <w:r>
        <w:rPr>
          <w:rFonts w:ascii="Times New Roman"/>
          <w:b w:val="false"/>
          <w:i w:val="false"/>
          <w:color w:val="000000"/>
          <w:sz w:val="28"/>
        </w:rPr>
        <w:t>
</w:t>
      </w:r>
      <w:r>
        <w:rPr>
          <w:rFonts w:ascii="Times New Roman"/>
          <w:b w:val="false"/>
          <w:i w:val="false"/>
          <w:color w:val="000000"/>
          <w:sz w:val="28"/>
        </w:rPr>
        <w:t>
      8. Шетел мемлекеттерінің ұйым стандарттарын қолдану көрсетілген стандарттарды қолдануға құқығы болатын олардың түпнұсқасын ұстаушы ұйымдарымен шарт (рұқсаттама) негізінде жүзеге асырылады.</w:t>
      </w:r>
      <w:r>
        <w:br/>
      </w:r>
      <w:r>
        <w:rPr>
          <w:rFonts w:ascii="Times New Roman"/>
          <w:b w:val="false"/>
          <w:i w:val="false"/>
          <w:color w:val="000000"/>
          <w:sz w:val="28"/>
        </w:rPr>
        <w:t>
</w:t>
      </w:r>
      <w:r>
        <w:rPr>
          <w:rFonts w:ascii="Times New Roman"/>
          <w:b w:val="false"/>
          <w:i w:val="false"/>
          <w:color w:val="000000"/>
          <w:sz w:val="28"/>
        </w:rPr>
        <w:t>
      9. Қазақстан Республикасы аумағында қолдануға қабылданған халықаралық, өңiрлiк, ұлттық стандарттар, техникалық-экономикалық ақпарат жiктеуiштер, стандарттау, сәйкестікті растау және аккредиттеу жөніндегі шетел мемлекеттерiнiң ережелерi мен ұсынымдарын тiркеу нөмiрiн беру арқылы мемлекеттiк техникалық реттеу жүйесiнің тiзiлiмiне (бұдан әрi – Тiзiлiм) енгiзiледi.</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Индустрия және жаңа технологиялар министрінің 2012.04.11 </w:t>
      </w:r>
      <w:r>
        <w:rPr>
          <w:rFonts w:ascii="Times New Roman"/>
          <w:b w:val="false"/>
          <w:i w:val="false"/>
          <w:color w:val="000000"/>
          <w:sz w:val="28"/>
        </w:rPr>
        <w:t>№ 127</w:t>
      </w:r>
      <w:r>
        <w:rPr>
          <w:rFonts w:ascii="Times New Roman"/>
          <w:b w:val="false"/>
          <w:i w:val="false"/>
          <w:color w:val="ff0000"/>
          <w:sz w:val="28"/>
        </w:rPr>
        <w:t xml:space="preserve"> (алғаш ресми жарияланған күнiнен кейiн күнтiзбелiк он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000000"/>
          <w:sz w:val="28"/>
        </w:rPr>
        <w:t>
      10. Мемлекеттік стандарттар ретінде қабылданған және есептік тіркеуден өткен халықаралық, өңірлік және ұлттық стандарттар туралы ақпарат, сондай-ақ хабарлама мәтіндері жыл сайынғы және ай сайынғы мемлекеттік стандарттардың ақпараттық көрсеткішінде жария етіледі (ҚР СТ АК).</w:t>
      </w:r>
      <w:r>
        <w:br/>
      </w:r>
      <w:r>
        <w:rPr>
          <w:rFonts w:ascii="Times New Roman"/>
          <w:b w:val="false"/>
          <w:i w:val="false"/>
          <w:color w:val="000000"/>
          <w:sz w:val="28"/>
        </w:rPr>
        <w:t>
      Жария етілуге сондай-ақ хабарлама мәтіндері және есептік тіркеуден өткен шетел мемлекеттерінің стандарттау жөніндегі нормативтік құжаттар туралы ақпарат жатады.</w:t>
      </w:r>
      <w:r>
        <w:br/>
      </w:r>
      <w:r>
        <w:rPr>
          <w:rFonts w:ascii="Times New Roman"/>
          <w:b w:val="false"/>
          <w:i w:val="false"/>
          <w:color w:val="000000"/>
          <w:sz w:val="28"/>
        </w:rPr>
        <w:t>
</w:t>
      </w:r>
      <w:r>
        <w:rPr>
          <w:rFonts w:ascii="Times New Roman"/>
          <w:b w:val="false"/>
          <w:i w:val="false"/>
          <w:color w:val="000000"/>
          <w:sz w:val="28"/>
        </w:rPr>
        <w:t>
      11. Мемлекеттік стандарттардың халықаралық және шетел мемлекеттерінің стандарттау жөніндегі нормативтік құжаттарына сәйкестік дәрежесі туралы ақпарат қалыптастырылатын электронды деректер қорына, мемлекеттік стандарттары бойынша каталогтар мен сілтемелерге кіреді.</w:t>
      </w:r>
      <w:r>
        <w:br/>
      </w:r>
      <w:r>
        <w:rPr>
          <w:rFonts w:ascii="Times New Roman"/>
          <w:b w:val="false"/>
          <w:i w:val="false"/>
          <w:color w:val="000000"/>
          <w:sz w:val="28"/>
        </w:rPr>
        <w:t>
</w:t>
      </w:r>
      <w:r>
        <w:rPr>
          <w:rFonts w:ascii="Times New Roman"/>
          <w:b w:val="false"/>
          <w:i w:val="false"/>
          <w:color w:val="000000"/>
          <w:sz w:val="28"/>
        </w:rPr>
        <w:t>
      12. Халықаралық стандарттарға және шетел мемлекеттерінің стандарттау жөніндегі нормативтік құжаттарына бұрын енгізілген өзгертулер мен толықтырулар олардың ажыратылмайтын бөлігі ретінде ескеріледі және қолданылады.</w:t>
      </w:r>
      <w:r>
        <w:br/>
      </w:r>
      <w:r>
        <w:rPr>
          <w:rFonts w:ascii="Times New Roman"/>
          <w:b w:val="false"/>
          <w:i w:val="false"/>
          <w:color w:val="000000"/>
          <w:sz w:val="28"/>
        </w:rPr>
        <w:t>
</w:t>
      </w:r>
      <w:r>
        <w:rPr>
          <w:rFonts w:ascii="Times New Roman"/>
          <w:b w:val="false"/>
          <w:i w:val="false"/>
          <w:color w:val="000000"/>
          <w:sz w:val="28"/>
        </w:rPr>
        <w:t>
      13. Стандарттау жөніндегі халықаралық және шетелдік нормативтік құжаттардың есептік тіркеуден өтетіні туралы ресми ақпарат жарияланғаннан кейін, олардың қолданылуына мүдделі жеке және заңды тұлғалар өнімнің, процестің қауіпсіздігіне мемлекеттік қадағалау органдарымен келісуден өтудің қосымша процедурасынан өтпей құжат пайдаланушы қатарына кіргізіледі.</w:t>
      </w:r>
      <w:r>
        <w:br/>
      </w:r>
      <w:r>
        <w:rPr>
          <w:rFonts w:ascii="Times New Roman"/>
          <w:b w:val="false"/>
          <w:i w:val="false"/>
          <w:color w:val="000000"/>
          <w:sz w:val="28"/>
        </w:rPr>
        <w:t>
</w:t>
      </w:r>
      <w:r>
        <w:rPr>
          <w:rFonts w:ascii="Times New Roman"/>
          <w:b w:val="false"/>
          <w:i w:val="false"/>
          <w:color w:val="000000"/>
          <w:sz w:val="28"/>
        </w:rPr>
        <w:t>
      13-1. Халықаралық стандарттарды және шетел мемлекеттерiнiң стандарттау жөнiндегi нормативтiк құжаттарын пайдаланушылар қатарына енгізу үшiн уәкілетті органға мынадай құжаттар ұсынылады:</w:t>
      </w:r>
      <w:r>
        <w:br/>
      </w:r>
      <w:r>
        <w:rPr>
          <w:rFonts w:ascii="Times New Roman"/>
          <w:b w:val="false"/>
          <w:i w:val="false"/>
          <w:color w:val="000000"/>
          <w:sz w:val="28"/>
        </w:rPr>
        <w:t>
</w:t>
      </w:r>
      <w:r>
        <w:rPr>
          <w:rFonts w:ascii="Times New Roman"/>
          <w:b w:val="false"/>
          <w:i w:val="false"/>
          <w:color w:val="000000"/>
          <w:sz w:val="28"/>
        </w:rPr>
        <w:t>
      1) шетел мемлекетiнiң стандарттау жөнiндегi нормативтiк құжатының және пайдаланушылар қатарына енгізу рәсімінен өткен соң қайтарылатын оның мемлекеттiк және орыс тiлiндегi түпнұсқалық аудармасының көшiрмесi. Аударманы растауды шетел тілінің уәкiлеттi органы жүзеге асырады;</w:t>
      </w:r>
      <w:r>
        <w:br/>
      </w:r>
      <w:r>
        <w:rPr>
          <w:rFonts w:ascii="Times New Roman"/>
          <w:b w:val="false"/>
          <w:i w:val="false"/>
          <w:color w:val="000000"/>
          <w:sz w:val="28"/>
        </w:rPr>
        <w:t>
</w:t>
      </w:r>
      <w:r>
        <w:rPr>
          <w:rFonts w:ascii="Times New Roman"/>
          <w:b w:val="false"/>
          <w:i w:val="false"/>
          <w:color w:val="000000"/>
          <w:sz w:val="28"/>
        </w:rPr>
        <w:t>
      2) стандарттардың түпнұсқалары иесiмен жасалған келiсiм-шарттың, шетел мемлекетiнiң стандарттау жөнiндегi нормативтiк құжаттарының, түпнұсқа иесiнiң осы құжаттарға қабылданған барлық өзгерiстермен тұтынушыларды қамтамасыз етуi жөнiндегi мiндетi баяндалған техникалық шарттардың, сондай-ақ тұтынушының құжаттарды үшiншi жаққа беруге құқығын растау немесе жоққа шығару көшiрмесi.</w:t>
      </w:r>
      <w:r>
        <w:br/>
      </w:r>
      <w:r>
        <w:rPr>
          <w:rFonts w:ascii="Times New Roman"/>
          <w:b w:val="false"/>
          <w:i w:val="false"/>
          <w:color w:val="000000"/>
          <w:sz w:val="28"/>
        </w:rPr>
        <w:t>
</w:t>
      </w:r>
      <w:r>
        <w:rPr>
          <w:rFonts w:ascii="Times New Roman"/>
          <w:b w:val="false"/>
          <w:i w:val="false"/>
          <w:color w:val="000000"/>
          <w:sz w:val="28"/>
        </w:rPr>
        <w:t>
      Уәкілетті орган халықаралық стандарттарды және стандарттау жөнiндегi нормативтiк құжаттарды пайдаланушылар қатарына енгізу үшін ұсынылған құжаттарды, оларды алған күннен бастап 10 жұмыс күні аралығында қарайды.</w:t>
      </w:r>
      <w:r>
        <w:br/>
      </w:r>
      <w:r>
        <w:rPr>
          <w:rFonts w:ascii="Times New Roman"/>
          <w:b w:val="false"/>
          <w:i w:val="false"/>
          <w:color w:val="000000"/>
          <w:sz w:val="28"/>
        </w:rPr>
        <w:t>
</w:t>
      </w:r>
      <w:r>
        <w:rPr>
          <w:rFonts w:ascii="Times New Roman"/>
          <w:b w:val="false"/>
          <w:i w:val="false"/>
          <w:color w:val="000000"/>
          <w:sz w:val="28"/>
        </w:rPr>
        <w:t>
      Уәкiлеттi орган пайдаланушылар қатарына енгізуден бас тарту туралы, бас тарту себебін көрсете отырып, жазбаша түрде өтініш берушіні хабарландырады.</w:t>
      </w:r>
      <w:r>
        <w:br/>
      </w:r>
      <w:r>
        <w:rPr>
          <w:rFonts w:ascii="Times New Roman"/>
          <w:b w:val="false"/>
          <w:i w:val="false"/>
          <w:color w:val="000000"/>
          <w:sz w:val="28"/>
        </w:rPr>
        <w:t>
      </w:t>
      </w:r>
      <w:r>
        <w:rPr>
          <w:rFonts w:ascii="Times New Roman"/>
          <w:b w:val="false"/>
          <w:i w:val="false"/>
          <w:color w:val="ff0000"/>
          <w:sz w:val="28"/>
        </w:rPr>
        <w:t xml:space="preserve">Ескерту. 13-1-тармақпен толықтырылды - ҚР Индустрия және жаңа технологиялар министрінің 2012.04.11 </w:t>
      </w:r>
      <w:r>
        <w:rPr>
          <w:rFonts w:ascii="Times New Roman"/>
          <w:b w:val="false"/>
          <w:i w:val="false"/>
          <w:color w:val="000000"/>
          <w:sz w:val="28"/>
        </w:rPr>
        <w:t>№ 127</w:t>
      </w:r>
      <w:r>
        <w:rPr>
          <w:rFonts w:ascii="Times New Roman"/>
          <w:b w:val="false"/>
          <w:i w:val="false"/>
          <w:color w:val="ff0000"/>
          <w:sz w:val="28"/>
        </w:rPr>
        <w:t xml:space="preserve"> (алғаш ресми жарияланған күнiнен кейiн күнтiзбелiк он күн өткен соң қолданысқа енгiзiледi) Бұйрығымен.</w:t>
      </w:r>
    </w:p>
    <w:bookmarkEnd w:id="4"/>
    <w:bookmarkStart w:name="z37" w:id="5"/>
    <w:p>
      <w:pPr>
        <w:spacing w:after="0"/>
        <w:ind w:left="0"/>
        <w:jc w:val="left"/>
      </w:pPr>
      <w:r>
        <w:rPr>
          <w:rFonts w:ascii="Times New Roman"/>
          <w:b/>
          <w:i w:val="false"/>
          <w:color w:val="000000"/>
        </w:rPr>
        <w:t xml:space="preserve"> 
2. Мемлекеттік стандарттар ретінде халықаралық, өңірлік және ұлттық стандарттарды қолдану</w:t>
      </w:r>
    </w:p>
    <w:bookmarkEnd w:id="5"/>
    <w:bookmarkStart w:name="z38" w:id="6"/>
    <w:p>
      <w:pPr>
        <w:spacing w:after="0"/>
        <w:ind w:left="0"/>
        <w:jc w:val="both"/>
      </w:pPr>
      <w:r>
        <w:rPr>
          <w:rFonts w:ascii="Times New Roman"/>
          <w:b w:val="false"/>
          <w:i w:val="false"/>
          <w:color w:val="000000"/>
          <w:sz w:val="28"/>
        </w:rPr>
        <w:t>
      14. Қазақстан Республикасының мемлекеттік стандарттар ретінде Халықаралық стандарттарды және шетел мемлекеттерінің стандарттау жөніндегі нормативтік құжаттардың қолданылуы мына әдістермен жүзеге асырылады:</w:t>
      </w:r>
      <w:r>
        <w:br/>
      </w:r>
      <w:r>
        <w:rPr>
          <w:rFonts w:ascii="Times New Roman"/>
          <w:b w:val="false"/>
          <w:i w:val="false"/>
          <w:color w:val="000000"/>
          <w:sz w:val="28"/>
        </w:rPr>
        <w:t>
</w:t>
      </w:r>
      <w:r>
        <w:rPr>
          <w:rFonts w:ascii="Times New Roman"/>
          <w:b w:val="false"/>
          <w:i w:val="false"/>
          <w:color w:val="000000"/>
          <w:sz w:val="28"/>
        </w:rPr>
        <w:t>
      1) растау;</w:t>
      </w:r>
      <w:r>
        <w:br/>
      </w:r>
      <w:r>
        <w:rPr>
          <w:rFonts w:ascii="Times New Roman"/>
          <w:b w:val="false"/>
          <w:i w:val="false"/>
          <w:color w:val="000000"/>
          <w:sz w:val="28"/>
        </w:rPr>
        <w:t>
</w:t>
      </w:r>
      <w:r>
        <w:rPr>
          <w:rFonts w:ascii="Times New Roman"/>
          <w:b w:val="false"/>
          <w:i w:val="false"/>
          <w:color w:val="000000"/>
          <w:sz w:val="28"/>
        </w:rPr>
        <w:t>
      2) қайта басу.</w:t>
      </w:r>
      <w:r>
        <w:br/>
      </w:r>
      <w:r>
        <w:rPr>
          <w:rFonts w:ascii="Times New Roman"/>
          <w:b w:val="false"/>
          <w:i w:val="false"/>
          <w:color w:val="000000"/>
          <w:sz w:val="28"/>
        </w:rPr>
        <w:t>
</w:t>
      </w:r>
      <w:r>
        <w:rPr>
          <w:rFonts w:ascii="Times New Roman"/>
          <w:b w:val="false"/>
          <w:i w:val="false"/>
          <w:color w:val="000000"/>
          <w:sz w:val="28"/>
        </w:rPr>
        <w:t>
      15. Халықаралық стандарттар талаптарына мемлекеттік стандарттар талаптарының мынадай сәйкестік дәрежелері қолданылады:</w:t>
      </w:r>
      <w:r>
        <w:br/>
      </w:r>
      <w:r>
        <w:rPr>
          <w:rFonts w:ascii="Times New Roman"/>
          <w:b w:val="false"/>
          <w:i w:val="false"/>
          <w:color w:val="000000"/>
          <w:sz w:val="28"/>
        </w:rPr>
        <w:t>
</w:t>
      </w:r>
      <w:r>
        <w:rPr>
          <w:rFonts w:ascii="Times New Roman"/>
          <w:b w:val="false"/>
          <w:i w:val="false"/>
          <w:color w:val="000000"/>
          <w:sz w:val="28"/>
        </w:rPr>
        <w:t>
      1) ұқсастығы (баламалығы);</w:t>
      </w:r>
      <w:r>
        <w:br/>
      </w:r>
      <w:r>
        <w:rPr>
          <w:rFonts w:ascii="Times New Roman"/>
          <w:b w:val="false"/>
          <w:i w:val="false"/>
          <w:color w:val="000000"/>
          <w:sz w:val="28"/>
        </w:rPr>
        <w:t>
</w:t>
      </w:r>
      <w:r>
        <w:rPr>
          <w:rFonts w:ascii="Times New Roman"/>
          <w:b w:val="false"/>
          <w:i w:val="false"/>
          <w:color w:val="000000"/>
          <w:sz w:val="28"/>
        </w:rPr>
        <w:t>
      2) өзгерістер енгізу (түрлендіру);</w:t>
      </w:r>
      <w:r>
        <w:br/>
      </w:r>
      <w:r>
        <w:rPr>
          <w:rFonts w:ascii="Times New Roman"/>
          <w:b w:val="false"/>
          <w:i w:val="false"/>
          <w:color w:val="000000"/>
          <w:sz w:val="28"/>
        </w:rPr>
        <w:t>
</w:t>
      </w:r>
      <w:r>
        <w:rPr>
          <w:rFonts w:ascii="Times New Roman"/>
          <w:b w:val="false"/>
          <w:i w:val="false"/>
          <w:color w:val="000000"/>
          <w:sz w:val="28"/>
        </w:rPr>
        <w:t>
      3) балама еместігі.</w:t>
      </w:r>
      <w:r>
        <w:br/>
      </w:r>
      <w:r>
        <w:rPr>
          <w:rFonts w:ascii="Times New Roman"/>
          <w:b w:val="false"/>
          <w:i w:val="false"/>
          <w:color w:val="000000"/>
          <w:sz w:val="28"/>
        </w:rPr>
        <w:t>
</w:t>
      </w:r>
      <w:r>
        <w:rPr>
          <w:rFonts w:ascii="Times New Roman"/>
          <w:b w:val="false"/>
          <w:i w:val="false"/>
          <w:color w:val="000000"/>
          <w:sz w:val="28"/>
        </w:rPr>
        <w:t>
      16. Олардың сәйкестік дәрежесі мынадай индекстермен белгіленеді:</w:t>
      </w:r>
      <w:r>
        <w:br/>
      </w:r>
      <w:r>
        <w:rPr>
          <w:rFonts w:ascii="Times New Roman"/>
          <w:b w:val="false"/>
          <w:i w:val="false"/>
          <w:color w:val="000000"/>
          <w:sz w:val="28"/>
        </w:rPr>
        <w:t>
      IDT - талаптары ұқсас болғанда;</w:t>
      </w:r>
      <w:r>
        <w:br/>
      </w:r>
      <w:r>
        <w:rPr>
          <w:rFonts w:ascii="Times New Roman"/>
          <w:b w:val="false"/>
          <w:i w:val="false"/>
          <w:color w:val="000000"/>
          <w:sz w:val="28"/>
        </w:rPr>
        <w:t>
      МОD - өзгерістер енгізілгенде (түрлендірілген стандарттар үшін);</w:t>
      </w:r>
      <w:r>
        <w:br/>
      </w:r>
      <w:r>
        <w:rPr>
          <w:rFonts w:ascii="Times New Roman"/>
          <w:b w:val="false"/>
          <w:i w:val="false"/>
          <w:color w:val="000000"/>
          <w:sz w:val="28"/>
        </w:rPr>
        <w:t>
      NEQ - талаптардың балама еместігі кезінде.</w:t>
      </w:r>
      <w:r>
        <w:br/>
      </w:r>
      <w:r>
        <w:rPr>
          <w:rFonts w:ascii="Times New Roman"/>
          <w:b w:val="false"/>
          <w:i w:val="false"/>
          <w:color w:val="000000"/>
          <w:sz w:val="28"/>
        </w:rPr>
        <w:t>
</w:t>
      </w:r>
      <w:r>
        <w:rPr>
          <w:rFonts w:ascii="Times New Roman"/>
          <w:b w:val="false"/>
          <w:i w:val="false"/>
          <w:color w:val="000000"/>
          <w:sz w:val="28"/>
        </w:rPr>
        <w:t>
      17. Мемлекеттік стандарттар ретінде халықаралық, өңірлік және ұлттық стандарттарды қолдану жөніндегі міндеттер мемлекеттік стандарттау жөніндегі жұмыстар жоспарына және (немесе) бағдарламасына кіреді.</w:t>
      </w:r>
      <w:r>
        <w:br/>
      </w:r>
      <w:r>
        <w:rPr>
          <w:rFonts w:ascii="Times New Roman"/>
          <w:b w:val="false"/>
          <w:i w:val="false"/>
          <w:color w:val="000000"/>
          <w:sz w:val="28"/>
        </w:rPr>
        <w:t>
</w:t>
      </w:r>
      <w:r>
        <w:rPr>
          <w:rFonts w:ascii="Times New Roman"/>
          <w:b w:val="false"/>
          <w:i w:val="false"/>
          <w:color w:val="000000"/>
          <w:sz w:val="28"/>
        </w:rPr>
        <w:t>
      18. Халықаралық, өңірлік және ұлттық стандарттарға растау әдісін қолдану кезінде стандарттар көрсеткішінде (каталогта) ұйымдық - өкімдік құжатты жариялау арқылы мемлекеттік стандарт статусы беріледі.</w:t>
      </w:r>
      <w:r>
        <w:br/>
      </w:r>
      <w:r>
        <w:rPr>
          <w:rFonts w:ascii="Times New Roman"/>
          <w:b w:val="false"/>
          <w:i w:val="false"/>
          <w:color w:val="000000"/>
          <w:sz w:val="28"/>
        </w:rPr>
        <w:t>
      Бұл әдіс мемлекеттік және орыс тілдерінде ресми аударма нұсқасы болған және халықаралық, өңірлік және ұлттық стандартқа редакциялық өзгерістер енгізу қажеттігі болмаған жағдайда мемлекеттік стандартқа сәйкестіктің балама деңгейімен халықаралық, өңірлік және ұлттық стандарт үшін қолданылады.</w:t>
      </w:r>
      <w:r>
        <w:br/>
      </w:r>
      <w:r>
        <w:rPr>
          <w:rFonts w:ascii="Times New Roman"/>
          <w:b w:val="false"/>
          <w:i w:val="false"/>
          <w:color w:val="000000"/>
          <w:sz w:val="28"/>
        </w:rPr>
        <w:t>
</w:t>
      </w:r>
      <w:r>
        <w:rPr>
          <w:rFonts w:ascii="Times New Roman"/>
          <w:b w:val="false"/>
          <w:i w:val="false"/>
          <w:color w:val="000000"/>
          <w:sz w:val="28"/>
        </w:rPr>
        <w:t>
      19. Халықаралық, өңірлік және ұлттық стандарттың мемлекеттік стандарт түрінде қайта басылу әдісі:</w:t>
      </w:r>
      <w:r>
        <w:br/>
      </w:r>
      <w:r>
        <w:rPr>
          <w:rFonts w:ascii="Times New Roman"/>
          <w:b w:val="false"/>
          <w:i w:val="false"/>
          <w:color w:val="000000"/>
          <w:sz w:val="28"/>
        </w:rPr>
        <w:t>
</w:t>
      </w:r>
      <w:r>
        <w:rPr>
          <w:rFonts w:ascii="Times New Roman"/>
          <w:b w:val="false"/>
          <w:i w:val="false"/>
          <w:color w:val="000000"/>
          <w:sz w:val="28"/>
        </w:rPr>
        <w:t>
      1) аудару;</w:t>
      </w:r>
      <w:r>
        <w:br/>
      </w:r>
      <w:r>
        <w:rPr>
          <w:rFonts w:ascii="Times New Roman"/>
          <w:b w:val="false"/>
          <w:i w:val="false"/>
          <w:color w:val="000000"/>
          <w:sz w:val="28"/>
        </w:rPr>
        <w:t>
</w:t>
      </w:r>
      <w:r>
        <w:rPr>
          <w:rFonts w:ascii="Times New Roman"/>
          <w:b w:val="false"/>
          <w:i w:val="false"/>
          <w:color w:val="000000"/>
          <w:sz w:val="28"/>
        </w:rPr>
        <w:t>
      2) жаңа басылымын құру жолымен қолданылуы мүмкін.</w:t>
      </w:r>
      <w:r>
        <w:br/>
      </w:r>
      <w:r>
        <w:rPr>
          <w:rFonts w:ascii="Times New Roman"/>
          <w:b w:val="false"/>
          <w:i w:val="false"/>
          <w:color w:val="000000"/>
          <w:sz w:val="28"/>
        </w:rPr>
        <w:t>
</w:t>
      </w:r>
      <w:r>
        <w:rPr>
          <w:rFonts w:ascii="Times New Roman"/>
          <w:b w:val="false"/>
          <w:i w:val="false"/>
          <w:color w:val="000000"/>
          <w:sz w:val="28"/>
        </w:rPr>
        <w:t>
      20. Аудару әдісін қолдану кезінде халықаралық стандарттың мемлекеттік және орыс тіліндегі ресми аударма жүзеге асырылады.</w:t>
      </w:r>
      <w:r>
        <w:br/>
      </w:r>
      <w:r>
        <w:rPr>
          <w:rFonts w:ascii="Times New Roman"/>
          <w:b w:val="false"/>
          <w:i w:val="false"/>
          <w:color w:val="000000"/>
          <w:sz w:val="28"/>
        </w:rPr>
        <w:t>
      Аудару әдісі сәйкестендірілген немесе түрлендірілген сәйкестік деңгейімен мемлекеттік стандарттар үшін қолданылады.</w:t>
      </w:r>
      <w:r>
        <w:br/>
      </w:r>
      <w:r>
        <w:rPr>
          <w:rFonts w:ascii="Times New Roman"/>
          <w:b w:val="false"/>
          <w:i w:val="false"/>
          <w:color w:val="000000"/>
          <w:sz w:val="28"/>
        </w:rPr>
        <w:t>
      Сонымен қатар халықаралық, өңірлік және ұлттық стандартты басу кезінде атауы және аударма жүзеге асырылған ресми тілдің әріптік белгілеуі көрсетіледі.</w:t>
      </w:r>
      <w:r>
        <w:br/>
      </w:r>
      <w:r>
        <w:rPr>
          <w:rFonts w:ascii="Times New Roman"/>
          <w:b w:val="false"/>
          <w:i w:val="false"/>
          <w:color w:val="000000"/>
          <w:sz w:val="28"/>
        </w:rPr>
        <w:t>
</w:t>
      </w:r>
      <w:r>
        <w:rPr>
          <w:rFonts w:ascii="Times New Roman"/>
          <w:b w:val="false"/>
          <w:i w:val="false"/>
          <w:color w:val="000000"/>
          <w:sz w:val="28"/>
        </w:rPr>
        <w:t>
      21. Жаңа редакцияның құрылуы халықаралық, өңірлік және ұлттық стандарттың мемлекеттік және орыс тілдерінде ресми нұсқасының болуы жағдайда немесе ресми аудармасы негізде және халықаралық, өңірлік және ұлттық стандартқа редакциялық өзгерістер, техникалық ауытқулар енгізу және (немесе) халықаралық, өңірлік және ұлттық стандарт құрылымында айырмашылықтар болған жағдайда түрлендірілген сәйкестік деңгейімен мемлекеттік стандарттар үшін қолданылады.</w:t>
      </w:r>
    </w:p>
    <w:bookmarkEnd w:id="6"/>
    <w:bookmarkStart w:name="z53" w:id="7"/>
    <w:p>
      <w:pPr>
        <w:spacing w:after="0"/>
        <w:ind w:left="0"/>
        <w:jc w:val="left"/>
      </w:pPr>
      <w:r>
        <w:rPr>
          <w:rFonts w:ascii="Times New Roman"/>
          <w:b/>
          <w:i w:val="false"/>
          <w:color w:val="000000"/>
        </w:rPr>
        <w:t xml:space="preserve"> 
3. Халықаралық стандарттарды және шетел мемлекеттерінің стандарттау жөніндегі нормативтік құжаттарын есептік тіркеу</w:t>
      </w:r>
    </w:p>
    <w:bookmarkEnd w:id="7"/>
    <w:bookmarkStart w:name="z54" w:id="8"/>
    <w:p>
      <w:pPr>
        <w:spacing w:after="0"/>
        <w:ind w:left="0"/>
        <w:jc w:val="both"/>
      </w:pPr>
      <w:r>
        <w:rPr>
          <w:rFonts w:ascii="Times New Roman"/>
          <w:b w:val="false"/>
          <w:i w:val="false"/>
          <w:color w:val="000000"/>
          <w:sz w:val="28"/>
        </w:rPr>
        <w:t>
      22. Халықаралық стандарттарды және шетел мемлекеттерінің стандарттау жөніндегі нормативтік құжаттарын есептік тіркеу:</w:t>
      </w:r>
      <w:r>
        <w:br/>
      </w:r>
      <w:r>
        <w:rPr>
          <w:rFonts w:ascii="Times New Roman"/>
          <w:b w:val="false"/>
          <w:i w:val="false"/>
          <w:color w:val="000000"/>
          <w:sz w:val="28"/>
        </w:rPr>
        <w:t>
</w:t>
      </w:r>
      <w:r>
        <w:rPr>
          <w:rFonts w:ascii="Times New Roman"/>
          <w:b w:val="false"/>
          <w:i w:val="false"/>
          <w:color w:val="000000"/>
          <w:sz w:val="28"/>
        </w:rPr>
        <w:t>
      1) жаңа технологиялар мен өнімді енгізумен байланысты халықаралық стандарттар мен шетел мемлекеттерінің стандарттау жөніндегі нормативтік құжаттарды шұғыл қолдану талап етілетін;</w:t>
      </w:r>
      <w:r>
        <w:br/>
      </w:r>
      <w:r>
        <w:rPr>
          <w:rFonts w:ascii="Times New Roman"/>
          <w:b w:val="false"/>
          <w:i w:val="false"/>
          <w:color w:val="000000"/>
          <w:sz w:val="28"/>
        </w:rPr>
        <w:t>
</w:t>
      </w:r>
      <w:r>
        <w:rPr>
          <w:rFonts w:ascii="Times New Roman"/>
          <w:b w:val="false"/>
          <w:i w:val="false"/>
          <w:color w:val="000000"/>
          <w:sz w:val="28"/>
        </w:rPr>
        <w:t>
      2) халықаралық стандарттар мен шетел мемлекеттерінің стандарттау жөніндегі нормативтік құжаттар Қазақстан Республикасы аумағында шектеулі пайдалануға ие болатын жағдайларда нақты пайдаланушылар үшін жүзеге асырылады.</w:t>
      </w:r>
      <w:r>
        <w:br/>
      </w:r>
      <w:r>
        <w:rPr>
          <w:rFonts w:ascii="Times New Roman"/>
          <w:b w:val="false"/>
          <w:i w:val="false"/>
          <w:color w:val="000000"/>
          <w:sz w:val="28"/>
        </w:rPr>
        <w:t>
      Халықаралық стандарттардың және шетел мемлекеттерiнiң стандарттау жөнiндегi нормативтiк құжаттарының мемлекеттiк және орыс тiлдерiндегi түпнұсқалық аудармалары қолдануға жатады.</w:t>
      </w:r>
      <w:r>
        <w:br/>
      </w:r>
      <w:r>
        <w:rPr>
          <w:rFonts w:ascii="Times New Roman"/>
          <w:b w:val="false"/>
          <w:i w:val="false"/>
          <w:color w:val="000000"/>
          <w:sz w:val="28"/>
        </w:rPr>
        <w:t>
      </w:t>
      </w:r>
      <w:r>
        <w:rPr>
          <w:rFonts w:ascii="Times New Roman"/>
          <w:b w:val="false"/>
          <w:i w:val="false"/>
          <w:color w:val="ff0000"/>
          <w:sz w:val="28"/>
        </w:rPr>
        <w:t xml:space="preserve">Ескерту. 22-тармаққа өзгеріс енгізілді - ҚР Индустрия және жаңа технологиялар министрінің 2012.04.11 </w:t>
      </w:r>
      <w:r>
        <w:rPr>
          <w:rFonts w:ascii="Times New Roman"/>
          <w:b w:val="false"/>
          <w:i w:val="false"/>
          <w:color w:val="000000"/>
          <w:sz w:val="28"/>
        </w:rPr>
        <w:t>№ 127</w:t>
      </w:r>
      <w:r>
        <w:rPr>
          <w:rFonts w:ascii="Times New Roman"/>
          <w:b w:val="false"/>
          <w:i w:val="false"/>
          <w:color w:val="ff0000"/>
          <w:sz w:val="28"/>
        </w:rPr>
        <w:t xml:space="preserve"> (алғаш ресми жарияланған күнiнен кейiн күнтiзбелiк он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000000"/>
          <w:sz w:val="28"/>
        </w:rPr>
        <w:t>
      23. Өнімге және онымен өзара байланысты объектілерге (терминологияға, жіктеуге, сынамаларды іріктеуге, бақылау әдістеріне, тасымалдау, сақтау, буып-түю, таңбалау, пайдалану, кәдеге жарату ережелеріне) арналған халықаралық стандарттар мен шетел мемлекеттерінің стандарттау жөніндегі нормативтік құжаттары есептік тіркеуге жатады.</w:t>
      </w:r>
      <w:r>
        <w:br/>
      </w:r>
      <w:r>
        <w:rPr>
          <w:rFonts w:ascii="Times New Roman"/>
          <w:b w:val="false"/>
          <w:i w:val="false"/>
          <w:color w:val="000000"/>
          <w:sz w:val="28"/>
        </w:rPr>
        <w:t>
</w:t>
      </w:r>
      <w:r>
        <w:rPr>
          <w:rFonts w:ascii="Times New Roman"/>
          <w:b w:val="false"/>
          <w:i w:val="false"/>
          <w:color w:val="000000"/>
          <w:sz w:val="28"/>
        </w:rPr>
        <w:t>
      24. Халықаралық стандарттарды және шетел мемлекеттерiнiң стандарттау жөнiндегi нормативтiк құжаттарын есептiк тiркеуге алу үшiн мынадай құжаттар ұсынылады:</w:t>
      </w:r>
      <w:r>
        <w:br/>
      </w:r>
      <w:r>
        <w:rPr>
          <w:rFonts w:ascii="Times New Roman"/>
          <w:b w:val="false"/>
          <w:i w:val="false"/>
          <w:color w:val="000000"/>
          <w:sz w:val="28"/>
        </w:rPr>
        <w:t>
</w:t>
      </w:r>
      <w:r>
        <w:rPr>
          <w:rFonts w:ascii="Times New Roman"/>
          <w:b w:val="false"/>
          <w:i w:val="false"/>
          <w:color w:val="000000"/>
          <w:sz w:val="28"/>
        </w:rPr>
        <w:t>
      1) шетел мемлекетiнiң стандарттау жөнiндегi нормативтiк құжаттының және оның мемлекеттiк және орыс тiлдерiндегi түпнұсқалық аудармасының екi көшiрмесi. Аударма шетел тілінен уәкiлеттi органмен расталады;</w:t>
      </w:r>
      <w:r>
        <w:br/>
      </w:r>
      <w:r>
        <w:rPr>
          <w:rFonts w:ascii="Times New Roman"/>
          <w:b w:val="false"/>
          <w:i w:val="false"/>
          <w:color w:val="000000"/>
          <w:sz w:val="28"/>
        </w:rPr>
        <w:t>
</w:t>
      </w:r>
      <w:r>
        <w:rPr>
          <w:rFonts w:ascii="Times New Roman"/>
          <w:b w:val="false"/>
          <w:i w:val="false"/>
          <w:color w:val="000000"/>
          <w:sz w:val="28"/>
        </w:rPr>
        <w:t>
      2) стандарттардың түпнұсқалары иесiмен жасалған келiсiм-шарттың, түпнұсқа иесiнiң осы құжаттарға қабылданған барлық өзгерiстермен тұтынушыларды қамтамасыз етуi жөнiндегi мiндетi қамтылған шетел мемлекетiнiң стандарттау жөнiндегi нормативтiк құжаттарының, сондай-ақ тұтынушының құжаттарды үшiншi жаққа беруге құқығын растау немесе жоққа шығару көшiрмесi;</w:t>
      </w:r>
      <w:r>
        <w:br/>
      </w:r>
      <w:r>
        <w:rPr>
          <w:rFonts w:ascii="Times New Roman"/>
          <w:b w:val="false"/>
          <w:i w:val="false"/>
          <w:color w:val="000000"/>
          <w:sz w:val="28"/>
        </w:rPr>
        <w:t>
</w:t>
      </w:r>
      <w:r>
        <w:rPr>
          <w:rFonts w:ascii="Times New Roman"/>
          <w:b w:val="false"/>
          <w:i w:val="false"/>
          <w:color w:val="000000"/>
          <w:sz w:val="28"/>
        </w:rPr>
        <w:t>
      3) егер халықаралық стандарттарда және шетел мемлекеттерiнiң стандарттау жөнiндегi нормативтiк құжаттарында олардың құзыретiне кiретiн өнiмдерге, процестерге қойылатын мiндеттi талаптары қамтылса, мемлекеттiк органдары қорытындысының көшiрмесi;</w:t>
      </w:r>
      <w:r>
        <w:br/>
      </w:r>
      <w:r>
        <w:rPr>
          <w:rFonts w:ascii="Times New Roman"/>
          <w:b w:val="false"/>
          <w:i w:val="false"/>
          <w:color w:val="000000"/>
          <w:sz w:val="28"/>
        </w:rPr>
        <w:t>
</w:t>
      </w:r>
      <w:r>
        <w:rPr>
          <w:rFonts w:ascii="Times New Roman"/>
          <w:b w:val="false"/>
          <w:i w:val="false"/>
          <w:color w:val="000000"/>
          <w:sz w:val="28"/>
        </w:rPr>
        <w:t>
      4) өнiмнiң каталог парағы (ұйым стандарттары және ТМД елдерiнің техникалық шарттары үшін).</w:t>
      </w:r>
      <w:r>
        <w:br/>
      </w:r>
      <w:r>
        <w:rPr>
          <w:rFonts w:ascii="Times New Roman"/>
          <w:b w:val="false"/>
          <w:i w:val="false"/>
          <w:color w:val="000000"/>
          <w:sz w:val="28"/>
        </w:rPr>
        <w:t>
      </w:t>
      </w:r>
      <w:r>
        <w:rPr>
          <w:rFonts w:ascii="Times New Roman"/>
          <w:b w:val="false"/>
          <w:i w:val="false"/>
          <w:color w:val="ff0000"/>
          <w:sz w:val="28"/>
        </w:rPr>
        <w:t xml:space="preserve">Ескерту. 24-тармақ жаңа редакцияда - ҚР Индустрия және жаңа технологиялар министрінің 2012.04.11 </w:t>
      </w:r>
      <w:r>
        <w:rPr>
          <w:rFonts w:ascii="Times New Roman"/>
          <w:b w:val="false"/>
          <w:i w:val="false"/>
          <w:color w:val="000000"/>
          <w:sz w:val="28"/>
        </w:rPr>
        <w:t>№ 127</w:t>
      </w:r>
      <w:r>
        <w:rPr>
          <w:rFonts w:ascii="Times New Roman"/>
          <w:b w:val="false"/>
          <w:i w:val="false"/>
          <w:color w:val="ff0000"/>
          <w:sz w:val="28"/>
        </w:rPr>
        <w:t xml:space="preserve"> (алғаш ресми жарияланған күнiнен кейiн күнтiзбелiк он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000000"/>
          <w:sz w:val="28"/>
        </w:rPr>
        <w:t>
      25. Ұсынылатын халықаралық стандарттар және шетел мемлекеттерінің стандарттау жөніндегі нормативтік құжаттары нөмірленген, тігілген және мөрмен таңбаланған болуы керек.</w:t>
      </w:r>
      <w:r>
        <w:br/>
      </w:r>
      <w:r>
        <w:rPr>
          <w:rFonts w:ascii="Times New Roman"/>
          <w:b w:val="false"/>
          <w:i w:val="false"/>
          <w:color w:val="000000"/>
          <w:sz w:val="28"/>
        </w:rPr>
        <w:t>
      Халықаралық стандарттарды және шетел мемлекеттерінің стандарттау жөніндегі нормативтік құжаттарын есептік тіркеуді уәкілетті орган жүргізеді.</w:t>
      </w:r>
      <w:r>
        <w:br/>
      </w:r>
      <w:r>
        <w:rPr>
          <w:rFonts w:ascii="Times New Roman"/>
          <w:b w:val="false"/>
          <w:i w:val="false"/>
          <w:color w:val="000000"/>
          <w:sz w:val="28"/>
        </w:rPr>
        <w:t>
</w:t>
      </w:r>
      <w:r>
        <w:rPr>
          <w:rFonts w:ascii="Times New Roman"/>
          <w:b w:val="false"/>
          <w:i w:val="false"/>
          <w:color w:val="000000"/>
          <w:sz w:val="28"/>
        </w:rPr>
        <w:t>
      26. Есептік тіркеу уәкілетті орган халықаралық, өңірлік және ұлттық стандарттарды мемлекеттік стандарттар ретінде, ал ТМД елдерінің стандарттарын мемлекеттік немесе мемлекетаралық стандарттар ретінде, бірақ халықаралық, өңірлік және ұлттық стандарттардың қолданылу мерзімінен артық емес қолдану туралы шешім қабылдағанға дейінгі мерзімде, сонымен қоса өзгертулер мен толықтырулар енгізілгенше қолданылады.</w:t>
      </w:r>
      <w:r>
        <w:br/>
      </w:r>
      <w:r>
        <w:rPr>
          <w:rFonts w:ascii="Times New Roman"/>
          <w:b w:val="false"/>
          <w:i w:val="false"/>
          <w:color w:val="000000"/>
          <w:sz w:val="28"/>
        </w:rPr>
        <w:t>
</w:t>
      </w:r>
      <w:r>
        <w:rPr>
          <w:rFonts w:ascii="Times New Roman"/>
          <w:b w:val="false"/>
          <w:i w:val="false"/>
          <w:color w:val="000000"/>
          <w:sz w:val="28"/>
        </w:rPr>
        <w:t>
      27. Есептік тіркеуден өткен халықаралық стандарттар және шетел мемлекеттерінің стандарттау жөніндегі нормативтік құжаттарын, сондай-ақ нормативтік сілтемелерді өзекті етуге оларды пайдаланушылар жүргізеді.</w:t>
      </w:r>
      <w:r>
        <w:br/>
      </w:r>
      <w:r>
        <w:rPr>
          <w:rFonts w:ascii="Times New Roman"/>
          <w:b w:val="false"/>
          <w:i w:val="false"/>
          <w:color w:val="000000"/>
          <w:sz w:val="28"/>
        </w:rPr>
        <w:t>
</w:t>
      </w:r>
      <w:r>
        <w:rPr>
          <w:rFonts w:ascii="Times New Roman"/>
          <w:b w:val="false"/>
          <w:i w:val="false"/>
          <w:color w:val="000000"/>
          <w:sz w:val="28"/>
        </w:rPr>
        <w:t>
      28. Есептік тіркеу жүргізу туралы шешім қабылданған халықаралық стандарттар мен шетел мемлекеттерінің стандарттау жөніндегі нормативтік құжаттардың (олардың ресми аудармаларында) мұқабаларында (титул беттерінде) мыналар көрсетіліп мөртабан басылады:</w:t>
      </w:r>
      <w:r>
        <w:br/>
      </w:r>
      <w:r>
        <w:rPr>
          <w:rFonts w:ascii="Times New Roman"/>
          <w:b w:val="false"/>
          <w:i w:val="false"/>
          <w:color w:val="000000"/>
          <w:sz w:val="28"/>
        </w:rPr>
        <w:t>
</w:t>
      </w:r>
      <w:r>
        <w:rPr>
          <w:rFonts w:ascii="Times New Roman"/>
          <w:b w:val="false"/>
          <w:i w:val="false"/>
          <w:color w:val="000000"/>
          <w:sz w:val="28"/>
        </w:rPr>
        <w:t>
      1) уәкілетті тіркеу органының шартты сандық белгісі мен атауы;</w:t>
      </w:r>
      <w:r>
        <w:br/>
      </w:r>
      <w:r>
        <w:rPr>
          <w:rFonts w:ascii="Times New Roman"/>
          <w:b w:val="false"/>
          <w:i w:val="false"/>
          <w:color w:val="000000"/>
          <w:sz w:val="28"/>
        </w:rPr>
        <w:t>
</w:t>
      </w:r>
      <w:r>
        <w:rPr>
          <w:rFonts w:ascii="Times New Roman"/>
          <w:b w:val="false"/>
          <w:i w:val="false"/>
          <w:color w:val="000000"/>
          <w:sz w:val="28"/>
        </w:rPr>
        <w:t>
      2) есептік тіркеу нөмірі;</w:t>
      </w:r>
      <w:r>
        <w:br/>
      </w:r>
      <w:r>
        <w:rPr>
          <w:rFonts w:ascii="Times New Roman"/>
          <w:b w:val="false"/>
          <w:i w:val="false"/>
          <w:color w:val="000000"/>
          <w:sz w:val="28"/>
        </w:rPr>
        <w:t>
</w:t>
      </w:r>
      <w:r>
        <w:rPr>
          <w:rFonts w:ascii="Times New Roman"/>
          <w:b w:val="false"/>
          <w:i w:val="false"/>
          <w:color w:val="000000"/>
          <w:sz w:val="28"/>
        </w:rPr>
        <w:t>
      3) тіркелген күні.</w:t>
      </w:r>
      <w:r>
        <w:br/>
      </w:r>
      <w:r>
        <w:rPr>
          <w:rFonts w:ascii="Times New Roman"/>
          <w:b w:val="false"/>
          <w:i w:val="false"/>
          <w:color w:val="000000"/>
          <w:sz w:val="28"/>
        </w:rPr>
        <w:t>
      Мөртабан мұқабада төменгі немесе оң жағы бұрышына қойылады.</w:t>
      </w:r>
      <w:r>
        <w:br/>
      </w:r>
      <w:r>
        <w:rPr>
          <w:rFonts w:ascii="Times New Roman"/>
          <w:b w:val="false"/>
          <w:i w:val="false"/>
          <w:color w:val="000000"/>
          <w:sz w:val="28"/>
        </w:rPr>
        <w:t>
      Шетел мемлекеттерінің стандарттау жөніндегі нормативтік құжаттары мен халықаралық стандарттарының материалдарына есептік тіркеу жүргізгеннен кейін уәкілетті орган Техникалық регламенттер мен стандарттардың мемлекеттік қорына тапсырады.</w:t>
      </w:r>
      <w:r>
        <w:br/>
      </w:r>
      <w:r>
        <w:rPr>
          <w:rFonts w:ascii="Times New Roman"/>
          <w:b w:val="false"/>
          <w:i w:val="false"/>
          <w:color w:val="000000"/>
          <w:sz w:val="28"/>
        </w:rPr>
        <w:t>
</w:t>
      </w:r>
      <w:r>
        <w:rPr>
          <w:rFonts w:ascii="Times New Roman"/>
          <w:b w:val="false"/>
          <w:i w:val="false"/>
          <w:color w:val="000000"/>
          <w:sz w:val="28"/>
        </w:rPr>
        <w:t>
      29. Уәкiлеттi орган есептік тіркеуге ұсынылған халықаралық стандарттарды және стандарттау жөнiндегi нормативтiк құжаттарды, оларды алған күннен бастап 10 жұмыс күні аралығында қарайды.</w:t>
      </w:r>
      <w:r>
        <w:br/>
      </w:r>
      <w:r>
        <w:rPr>
          <w:rFonts w:ascii="Times New Roman"/>
          <w:b w:val="false"/>
          <w:i w:val="false"/>
          <w:color w:val="000000"/>
          <w:sz w:val="28"/>
        </w:rPr>
        <w:t>
      </w:t>
      </w:r>
      <w:r>
        <w:rPr>
          <w:rFonts w:ascii="Times New Roman"/>
          <w:b w:val="false"/>
          <w:i w:val="false"/>
          <w:color w:val="ff0000"/>
          <w:sz w:val="28"/>
        </w:rPr>
        <w:t xml:space="preserve">Ескерту. 29-тармақ жаңа редакцияда - ҚР Индустрия және жаңа технологиялар министрінің 2012.04.11 </w:t>
      </w:r>
      <w:r>
        <w:rPr>
          <w:rFonts w:ascii="Times New Roman"/>
          <w:b w:val="false"/>
          <w:i w:val="false"/>
          <w:color w:val="000000"/>
          <w:sz w:val="28"/>
        </w:rPr>
        <w:t>№ 127</w:t>
      </w:r>
      <w:r>
        <w:rPr>
          <w:rFonts w:ascii="Times New Roman"/>
          <w:b w:val="false"/>
          <w:i w:val="false"/>
          <w:color w:val="ff0000"/>
          <w:sz w:val="28"/>
        </w:rPr>
        <w:t xml:space="preserve"> (алғаш ресми жарияланған күнiнен кейiн күнтiзбелiк он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000000"/>
          <w:sz w:val="28"/>
        </w:rPr>
        <w:t>
      30. Уәкілетті орган мүдделі тұлғаларды есептік тіркеу жүргізуге бас тарту туралы оның себептерін көрсете отырып, жазбаша түрінде хабарлайды.</w:t>
      </w:r>
      <w:r>
        <w:br/>
      </w:r>
      <w:r>
        <w:rPr>
          <w:rFonts w:ascii="Times New Roman"/>
          <w:b w:val="false"/>
          <w:i w:val="false"/>
          <w:color w:val="000000"/>
          <w:sz w:val="28"/>
        </w:rPr>
        <w:t>
</w:t>
      </w:r>
      <w:r>
        <w:rPr>
          <w:rFonts w:ascii="Times New Roman"/>
          <w:b w:val="false"/>
          <w:i w:val="false"/>
          <w:color w:val="000000"/>
          <w:sz w:val="28"/>
        </w:rPr>
        <w:t>
      31. Есептік тіркеуден өткен халықаралық стандарттар және шетел мемлекеттерінің стандарттау жөніндегі нормативтік құжаттары аталған стандарттар мен стандарттау жөніндегі құжаттардың әрекеті қолданылатын объектілерге қойылатын өзге де міндетті талаптарды белгілейтін техникалық регламент қабылданған жағдайда қолдануға жатпайды.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