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9df55" w14:textId="8c9df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"Өсімдік шаруашылығы саласындағы уәкілетті органның өзінің бақылау функцияларын жүзеге асыруы үшін қажетті сақтанушы, сақтандырушы және агенттің беретін ақпараты мен құжатының нысандары және мерзімдерін бекіту туралы" Қазақстан Республикасы Ауыл шаруашылығы министрі м.а. 2006 жылғы 10 қарашадағы № 680 бұйрығына толықтырулар мен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2010 жылғы 19 наурыздағы N 192 бұйрығы. Қазақстан Республикасы Әділет министрлігінде 2010 жылғы 28 сәуірде Нормативтік құқықтық кесімдерді мемлекеттік тіркеудің тізіліміне N 6190 болып енгізілді. Күші жойылды - Қазақстан Республикасы Ауыл шаруашылығы министрінің 2015 жылғы 22 мамырдағы № 4-1/465 бұйрығымен</w:t>
      </w:r>
    </w:p>
    <w:p>
      <w:pPr>
        <w:spacing w:after="0"/>
        <w:ind w:left="0"/>
        <w:jc w:val="both"/>
      </w:pPr>
      <w:r>
        <w:rPr>
          <w:rFonts w:ascii="Times New Roman"/>
          <w:b w:val="false"/>
          <w:i w:val="false"/>
          <w:color w:val="ff0000"/>
          <w:sz w:val="28"/>
        </w:rPr>
        <w:t xml:space="preserve">      Ескерту. Бұйрықтың күші жойылды - ҚР Ауыл шаруашылығы министрінің 22.05.2015 </w:t>
      </w:r>
      <w:r>
        <w:rPr>
          <w:rFonts w:ascii="Times New Roman"/>
          <w:b w:val="false"/>
          <w:i w:val="false"/>
          <w:color w:val="ff0000"/>
          <w:sz w:val="28"/>
        </w:rPr>
        <w:t>№ 4-1/465</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«Қазақстан Республикасының кейбір заңнамалық актілеріне міндетті және өзара сақтандыру, салық салу мәселелері бойынша өзгерістер мен толықтырулар енгізу туралы» 2009 жылғы 30 желтоқсандағы Қазақстан Республикасы </w:t>
      </w:r>
      <w:r>
        <w:rPr>
          <w:rFonts w:ascii="Times New Roman"/>
          <w:b w:val="false"/>
          <w:i w:val="false"/>
          <w:color w:val="000000"/>
          <w:sz w:val="28"/>
        </w:rPr>
        <w:t>Заңын</w:t>
      </w:r>
      <w:r>
        <w:rPr>
          <w:rFonts w:ascii="Times New Roman"/>
          <w:b w:val="false"/>
          <w:i w:val="false"/>
          <w:color w:val="000000"/>
          <w:sz w:val="28"/>
        </w:rPr>
        <w:t xml:space="preserve"> жүзеге асыру мақсатында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«Өсімдік шаруашылығы саласындағы уәкілетті органның өзінің бақылау функцияларын жүзеге асыруы үшін қажетті сақтанушы, сақтандырушы және агенттің беретін ақпараты мен құжатының нысандары және мерзімдерін бекіту туралы» Қазақстан Республикасы Ауыл шаруашылығы министрі м.а. 2006 жылғы 10 қарашадағы № 680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4471 болып тіркелген; 2007 жылғы 16 қаңтардағы № 6 (1209) «Юридическая газета» жарияланған) келесі толықтырулар мен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2) тармақшасындағы «сақтандырушы» деген сөзден кейін «және өзара сақтандыру қоғамы»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 Ақпарат пен құжатты:</w:t>
      </w:r>
      <w:r>
        <w:br/>
      </w:r>
      <w:r>
        <w:rPr>
          <w:rFonts w:ascii="Times New Roman"/>
          <w:b w:val="false"/>
          <w:i w:val="false"/>
          <w:color w:val="000000"/>
          <w:sz w:val="28"/>
        </w:rPr>
        <w:t>
      1) сақтанушының - осы бұйрықтың 1 қосымшасы бойынша, Қазақстан Республикасы Ауыл шаруашылығы министрлігінің Агроөнеркәсіп кешеніндегі мемлекеттік инспекция комитетінің (бұдан әрі - Комитет) аудандық аумақтық инспекциясы мен аудандық (облыстық дәрежедегі қалалық) әкімдік атына сақтандырушымен немесе өзара сақтандыру қоғамымен міндетті сақтандыру келісім-шартын жасасқаннан кейін бір айдың ішінде;</w:t>
      </w:r>
      <w:r>
        <w:br/>
      </w:r>
      <w:r>
        <w:rPr>
          <w:rFonts w:ascii="Times New Roman"/>
          <w:b w:val="false"/>
          <w:i w:val="false"/>
          <w:color w:val="000000"/>
          <w:sz w:val="28"/>
        </w:rPr>
        <w:t>
      2) сақтандырушының және өзара сақтандыру қоғамының - осы бұйрықтың 2, 5, 6-қосымшалары бойынша агентке, 3, 5, 6-қосымшалары бойынша аудандық (облыстық дәрежедегі қалалық) әкімдікке апта сайын;</w:t>
      </w:r>
      <w:r>
        <w:br/>
      </w:r>
      <w:r>
        <w:rPr>
          <w:rFonts w:ascii="Times New Roman"/>
          <w:b w:val="false"/>
          <w:i w:val="false"/>
          <w:color w:val="000000"/>
          <w:sz w:val="28"/>
        </w:rPr>
        <w:t>
      3) агентпен - жеті сайын Комитеттің облыстық аумақтық инспекцияларына осы бұйрыққа 3-қосымша бойынша, сол сияқты Комитетке және аудандық (облыстық дәрежедегі қалалық) әкімдіктерге 4, 5, 6-қосымшалар бойынша.»;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4-тармақта</w:t>
      </w:r>
      <w:r>
        <w:rPr>
          <w:rFonts w:ascii="Times New Roman"/>
          <w:b w:val="false"/>
          <w:i w:val="false"/>
          <w:color w:val="000000"/>
          <w:sz w:val="28"/>
        </w:rPr>
        <w:t xml:space="preserve"> «дамыту стратегиясы және аграрлық ғылым» деген сөздер «стратегиялық жоспарлауы және инновациялық саясаты»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көрсетілген бұйрықтың </w:t>
      </w:r>
      <w:r>
        <w:rPr>
          <w:rFonts w:ascii="Times New Roman"/>
          <w:b w:val="false"/>
          <w:i w:val="false"/>
          <w:color w:val="000000"/>
          <w:sz w:val="28"/>
        </w:rPr>
        <w:t>1-қосымшасында</w:t>
      </w:r>
      <w:r>
        <w:rPr>
          <w:rFonts w:ascii="Times New Roman"/>
          <w:b w:val="false"/>
          <w:i w:val="false"/>
          <w:color w:val="000000"/>
          <w:sz w:val="28"/>
        </w:rPr>
        <w:t>:</w:t>
      </w:r>
      <w:r>
        <w:br/>
      </w:r>
      <w:r>
        <w:rPr>
          <w:rFonts w:ascii="Times New Roman"/>
          <w:b w:val="false"/>
          <w:i w:val="false"/>
          <w:color w:val="000000"/>
          <w:sz w:val="28"/>
        </w:rPr>
        <w:t>
      оң жақтағы жоғарғы бұрышта</w:t>
      </w:r>
      <w:r>
        <w:br/>
      </w:r>
      <w:r>
        <w:rPr>
          <w:rFonts w:ascii="Times New Roman"/>
          <w:b w:val="false"/>
          <w:i w:val="false"/>
          <w:color w:val="000000"/>
          <w:sz w:val="28"/>
        </w:rPr>
        <w:t>
      «АӨКМИК ___________ аудандық</w:t>
      </w:r>
      <w:r>
        <w:br/>
      </w:r>
      <w:r>
        <w:rPr>
          <w:rFonts w:ascii="Times New Roman"/>
          <w:b w:val="false"/>
          <w:i w:val="false"/>
          <w:color w:val="000000"/>
          <w:sz w:val="28"/>
        </w:rPr>
        <w:t>
      инспекциясының бастығы</w:t>
      </w:r>
      <w:r>
        <w:br/>
      </w:r>
      <w:r>
        <w:rPr>
          <w:rFonts w:ascii="Times New Roman"/>
          <w:b w:val="false"/>
          <w:i w:val="false"/>
          <w:color w:val="000000"/>
          <w:sz w:val="28"/>
        </w:rPr>
        <w:t>
      аз._________» деген сөздерден кейін</w:t>
      </w:r>
      <w:r>
        <w:br/>
      </w:r>
      <w:r>
        <w:rPr>
          <w:rFonts w:ascii="Times New Roman"/>
          <w:b w:val="false"/>
          <w:i w:val="false"/>
          <w:color w:val="000000"/>
          <w:sz w:val="28"/>
        </w:rPr>
        <w:t>
      «________________ ауданының</w:t>
      </w:r>
      <w:r>
        <w:br/>
      </w:r>
      <w:r>
        <w:rPr>
          <w:rFonts w:ascii="Times New Roman"/>
          <w:b w:val="false"/>
          <w:i w:val="false"/>
          <w:color w:val="000000"/>
          <w:sz w:val="28"/>
        </w:rPr>
        <w:t>
      (облыстық дәрежедегі қаласының) әкімі</w:t>
      </w:r>
      <w:r>
        <w:br/>
      </w:r>
      <w:r>
        <w:rPr>
          <w:rFonts w:ascii="Times New Roman"/>
          <w:b w:val="false"/>
          <w:i w:val="false"/>
          <w:color w:val="000000"/>
          <w:sz w:val="28"/>
        </w:rPr>
        <w:t>
      аз._________ » сөздерімен толықтырылсын»;</w:t>
      </w:r>
      <w:r>
        <w:br/>
      </w:r>
      <w:r>
        <w:rPr>
          <w:rFonts w:ascii="Times New Roman"/>
          <w:b w:val="false"/>
          <w:i w:val="false"/>
          <w:color w:val="000000"/>
          <w:sz w:val="28"/>
        </w:rPr>
        <w:t>
      «сақтандыру компаниясының» деген сөздерден кейін «немесе өзара сақтандыру қоғамының»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көрсетілген бұйрықтың </w:t>
      </w:r>
      <w:r>
        <w:rPr>
          <w:rFonts w:ascii="Times New Roman"/>
          <w:b w:val="false"/>
          <w:i w:val="false"/>
          <w:color w:val="000000"/>
          <w:sz w:val="28"/>
        </w:rPr>
        <w:t>5-қосымшасында</w:t>
      </w:r>
      <w:r>
        <w:rPr>
          <w:rFonts w:ascii="Times New Roman"/>
          <w:b w:val="false"/>
          <w:i w:val="false"/>
          <w:color w:val="000000"/>
          <w:sz w:val="28"/>
        </w:rPr>
        <w:t>:</w:t>
      </w:r>
      <w:r>
        <w:br/>
      </w:r>
      <w:r>
        <w:rPr>
          <w:rFonts w:ascii="Times New Roman"/>
          <w:b w:val="false"/>
          <w:i w:val="false"/>
          <w:color w:val="000000"/>
          <w:sz w:val="28"/>
        </w:rPr>
        <w:t>
      «сақтандыру компаниясына» деген сөздерден кейін «немесе өзара сақтандыру қоғамына»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көрсетілген бұйрықтың </w:t>
      </w:r>
      <w:r>
        <w:rPr>
          <w:rFonts w:ascii="Times New Roman"/>
          <w:b w:val="false"/>
          <w:i w:val="false"/>
          <w:color w:val="000000"/>
          <w:sz w:val="28"/>
        </w:rPr>
        <w:t>6-қосымшасында</w:t>
      </w:r>
      <w:r>
        <w:rPr>
          <w:rFonts w:ascii="Times New Roman"/>
          <w:b w:val="false"/>
          <w:i w:val="false"/>
          <w:color w:val="000000"/>
          <w:sz w:val="28"/>
        </w:rPr>
        <w:t>:</w:t>
      </w:r>
      <w:r>
        <w:br/>
      </w:r>
      <w:r>
        <w:rPr>
          <w:rFonts w:ascii="Times New Roman"/>
          <w:b w:val="false"/>
          <w:i w:val="false"/>
          <w:color w:val="000000"/>
          <w:sz w:val="28"/>
        </w:rPr>
        <w:t>
      «сақтандыру компаниясының», «сақтандыру ұйымының», «сақтандырушылардың», «сақтандырушыға», «сақтандыру компаниялары» деген сөздерден кейін «немесе өзара сақтандыру қоғамының», «немесе өзара сақтандыру қоғамының», «немесе өзара сақтандыру қоғамдарының», «немесе өзара сақтандыру қоғамына», «немесе өзара сақтандыру қоғамдары»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министрлігінің Агроөнеркәсіптік кешенді стратегиялық жоспарлауы және инновациялық саясаты департаменті осы бұйрықты заңнамада белгіленген тәртіппен Қазақстан Республикасы Әділет министрлігінде мемлекеттік тіркеуді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орындалуына бақылау жасау Ауыл шаруашылығы вице-министрі А.Қ. Евниевке жүктелсін.</w:t>
      </w:r>
      <w:r>
        <w:br/>
      </w:r>
      <w:r>
        <w:rPr>
          <w:rFonts w:ascii="Times New Roman"/>
          <w:b w:val="false"/>
          <w:i w:val="false"/>
          <w:color w:val="000000"/>
          <w:sz w:val="28"/>
        </w:rPr>
        <w:t>
</w:t>
      </w:r>
      <w:r>
        <w:rPr>
          <w:rFonts w:ascii="Times New Roman"/>
          <w:b w:val="false"/>
          <w:i w:val="false"/>
          <w:color w:val="000000"/>
          <w:sz w:val="28"/>
        </w:rPr>
        <w:t>
      4. Осы бұйрық оны алғашқы ресми жариялаған күннен бастап он күнтізбелік күн өткен соң қолданысқа енгізіледі.</w:t>
      </w:r>
    </w:p>
    <w:bookmarkEnd w:id="0"/>
    <w:p>
      <w:pPr>
        <w:spacing w:after="0"/>
        <w:ind w:left="0"/>
        <w:jc w:val="both"/>
      </w:pPr>
      <w:r>
        <w:rPr>
          <w:rFonts w:ascii="Times New Roman"/>
          <w:b w:val="false"/>
          <w:i/>
          <w:color w:val="000000"/>
          <w:sz w:val="28"/>
        </w:rPr>
        <w:t>      Министр                                           А. Күрішбаев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