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3632" w14:textId="ef03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жылғы 30 желтоқсандағы № 647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6 сәуірдегі N 155 Бұйрығы. Қазақстан Республикасы Әділет министрлігінде 2010 жылғы 19 сәуірде Нормативтік құқықтық кесімдерді мемлекеттік тіркеудің тізіліміне N 6179 болып енгізілді. Күші жойылды - Қазақстан Республикасы Премьер-Министрінің орынбасары - Қазақстан Республикасы Қаржы министрінің 2014 жылғы 26 ақпандағы № 77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ҚР Қаржы министрінің 26.02.2014 </w:t>
      </w:r>
      <w:r>
        <w:rPr>
          <w:rFonts w:ascii="Times New Roman"/>
          <w:b w:val="false"/>
          <w:i w:val="false"/>
          <w:color w:val="ff0000"/>
          <w:sz w:val="28"/>
        </w:rPr>
        <w:t>№ 77</w:t>
      </w:r>
      <w:r>
        <w:rPr>
          <w:rFonts w:ascii="Times New Roman"/>
          <w:b w:val="false"/>
          <w:i w:val="false"/>
          <w:color w:val="ff0000"/>
          <w:sz w:val="28"/>
        </w:rPr>
        <w:t xml:space="preserve"> бұйрығымен (алғаш ресми жарияланған күнiнен бастап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қазақстандық қамту мәселесі бойынша өзгерістер мен толықтырулар енгізу туралы» Қазақстан Республикасының 2009 жылғы 29 желтоқсандағы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жылғы 30 желтоқсандағы № 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актілерде мемлекеттік тіркеудің тізіліміне № 5480 тіркелген, Қазақстан Республикасының орталық атқарушы және өзге де орталық мемлекеттік органдарының 2009 жылғы № 4 актілер жинағында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қазақстандық мазмұн – мемлекеттік сатып алу туралы шартты орындауға жұмысқа тартылған Қазақстан Республикасының азаматтарының еңбегіне ақы төлеу құнының осы шарт бойынша еңбекке ақы төлеудің жалпы қорындағы және (немесе) Қазақстан Республикасы резиденттерінің жеткілікті дәрежеде қайта өңдеу немесе толық өндіру критерийлеріне сәйкес тауарда (тауарларда) белгіленген қазақстандық шығарылым үлесі (үлестері) құнының мемлекеттік сатып алу туралы шарт бойынша тауардың (тауарлардың) жалпы құнындағы пайыздық қамтылуы;»;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«4. Республикалық және жергілікті (облыстың) бюджеттік бағдарламалардың әкімшілері, барлық ведомстволық бағыныстағы ұйымдарды, оның ішінде республикалық мемлекеттік (сондай-ақ қазыналық) кәсіпорындарды ескере отырып, Қазақстан Республикасының Ұлттық Банкі Қазақстан Республикасы Қаржы нарығы мен қаржы ұйымдарын реттеу және қадағалау агенттігі, еншілес кәсіпорындарды ескере отырып, сондай-ақ дауыс беретін акцияларының (үлестерінің) елу және одан астам проценті мемлекетке тиесілі заңды тұлғалар және Заңға сәйкес тауарларды, жұмыстарды және көрсетілетін қызметтерді сатып алуды жүзеге асыратын олармен аффилиирленген заңды тұлғалар веб-порталға:»;</w:t>
      </w:r>
      <w:r>
        <w:br/>
      </w:r>
      <w:r>
        <w:rPr>
          <w:rFonts w:ascii="Times New Roman"/>
          <w:b w:val="false"/>
          <w:i w:val="false"/>
          <w:color w:val="000000"/>
          <w:sz w:val="28"/>
        </w:rPr>
        <w:t>
      төртінші абзацта «есепті тоқсаннан» деген сөздер «есепті айдан»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«Бюджеттік инвестициялық жобаларды іске асыруға бағытталған, сондай-ақ Заңның 37-бабының 6 және 7-тармақтарында тиісті жылы жүргізілетін төлеу бөлігінде көзделген қазақстандық мазмұнның көлемі туралы ақпарат әрбір жылдың қорытындысы бойынша беріледі»;</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«мың теңге» деген сөздер «теңге»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3-қосымшасы</w:t>
      </w:r>
      <w:r>
        <w:rPr>
          <w:rFonts w:ascii="Times New Roman"/>
          <w:b w:val="false"/>
          <w:i w:val="false"/>
          <w:color w:val="000000"/>
          <w:sz w:val="28"/>
        </w:rPr>
        <w:t xml:space="preserve"> осы бұйрықтың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сатып алуды басқару әдіснамасы департаменті (Г.Ә. Әмрина) белгіленген тәртіппен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бірінші ресми жарияланған күнінен бастап он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6 сәуірдегі         </w:t>
      </w:r>
      <w:r>
        <w:br/>
      </w:r>
      <w:r>
        <w:rPr>
          <w:rFonts w:ascii="Times New Roman"/>
          <w:b w:val="false"/>
          <w:i w:val="false"/>
          <w:color w:val="000000"/>
          <w:sz w:val="28"/>
        </w:rPr>
        <w:t xml:space="preserve">
№ 155 бұйрығына қосымша        </w:t>
      </w:r>
    </w:p>
    <w:bookmarkEnd w:id="2"/>
    <w:p>
      <w:pPr>
        <w:spacing w:after="0"/>
        <w:ind w:left="0"/>
        <w:jc w:val="both"/>
      </w:pPr>
      <w:r>
        <w:rPr>
          <w:rFonts w:ascii="Times New Roman"/>
          <w:b w:val="false"/>
          <w:i w:val="false"/>
          <w:color w:val="000000"/>
          <w:sz w:val="28"/>
        </w:rPr>
        <w:t xml:space="preserve">Тауарларды, жұмыстарды,        </w:t>
      </w:r>
      <w:r>
        <w:br/>
      </w:r>
      <w:r>
        <w:rPr>
          <w:rFonts w:ascii="Times New Roman"/>
          <w:b w:val="false"/>
          <w:i w:val="false"/>
          <w:color w:val="000000"/>
          <w:sz w:val="28"/>
        </w:rPr>
        <w:t xml:space="preserve">
көрсетілетін қызметтерді       </w:t>
      </w:r>
      <w:r>
        <w:br/>
      </w:r>
      <w:r>
        <w:rPr>
          <w:rFonts w:ascii="Times New Roman"/>
          <w:b w:val="false"/>
          <w:i w:val="false"/>
          <w:color w:val="000000"/>
          <w:sz w:val="28"/>
        </w:rPr>
        <w:t xml:space="preserve">
сатып алу кезінде              </w:t>
      </w:r>
      <w:r>
        <w:br/>
      </w:r>
      <w:r>
        <w:rPr>
          <w:rFonts w:ascii="Times New Roman"/>
          <w:b w:val="false"/>
          <w:i w:val="false"/>
          <w:color w:val="000000"/>
          <w:sz w:val="28"/>
        </w:rPr>
        <w:t xml:space="preserve">
қазақстандық мазмұнның көлемі  </w:t>
      </w:r>
      <w:r>
        <w:br/>
      </w:r>
      <w:r>
        <w:rPr>
          <w:rFonts w:ascii="Times New Roman"/>
          <w:b w:val="false"/>
          <w:i w:val="false"/>
          <w:color w:val="000000"/>
          <w:sz w:val="28"/>
        </w:rPr>
        <w:t>
туралы ақпаратты ескере отырып,</w:t>
      </w:r>
      <w:r>
        <w:br/>
      </w:r>
      <w:r>
        <w:rPr>
          <w:rFonts w:ascii="Times New Roman"/>
          <w:b w:val="false"/>
          <w:i w:val="false"/>
          <w:color w:val="000000"/>
          <w:sz w:val="28"/>
        </w:rPr>
        <w:t xml:space="preserve">
есептілікті жинау, қорыту және </w:t>
      </w:r>
      <w:r>
        <w:br/>
      </w:r>
      <w:r>
        <w:rPr>
          <w:rFonts w:ascii="Times New Roman"/>
          <w:b w:val="false"/>
          <w:i w:val="false"/>
          <w:color w:val="000000"/>
          <w:sz w:val="28"/>
        </w:rPr>
        <w:t xml:space="preserve">
талдау ережесін бекіту туралы  </w:t>
      </w:r>
      <w:r>
        <w:br/>
      </w:r>
      <w:r>
        <w:rPr>
          <w:rFonts w:ascii="Times New Roman"/>
          <w:b w:val="false"/>
          <w:i w:val="false"/>
          <w:color w:val="000000"/>
          <w:sz w:val="28"/>
        </w:rPr>
        <w:t xml:space="preserve">
ережеге 3-қосымша          </w:t>
      </w:r>
    </w:p>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
(тапсырыс беруші атауы)</w:t>
      </w:r>
      <w:r>
        <w:br/>
      </w:r>
      <w:r>
        <w:rPr>
          <w:rFonts w:ascii="Times New Roman"/>
          <w:b/>
          <w:i w:val="false"/>
          <w:color w:val="000000"/>
        </w:rPr>
        <w:t>
_____жылғы ___ ай бойынша</w:t>
      </w:r>
      <w:r>
        <w:br/>
      </w:r>
      <w:r>
        <w:rPr>
          <w:rFonts w:ascii="Times New Roman"/>
          <w:b/>
          <w:i w:val="false"/>
          <w:color w:val="000000"/>
        </w:rPr>
        <w:t>
тауарларды, жұмыстарды және көрсетілетін қызметтерді мемлекеттік сатып алу кезінде қазақстандық мазмұнның</w:t>
      </w:r>
      <w:r>
        <w:br/>
      </w:r>
      <w:r>
        <w:rPr>
          <w:rFonts w:ascii="Times New Roman"/>
          <w:b/>
          <w:i w:val="false"/>
          <w:color w:val="000000"/>
        </w:rPr>
        <w:t>
көлемі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846"/>
        <w:gridCol w:w="846"/>
        <w:gridCol w:w="846"/>
        <w:gridCol w:w="846"/>
        <w:gridCol w:w="846"/>
        <w:gridCol w:w="846"/>
        <w:gridCol w:w="846"/>
        <w:gridCol w:w="846"/>
        <w:gridCol w:w="852"/>
        <w:gridCol w:w="699"/>
        <w:gridCol w:w="757"/>
        <w:gridCol w:w="852"/>
        <w:gridCol w:w="737"/>
        <w:gridCol w:w="833"/>
        <w:gridCol w:w="737"/>
      </w:tblGrid>
      <w:tr>
        <w:trPr>
          <w:trHeight w:val="36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тізілімінде жазылған нөмір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атауы</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бағасы, теңге</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сомасы, теңге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сомасы,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сомасы, теңге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 теңге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232"/>
        <w:gridCol w:w="903"/>
        <w:gridCol w:w="1019"/>
        <w:gridCol w:w="1213"/>
        <w:gridCol w:w="1438"/>
        <w:gridCol w:w="1244"/>
        <w:gridCol w:w="1244"/>
        <w:gridCol w:w="1070"/>
        <w:gridCol w:w="1109"/>
        <w:gridCol w:w="107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мазмұн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(лар) дағы қазақстандық мазмұн үлес (тер)інің жалпы құны, теңге</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еңбекақысын төлеу құны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атқарушының еңбекақысын төлеу құны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жалпы құны, теңге</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кезіндегі қазақстандық мазмұн, теңге</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кезіндегі қазақстандық мазмұн,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сертификатында көрсетілген тауардағы қазақстандық мазмұнның үлесі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мазмұн, теңге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1041"/>
        <w:gridCol w:w="1611"/>
        <w:gridCol w:w="1198"/>
        <w:gridCol w:w="2573"/>
        <w:gridCol w:w="766"/>
        <w:gridCol w:w="1454"/>
        <w:gridCol w:w="165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өнім беруші (орындаушылар, мердігерлер) туралы ақпарат</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аты-жөні)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аты-жөні)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1295"/>
        <w:gridCol w:w="1929"/>
        <w:gridCol w:w="1929"/>
        <w:gridCol w:w="1680"/>
        <w:gridCol w:w="2025"/>
        <w:gridCol w:w="16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 туралы ақпарат</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 тауардың құны, теңге</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 тауардың жалпы құны, теңге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аты-жөні)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елі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Республикасының Президенті анықтайтын тапсырыс берушінің бірінші басшысының не жауапты хатшысының немесе жауапты хатшының өкілетін жүзеге асыратын лауазымды тұлғаның не оның міндетін атқарушы тұлғаның аты, тегі, әкесінің аты және электрондық цифрлық қолтаңбасы</w:t>
      </w:r>
    </w:p>
    <w:bookmarkStart w:name="z12" w:id="3"/>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
мемлекеттік сатып алу кезінде қазақстандық мазмұнның көлемі туралы ақпараттың электрондық нысанын тапсырыс берушінің толтыруы бойынша нұсқамалар</w:t>
      </w:r>
    </w:p>
    <w:bookmarkEnd w:id="3"/>
    <w:bookmarkStart w:name="z13" w:id="4"/>
    <w:p>
      <w:pPr>
        <w:spacing w:after="0"/>
        <w:ind w:left="0"/>
        <w:jc w:val="both"/>
      </w:pPr>
      <w:r>
        <w:rPr>
          <w:rFonts w:ascii="Times New Roman"/>
          <w:b w:val="false"/>
          <w:i w:val="false"/>
          <w:color w:val="000000"/>
          <w:sz w:val="28"/>
        </w:rPr>
        <w:t>      Оператор веб-портал арқылы мемлекеттік сатып алу жүйесінің субъектілеріне ақпараттық жүйеде ол арқылы мемлекеттік сатып алу туралы электрондық есептілікке қатынау жүзеге асырылатын автоматтандырылған жұмыс орнын береді.</w:t>
      </w:r>
      <w:r>
        <w:br/>
      </w:r>
      <w:r>
        <w:rPr>
          <w:rFonts w:ascii="Times New Roman"/>
          <w:b w:val="false"/>
          <w:i w:val="false"/>
          <w:color w:val="000000"/>
          <w:sz w:val="28"/>
        </w:rPr>
        <w:t>
Электрондық нысанда тапсырыс беруші мәліметті былайша енгізеді:</w:t>
      </w:r>
      <w:r>
        <w:br/>
      </w:r>
      <w:r>
        <w:rPr>
          <w:rFonts w:ascii="Times New Roman"/>
          <w:b w:val="false"/>
          <w:i w:val="false"/>
          <w:color w:val="000000"/>
          <w:sz w:val="28"/>
        </w:rPr>
        <w:t>
      2 «Тапсырыс берушінің атауы» бағанында тапсырыс берушінің толық атауы көрсетіледі.</w:t>
      </w:r>
      <w:r>
        <w:br/>
      </w:r>
      <w:r>
        <w:rPr>
          <w:rFonts w:ascii="Times New Roman"/>
          <w:b w:val="false"/>
          <w:i w:val="false"/>
          <w:color w:val="000000"/>
          <w:sz w:val="28"/>
        </w:rPr>
        <w:t>
</w:t>
      </w:r>
      <w:r>
        <w:rPr>
          <w:rFonts w:ascii="Times New Roman"/>
          <w:b w:val="false"/>
          <w:i w:val="false"/>
          <w:color w:val="000000"/>
          <w:sz w:val="28"/>
        </w:rPr>
        <w:t>
      3 «Сатып алу тәсілі» бағанында мынадай мәтін бөлігінің сәйкестігі және код аймағының мәні негізге алына отырып, толтырылады:</w:t>
      </w:r>
      <w:r>
        <w:br/>
      </w:r>
      <w:r>
        <w:rPr>
          <w:rFonts w:ascii="Times New Roman"/>
          <w:b w:val="false"/>
          <w:i w:val="false"/>
          <w:color w:val="000000"/>
          <w:sz w:val="28"/>
        </w:rPr>
        <w:t>
конкурс -1;</w:t>
      </w:r>
      <w:r>
        <w:br/>
      </w:r>
      <w:r>
        <w:rPr>
          <w:rFonts w:ascii="Times New Roman"/>
          <w:b w:val="false"/>
          <w:i w:val="false"/>
          <w:color w:val="000000"/>
          <w:sz w:val="28"/>
        </w:rPr>
        <w:t>
баға ұсыныстарын сұрату - 2;</w:t>
      </w:r>
      <w:r>
        <w:br/>
      </w:r>
      <w:r>
        <w:rPr>
          <w:rFonts w:ascii="Times New Roman"/>
          <w:b w:val="false"/>
          <w:i w:val="false"/>
          <w:color w:val="000000"/>
          <w:sz w:val="28"/>
        </w:rPr>
        <w:t>
бір көз – 3;</w:t>
      </w:r>
      <w:r>
        <w:br/>
      </w:r>
      <w:r>
        <w:rPr>
          <w:rFonts w:ascii="Times New Roman"/>
          <w:b w:val="false"/>
          <w:i w:val="false"/>
          <w:color w:val="000000"/>
          <w:sz w:val="28"/>
        </w:rPr>
        <w:t>
ұйымдастырылған электрондық сауда-саттықтарда - 4;</w:t>
      </w:r>
      <w:r>
        <w:br/>
      </w:r>
      <w:r>
        <w:rPr>
          <w:rFonts w:ascii="Times New Roman"/>
          <w:b w:val="false"/>
          <w:i w:val="false"/>
          <w:color w:val="000000"/>
          <w:sz w:val="28"/>
        </w:rPr>
        <w:t>
ашық тауар биржалары арқылы - 5;</w:t>
      </w:r>
      <w:r>
        <w:br/>
      </w:r>
      <w:r>
        <w:rPr>
          <w:rFonts w:ascii="Times New Roman"/>
          <w:b w:val="false"/>
          <w:i w:val="false"/>
          <w:color w:val="000000"/>
          <w:sz w:val="28"/>
        </w:rPr>
        <w:t>
ерекше тәртіп – 6;</w:t>
      </w:r>
      <w:r>
        <w:br/>
      </w:r>
      <w:r>
        <w:rPr>
          <w:rFonts w:ascii="Times New Roman"/>
          <w:b w:val="false"/>
          <w:i w:val="false"/>
          <w:color w:val="000000"/>
          <w:sz w:val="28"/>
        </w:rPr>
        <w:t>
арнайы тәртіп – 7;</w:t>
      </w:r>
      <w:r>
        <w:br/>
      </w:r>
      <w:r>
        <w:rPr>
          <w:rFonts w:ascii="Times New Roman"/>
          <w:b w:val="false"/>
          <w:i w:val="false"/>
          <w:color w:val="000000"/>
          <w:sz w:val="28"/>
        </w:rPr>
        <w:t>
Заңның нормаларын қолданбай – 9.</w:t>
      </w:r>
      <w:r>
        <w:br/>
      </w:r>
      <w:r>
        <w:rPr>
          <w:rFonts w:ascii="Times New Roman"/>
          <w:b w:val="false"/>
          <w:i w:val="false"/>
          <w:color w:val="000000"/>
          <w:sz w:val="28"/>
        </w:rPr>
        <w:t>
</w:t>
      </w:r>
      <w:r>
        <w:rPr>
          <w:rFonts w:ascii="Times New Roman"/>
          <w:b w:val="false"/>
          <w:i w:val="false"/>
          <w:color w:val="000000"/>
          <w:sz w:val="28"/>
        </w:rPr>
        <w:t>
      4 - 5 «Шарт» бағандарында «күні, айы, жылы» форматында шарт жасасу күні (00.00.0000) және шартқа берілген нөмір көрсетіледі.</w:t>
      </w:r>
      <w:r>
        <w:br/>
      </w:r>
      <w:r>
        <w:rPr>
          <w:rFonts w:ascii="Times New Roman"/>
          <w:b w:val="false"/>
          <w:i w:val="false"/>
          <w:color w:val="000000"/>
          <w:sz w:val="28"/>
        </w:rPr>
        <w:t>
</w:t>
      </w:r>
      <w:r>
        <w:rPr>
          <w:rFonts w:ascii="Times New Roman"/>
          <w:b w:val="false"/>
          <w:i w:val="false"/>
          <w:color w:val="000000"/>
          <w:sz w:val="28"/>
        </w:rPr>
        <w:t>
      6 «Шарт тізілімінде жазба нөмірі» бағанында мемлекеттік сатып алу туралы шарттардың тізіліміндегі жазба нөмірі көрсетіледі.</w:t>
      </w:r>
      <w:r>
        <w:br/>
      </w:r>
      <w:r>
        <w:rPr>
          <w:rFonts w:ascii="Times New Roman"/>
          <w:b w:val="false"/>
          <w:i w:val="false"/>
          <w:color w:val="000000"/>
          <w:sz w:val="28"/>
        </w:rPr>
        <w:t>
</w:t>
      </w:r>
      <w:r>
        <w:rPr>
          <w:rFonts w:ascii="Times New Roman"/>
          <w:b w:val="false"/>
          <w:i w:val="false"/>
          <w:color w:val="000000"/>
          <w:sz w:val="28"/>
        </w:rPr>
        <w:t>
      7 «Тауардың атауы» бағынында шартқа сәйкес тапсырыс беруші сатып алатын тауардың толық атауы көрсетіледі.</w:t>
      </w:r>
      <w:r>
        <w:br/>
      </w:r>
      <w:r>
        <w:rPr>
          <w:rFonts w:ascii="Times New Roman"/>
          <w:b w:val="false"/>
          <w:i w:val="false"/>
          <w:color w:val="000000"/>
          <w:sz w:val="28"/>
        </w:rPr>
        <w:t>
</w:t>
      </w:r>
      <w:r>
        <w:rPr>
          <w:rFonts w:ascii="Times New Roman"/>
          <w:b w:val="false"/>
          <w:i w:val="false"/>
          <w:color w:val="000000"/>
          <w:sz w:val="28"/>
        </w:rPr>
        <w:t>
      8 - 9 «Жұмыстың атауы» бағандарында жұмыстарды мемлекеттік сатып алу туралы шартқа сәйкес тапсырыс беруші сатып алатын жұмыстардың және тауардың атауы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қызметтердің атауы» бағанында тапсырыс беруші шартқа сәйкес сатып алатын көрсетілетін қызметтердің атауы көрсетіледі.</w:t>
      </w:r>
      <w:r>
        <w:br/>
      </w:r>
      <w:r>
        <w:rPr>
          <w:rFonts w:ascii="Times New Roman"/>
          <w:b w:val="false"/>
          <w:i w:val="false"/>
          <w:color w:val="000000"/>
          <w:sz w:val="28"/>
        </w:rPr>
        <w:t>
</w:t>
      </w:r>
      <w:r>
        <w:rPr>
          <w:rFonts w:ascii="Times New Roman"/>
          <w:b w:val="false"/>
          <w:i w:val="false"/>
          <w:color w:val="000000"/>
          <w:sz w:val="28"/>
        </w:rPr>
        <w:t>
      11 «Бірлік үшін бағасы» бағанында тауарларды сатып алған кезде де, жұмыстарды сатып алған кезде де тауардың бірлігі үшін теңгемен бағасы көрсетіледі (нүктеден кейін екінші он сандық белгі дәлдігімен).</w:t>
      </w:r>
      <w:r>
        <w:br/>
      </w:r>
      <w:r>
        <w:rPr>
          <w:rFonts w:ascii="Times New Roman"/>
          <w:b w:val="false"/>
          <w:i w:val="false"/>
          <w:color w:val="000000"/>
          <w:sz w:val="28"/>
        </w:rPr>
        <w:t>
</w:t>
      </w:r>
      <w:r>
        <w:rPr>
          <w:rFonts w:ascii="Times New Roman"/>
          <w:b w:val="false"/>
          <w:i w:val="false"/>
          <w:color w:val="000000"/>
          <w:sz w:val="28"/>
        </w:rPr>
        <w:t>
      12 «Саны» бағанында 11-бағанда аты берілген тауарлардың өлшем бірлігіне сәйкес тауарлардың саны көрсетіледі.</w:t>
      </w:r>
      <w:r>
        <w:br/>
      </w:r>
      <w:r>
        <w:rPr>
          <w:rFonts w:ascii="Times New Roman"/>
          <w:b w:val="false"/>
          <w:i w:val="false"/>
          <w:color w:val="000000"/>
          <w:sz w:val="28"/>
        </w:rPr>
        <w:t>
</w:t>
      </w:r>
      <w:r>
        <w:rPr>
          <w:rFonts w:ascii="Times New Roman"/>
          <w:b w:val="false"/>
          <w:i w:val="false"/>
          <w:color w:val="000000"/>
          <w:sz w:val="28"/>
        </w:rPr>
        <w:t>
      13, 14, 15, 16 «Сомасы, теңге» бағандарында шартқа сәйкес теңгемен сатып алынатын тауарлардың, жұмыстардың, көрсетілетін қызметтердің сомасы көрсетіледі (нүктеден кейін екінші он сандық белгі дәлдігімен).</w:t>
      </w:r>
      <w:r>
        <w:br/>
      </w:r>
      <w:r>
        <w:rPr>
          <w:rFonts w:ascii="Times New Roman"/>
          <w:b w:val="false"/>
          <w:i w:val="false"/>
          <w:color w:val="000000"/>
          <w:sz w:val="28"/>
        </w:rPr>
        <w:t>
Жұмыстарды сатып алған кезде жұмыстың (14-баған), тауардың (13-баған) сомасы және жалпы сома көрсетіледі.</w:t>
      </w:r>
      <w:r>
        <w:br/>
      </w:r>
      <w:r>
        <w:rPr>
          <w:rFonts w:ascii="Times New Roman"/>
          <w:b w:val="false"/>
          <w:i w:val="false"/>
          <w:color w:val="000000"/>
          <w:sz w:val="28"/>
        </w:rPr>
        <w:t>
</w:t>
      </w:r>
      <w:r>
        <w:rPr>
          <w:rFonts w:ascii="Times New Roman"/>
          <w:b w:val="false"/>
          <w:i w:val="false"/>
          <w:color w:val="000000"/>
          <w:sz w:val="28"/>
        </w:rPr>
        <w:t>
      17 "СТ-KZ сертификатында көрсетілген тауардағы қазақстандық мазмұнның үлесі" бағанында СТ-KZ сертификатының 9-бағанында көрсетілген тауардағы қазақстандық мазмұнның үлесі көрсетіледі.</w:t>
      </w:r>
      <w:r>
        <w:br/>
      </w:r>
      <w:r>
        <w:rPr>
          <w:rFonts w:ascii="Times New Roman"/>
          <w:b w:val="false"/>
          <w:i w:val="false"/>
          <w:color w:val="000000"/>
          <w:sz w:val="28"/>
        </w:rPr>
        <w:t>
</w:t>
      </w:r>
      <w:r>
        <w:rPr>
          <w:rFonts w:ascii="Times New Roman"/>
          <w:b w:val="false"/>
          <w:i w:val="false"/>
          <w:color w:val="000000"/>
          <w:sz w:val="28"/>
        </w:rPr>
        <w:t>
      17-1 "Қазақстандық мазмұн, теңге" бағанында теңгемен сатып алынатын тауардың қазақстандық мазмұны, тауардың, СТ-KZ сертификатында (17-баған) көрсетілген, тауардағы қазақстандық мазмұнның үлесіне бөлінген сомасы (13-баған)</w:t>
      </w:r>
      <w:r>
        <w:br/>
      </w:r>
      <w:r>
        <w:rPr>
          <w:rFonts w:ascii="Times New Roman"/>
          <w:b w:val="false"/>
          <w:i w:val="false"/>
          <w:color w:val="000000"/>
          <w:sz w:val="28"/>
        </w:rPr>
        <w:t>
</w:t>
      </w:r>
      <w:r>
        <w:rPr>
          <w:rFonts w:ascii="Times New Roman"/>
          <w:b w:val="false"/>
          <w:i w:val="false"/>
          <w:color w:val="000000"/>
          <w:sz w:val="28"/>
        </w:rPr>
        <w:t>
      17-2, 17-3, 17-4 "СТ-KZ сертификаты" бағандарында СТ-KZ сертификатының нөмірі, сериясы, күні көрсетіледі. Күні "күн, ай, жыл" (00.00.0000) пішімінде көрсетіледі</w:t>
      </w:r>
      <w:r>
        <w:br/>
      </w:r>
      <w:r>
        <w:rPr>
          <w:rFonts w:ascii="Times New Roman"/>
          <w:b w:val="false"/>
          <w:i w:val="false"/>
          <w:color w:val="000000"/>
          <w:sz w:val="28"/>
        </w:rPr>
        <w:t>
</w:t>
      </w:r>
      <w:r>
        <w:rPr>
          <w:rFonts w:ascii="Times New Roman"/>
          <w:b w:val="false"/>
          <w:i w:val="false"/>
          <w:color w:val="000000"/>
          <w:sz w:val="28"/>
        </w:rPr>
        <w:t>
      18 «Отандық тауардың жалпы құны» бағанында мемлекеттік сатып алу туралы шартты орындау үшін отандық тауар өндірушілерден сатып алынатын тауарлардың жиынтық мәні көрсетіледі.</w:t>
      </w:r>
      <w:r>
        <w:br/>
      </w:r>
      <w:r>
        <w:rPr>
          <w:rFonts w:ascii="Times New Roman"/>
          <w:b w:val="false"/>
          <w:i w:val="false"/>
          <w:color w:val="000000"/>
          <w:sz w:val="28"/>
        </w:rPr>
        <w:t>
</w:t>
      </w:r>
      <w:r>
        <w:rPr>
          <w:rFonts w:ascii="Times New Roman"/>
          <w:b w:val="false"/>
          <w:i w:val="false"/>
          <w:color w:val="000000"/>
          <w:sz w:val="28"/>
        </w:rPr>
        <w:t>
      19 "Өнім берушінің еңбекақысын төлеу құны" бағанында өнім беруші жұмыстарды, қызметтерді сатып алу туралы шартты орындау үшін жалдаған жеке тұлғалардың - Қазақстан Республикасының резиденттерінің еңбектеріне ақы төлеу құны көрсетіледі.</w:t>
      </w:r>
      <w:r>
        <w:br/>
      </w:r>
      <w:r>
        <w:rPr>
          <w:rFonts w:ascii="Times New Roman"/>
          <w:b w:val="false"/>
          <w:i w:val="false"/>
          <w:color w:val="000000"/>
          <w:sz w:val="28"/>
        </w:rPr>
        <w:t>
</w:t>
      </w:r>
      <w:r>
        <w:rPr>
          <w:rFonts w:ascii="Times New Roman"/>
          <w:b w:val="false"/>
          <w:i w:val="false"/>
          <w:color w:val="000000"/>
          <w:sz w:val="28"/>
        </w:rPr>
        <w:t>
      20 «Қосалқы мердігердің, бірлесіп атқарушының еңбекақысын төлеу құны» бағанында қосалқы мердігер жұмыстарды, көрсетілетін қызметтерді мемлекеттік сатып алу туралы шартты орындау үшін жалдаған жеке тұлғалардың – Қазақстан Республикасының резиденттерінің еңбектеріне ақы төлеу құны көрсетіледі.</w:t>
      </w:r>
      <w:r>
        <w:br/>
      </w:r>
      <w:r>
        <w:rPr>
          <w:rFonts w:ascii="Times New Roman"/>
          <w:b w:val="false"/>
          <w:i w:val="false"/>
          <w:color w:val="000000"/>
          <w:sz w:val="28"/>
        </w:rPr>
        <w:t>
</w:t>
      </w:r>
      <w:r>
        <w:rPr>
          <w:rFonts w:ascii="Times New Roman"/>
          <w:b w:val="false"/>
          <w:i w:val="false"/>
          <w:color w:val="000000"/>
          <w:sz w:val="28"/>
        </w:rPr>
        <w:t>
      21 «Еңбектің жалпы құны» бағанында еңбекақының жалпы сомасы көрсетіледі (нүктеден кейін екінші он мәндік белгіге дейінгі дәлдікпен).</w:t>
      </w:r>
      <w:r>
        <w:br/>
      </w:r>
      <w:r>
        <w:rPr>
          <w:rFonts w:ascii="Times New Roman"/>
          <w:b w:val="false"/>
          <w:i w:val="false"/>
          <w:color w:val="000000"/>
          <w:sz w:val="28"/>
        </w:rPr>
        <w:t>
</w:t>
      </w:r>
      <w:r>
        <w:rPr>
          <w:rFonts w:ascii="Times New Roman"/>
          <w:b w:val="false"/>
          <w:i w:val="false"/>
          <w:color w:val="000000"/>
          <w:sz w:val="28"/>
        </w:rPr>
        <w:t>
      22 «Мемлекеттік сатып алу кезіндегі қазақстандық мазмұн» бағанында тауардың және еңбекке ақы төлеу құнын анықтайтын тауарларды, жұмыстарды, көрсетілетін қызметтерді мемлекеттік сатып алу кезіндегі қазақстандық мазмұн көрсетіледі.</w:t>
      </w:r>
      <w:r>
        <w:br/>
      </w:r>
      <w:r>
        <w:rPr>
          <w:rFonts w:ascii="Times New Roman"/>
          <w:b w:val="false"/>
          <w:i w:val="false"/>
          <w:color w:val="000000"/>
          <w:sz w:val="28"/>
        </w:rPr>
        <w:t>
</w:t>
      </w:r>
      <w:r>
        <w:rPr>
          <w:rFonts w:ascii="Times New Roman"/>
          <w:b w:val="false"/>
          <w:i w:val="false"/>
          <w:color w:val="000000"/>
          <w:sz w:val="28"/>
        </w:rPr>
        <w:t>
      23 «Мемлекеттік сатып алу кезіндегі қазақстандық мазмұн» бағанында жұмыстарды, қызметтерді мемлекеттік сатып алу кезінде мемлекеттік сатып алу туралы шарттың жалпы құнынан тауар мен еңбекақы құнының пайыздық мазмұны ретінде анықталатын қазақстандық мазмұн көрсетіледі.</w:t>
      </w:r>
      <w:r>
        <w:br/>
      </w:r>
      <w:r>
        <w:rPr>
          <w:rFonts w:ascii="Times New Roman"/>
          <w:b w:val="false"/>
          <w:i w:val="false"/>
          <w:color w:val="000000"/>
          <w:sz w:val="28"/>
        </w:rPr>
        <w:t>
Тауарларды мемлекеттік сатып алу кезінде қазақстандық мазмұн мемлекеттік сатып алу туралы шартты орындау үшін шарттың жалпы құнынан өнім беруші отандық тауар өндірушілерден сатып алатын тауар құнының пайыздық мазмұны ретінде анықталады.</w:t>
      </w:r>
      <w:r>
        <w:br/>
      </w:r>
      <w:r>
        <w:rPr>
          <w:rFonts w:ascii="Times New Roman"/>
          <w:b w:val="false"/>
          <w:i w:val="false"/>
          <w:color w:val="000000"/>
          <w:sz w:val="28"/>
        </w:rPr>
        <w:t>
</w:t>
      </w:r>
      <w:r>
        <w:rPr>
          <w:rFonts w:ascii="Times New Roman"/>
          <w:b w:val="false"/>
          <w:i w:val="false"/>
          <w:color w:val="000000"/>
          <w:sz w:val="28"/>
        </w:rPr>
        <w:t>
      24 «Заңды тұлғаның атауы (жеке тұлғаның аты-жөні)» бағанында заңды тұлғаның толық атауы немесе шартқа сәйкес жеке тұлғаның – тауарларды, жұмыстарды, көрсетілетін қызметтерді өнім берушінің аты-жөні көрсетіледі.</w:t>
      </w:r>
      <w:r>
        <w:br/>
      </w:r>
      <w:r>
        <w:rPr>
          <w:rFonts w:ascii="Times New Roman"/>
          <w:b w:val="false"/>
          <w:i w:val="false"/>
          <w:color w:val="000000"/>
          <w:sz w:val="28"/>
        </w:rPr>
        <w:t>
</w:t>
      </w:r>
      <w:r>
        <w:rPr>
          <w:rFonts w:ascii="Times New Roman"/>
          <w:b w:val="false"/>
          <w:i w:val="false"/>
          <w:color w:val="000000"/>
          <w:sz w:val="28"/>
        </w:rPr>
        <w:t>
      25 «СТН» бағанында салық төлеушінің – өнім берушінің тіркеу нөмірі (СТН) көрсетіледі.</w:t>
      </w:r>
      <w:r>
        <w:br/>
      </w:r>
      <w:r>
        <w:rPr>
          <w:rFonts w:ascii="Times New Roman"/>
          <w:b w:val="false"/>
          <w:i w:val="false"/>
          <w:color w:val="000000"/>
          <w:sz w:val="28"/>
        </w:rPr>
        <w:t>
</w:t>
      </w:r>
      <w:r>
        <w:rPr>
          <w:rFonts w:ascii="Times New Roman"/>
          <w:b w:val="false"/>
          <w:i w:val="false"/>
          <w:color w:val="000000"/>
          <w:sz w:val="28"/>
        </w:rPr>
        <w:t>
      26 «БСН, ЖСН» бағанында бизнес-сәйкестендіру нөмірі (БСН) – заңды тұлғалар үшін, жеке сәйкестендіру нөмірі (ЖСН) – жеке тұлғалар үшін көрсетіледі.</w:t>
      </w:r>
      <w:r>
        <w:br/>
      </w:r>
      <w:r>
        <w:rPr>
          <w:rFonts w:ascii="Times New Roman"/>
          <w:b w:val="false"/>
          <w:i w:val="false"/>
          <w:color w:val="000000"/>
          <w:sz w:val="28"/>
        </w:rPr>
        <w:t>
</w:t>
      </w:r>
      <w:r>
        <w:rPr>
          <w:rFonts w:ascii="Times New Roman"/>
          <w:b w:val="false"/>
          <w:i w:val="false"/>
          <w:color w:val="000000"/>
          <w:sz w:val="28"/>
        </w:rPr>
        <w:t>
      27 «Мәртебе» бағанында мынадай мәтін бөлігінің сәйкестігі және код аймағының мәні негізге алына отырып, толтырылады:</w:t>
      </w:r>
      <w:r>
        <w:br/>
      </w:r>
      <w:r>
        <w:rPr>
          <w:rFonts w:ascii="Times New Roman"/>
          <w:b w:val="false"/>
          <w:i w:val="false"/>
          <w:color w:val="000000"/>
          <w:sz w:val="28"/>
        </w:rPr>
        <w:t>
отандық тауар өндірушілер – 1;</w:t>
      </w:r>
      <w:r>
        <w:br/>
      </w:r>
      <w:r>
        <w:rPr>
          <w:rFonts w:ascii="Times New Roman"/>
          <w:b w:val="false"/>
          <w:i w:val="false"/>
          <w:color w:val="000000"/>
          <w:sz w:val="28"/>
        </w:rPr>
        <w:t>
отандық өнім беруші – 2;</w:t>
      </w:r>
      <w:r>
        <w:br/>
      </w:r>
      <w:r>
        <w:rPr>
          <w:rFonts w:ascii="Times New Roman"/>
          <w:b w:val="false"/>
          <w:i w:val="false"/>
          <w:color w:val="000000"/>
          <w:sz w:val="28"/>
        </w:rPr>
        <w:t>
бейрезидент – 3.</w:t>
      </w:r>
      <w:r>
        <w:br/>
      </w:r>
      <w:r>
        <w:rPr>
          <w:rFonts w:ascii="Times New Roman"/>
          <w:b w:val="false"/>
          <w:i w:val="false"/>
          <w:color w:val="000000"/>
          <w:sz w:val="28"/>
        </w:rPr>
        <w:t>
</w:t>
      </w:r>
      <w:r>
        <w:rPr>
          <w:rFonts w:ascii="Times New Roman"/>
          <w:b w:val="false"/>
          <w:i w:val="false"/>
          <w:color w:val="000000"/>
          <w:sz w:val="28"/>
        </w:rPr>
        <w:t>
      28 «Заңды тұлғаның атауы (жеке тұлғаның аты-жөні)» бағанында заңды тұлғаның толық атауы немесе шартқа сәйкес жеке тұлғаның – тауарлардың, жұмыстардың, көрсетілетін қызметтердің қосалқы мердігерінің аты-жөні көрсетіледі.</w:t>
      </w:r>
      <w:r>
        <w:br/>
      </w:r>
      <w:r>
        <w:rPr>
          <w:rFonts w:ascii="Times New Roman"/>
          <w:b w:val="false"/>
          <w:i w:val="false"/>
          <w:color w:val="000000"/>
          <w:sz w:val="28"/>
        </w:rPr>
        <w:t>
</w:t>
      </w:r>
      <w:r>
        <w:rPr>
          <w:rFonts w:ascii="Times New Roman"/>
          <w:b w:val="false"/>
          <w:i w:val="false"/>
          <w:color w:val="000000"/>
          <w:sz w:val="28"/>
        </w:rPr>
        <w:t>
      29 «СТН» бағанында бағанында салық төлеушінің – қосалқы мердігердің тіркеу нөмірі (СТН) көрсетіледі.</w:t>
      </w:r>
      <w:r>
        <w:br/>
      </w:r>
      <w:r>
        <w:rPr>
          <w:rFonts w:ascii="Times New Roman"/>
          <w:b w:val="false"/>
          <w:i w:val="false"/>
          <w:color w:val="000000"/>
          <w:sz w:val="28"/>
        </w:rPr>
        <w:t>
</w:t>
      </w:r>
      <w:r>
        <w:rPr>
          <w:rFonts w:ascii="Times New Roman"/>
          <w:b w:val="false"/>
          <w:i w:val="false"/>
          <w:color w:val="000000"/>
          <w:sz w:val="28"/>
        </w:rPr>
        <w:t>
      30 «БСН, ЖСН» бағанында бизнес-сәйкестендіру нөмірі (БСН) – заңды тұлғалар үшін, жеке сәйкестендіру нөмірі (ЖСН) – жеке кәсіпкерлер үшін көрсетіледі.</w:t>
      </w:r>
      <w:r>
        <w:br/>
      </w:r>
      <w:r>
        <w:rPr>
          <w:rFonts w:ascii="Times New Roman"/>
          <w:b w:val="false"/>
          <w:i w:val="false"/>
          <w:color w:val="000000"/>
          <w:sz w:val="28"/>
        </w:rPr>
        <w:t>
</w:t>
      </w:r>
      <w:r>
        <w:rPr>
          <w:rFonts w:ascii="Times New Roman"/>
          <w:b w:val="false"/>
          <w:i w:val="false"/>
          <w:color w:val="000000"/>
          <w:sz w:val="28"/>
        </w:rPr>
        <w:t>
      31 «Мәртебе» бағанында мынадай мәтін бөлігінің сәйкестігі және код аймағының мәні негізге алына отырып, толтырылады:</w:t>
      </w:r>
      <w:r>
        <w:br/>
      </w:r>
      <w:r>
        <w:rPr>
          <w:rFonts w:ascii="Times New Roman"/>
          <w:b w:val="false"/>
          <w:i w:val="false"/>
          <w:color w:val="000000"/>
          <w:sz w:val="28"/>
        </w:rPr>
        <w:t>
отандық тауар өндірушілер – 1;</w:t>
      </w:r>
      <w:r>
        <w:br/>
      </w:r>
      <w:r>
        <w:rPr>
          <w:rFonts w:ascii="Times New Roman"/>
          <w:b w:val="false"/>
          <w:i w:val="false"/>
          <w:color w:val="000000"/>
          <w:sz w:val="28"/>
        </w:rPr>
        <w:t>
отандық өнім беруші – 2;</w:t>
      </w:r>
      <w:r>
        <w:br/>
      </w:r>
      <w:r>
        <w:rPr>
          <w:rFonts w:ascii="Times New Roman"/>
          <w:b w:val="false"/>
          <w:i w:val="false"/>
          <w:color w:val="000000"/>
          <w:sz w:val="28"/>
        </w:rPr>
        <w:t>
бейрезидент – 3.</w:t>
      </w:r>
      <w:r>
        <w:br/>
      </w:r>
      <w:r>
        <w:rPr>
          <w:rFonts w:ascii="Times New Roman"/>
          <w:b w:val="false"/>
          <w:i w:val="false"/>
          <w:color w:val="000000"/>
          <w:sz w:val="28"/>
        </w:rPr>
        <w:t>
</w:t>
      </w:r>
      <w:r>
        <w:rPr>
          <w:rFonts w:ascii="Times New Roman"/>
          <w:b w:val="false"/>
          <w:i w:val="false"/>
          <w:color w:val="000000"/>
          <w:sz w:val="28"/>
        </w:rPr>
        <w:t>
      32 «Заңды тұлғаның атауы (жеке тұлғаның аты-жөні)» бағанында заңды тұлғаның толық атауы немесе шартқа сәйкес жеке тұлғаның – тауар өндірушінің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33 «СТН» бағанында бағанында салық төлеушінің – тауар өндірушінің тіркеу нөмірі (СТН) көрсетіледі.</w:t>
      </w:r>
      <w:r>
        <w:br/>
      </w:r>
      <w:r>
        <w:rPr>
          <w:rFonts w:ascii="Times New Roman"/>
          <w:b w:val="false"/>
          <w:i w:val="false"/>
          <w:color w:val="000000"/>
          <w:sz w:val="28"/>
        </w:rPr>
        <w:t>
</w:t>
      </w:r>
      <w:r>
        <w:rPr>
          <w:rFonts w:ascii="Times New Roman"/>
          <w:b w:val="false"/>
          <w:i w:val="false"/>
          <w:color w:val="000000"/>
          <w:sz w:val="28"/>
        </w:rPr>
        <w:t>
      34 «БСН, ЖСН» бағанында бизнес-сәйкестендіру нөмірі (БСН) – заңды тұлғалар үшін, жеке сәйкестендіру нөмірі (ЖСН) – жеке кәсіпкерлер үшін көрсетіледі.</w:t>
      </w:r>
      <w:r>
        <w:br/>
      </w:r>
      <w:r>
        <w:rPr>
          <w:rFonts w:ascii="Times New Roman"/>
          <w:b w:val="false"/>
          <w:i w:val="false"/>
          <w:color w:val="000000"/>
          <w:sz w:val="28"/>
        </w:rPr>
        <w:t>
</w:t>
      </w:r>
      <w:r>
        <w:rPr>
          <w:rFonts w:ascii="Times New Roman"/>
          <w:b w:val="false"/>
          <w:i w:val="false"/>
          <w:color w:val="000000"/>
          <w:sz w:val="28"/>
        </w:rPr>
        <w:t>
      35 «Орналасқан елі» бағанында тауар өндірушінің орналасқан елі көрсетіледі.</w:t>
      </w:r>
      <w:r>
        <w:br/>
      </w:r>
      <w:r>
        <w:rPr>
          <w:rFonts w:ascii="Times New Roman"/>
          <w:b w:val="false"/>
          <w:i w:val="false"/>
          <w:color w:val="000000"/>
          <w:sz w:val="28"/>
        </w:rPr>
        <w:t>
</w:t>
      </w:r>
      <w:r>
        <w:rPr>
          <w:rFonts w:ascii="Times New Roman"/>
          <w:b w:val="false"/>
          <w:i w:val="false"/>
          <w:color w:val="000000"/>
          <w:sz w:val="28"/>
        </w:rPr>
        <w:t>
      36 «Мәртебе» бағанында мынадай мәтін бөлігінің сәйкестігі және код аймағының мәні негізге алына отырып, толтырылады;</w:t>
      </w:r>
      <w:r>
        <w:br/>
      </w:r>
      <w:r>
        <w:rPr>
          <w:rFonts w:ascii="Times New Roman"/>
          <w:b w:val="false"/>
          <w:i w:val="false"/>
          <w:color w:val="000000"/>
          <w:sz w:val="28"/>
        </w:rPr>
        <w:t>
отандық тауар өндірушілер – 1;</w:t>
      </w:r>
      <w:r>
        <w:br/>
      </w:r>
      <w:r>
        <w:rPr>
          <w:rFonts w:ascii="Times New Roman"/>
          <w:b w:val="false"/>
          <w:i w:val="false"/>
          <w:color w:val="000000"/>
          <w:sz w:val="28"/>
        </w:rPr>
        <w:t>
бейрезидент - 2.</w:t>
      </w:r>
      <w:r>
        <w:br/>
      </w:r>
      <w:r>
        <w:rPr>
          <w:rFonts w:ascii="Times New Roman"/>
          <w:b w:val="false"/>
          <w:i w:val="false"/>
          <w:color w:val="000000"/>
          <w:sz w:val="28"/>
        </w:rPr>
        <w:t>
</w:t>
      </w:r>
      <w:r>
        <w:rPr>
          <w:rFonts w:ascii="Times New Roman"/>
          <w:b w:val="false"/>
          <w:i w:val="false"/>
          <w:color w:val="000000"/>
          <w:sz w:val="28"/>
        </w:rPr>
        <w:t>
      37 «Импорт бойынша тауар құны» бағанында шартты орындау үшін Қазақстан Республикасына әкелінетін теңгемен тауарлардың құны көрсетіледі (нүктеден кейін екінші он мәндік белгіге дейінгі дәлдікпен).</w:t>
      </w:r>
      <w:r>
        <w:br/>
      </w:r>
      <w:r>
        <w:rPr>
          <w:rFonts w:ascii="Times New Roman"/>
          <w:b w:val="false"/>
          <w:i w:val="false"/>
          <w:color w:val="000000"/>
          <w:sz w:val="28"/>
        </w:rPr>
        <w:t>
</w:t>
      </w:r>
      <w:r>
        <w:rPr>
          <w:rFonts w:ascii="Times New Roman"/>
          <w:b w:val="false"/>
          <w:i w:val="false"/>
          <w:color w:val="000000"/>
          <w:sz w:val="28"/>
        </w:rPr>
        <w:t>
      38 «Импорт бойынша тауар құны» бағанында шартты орындау үшін Қазақстан Республикасына әкелінетін тауарлардың жалпы құны көрсетіледі (нүктеден кейін екінші он мәндік белгіге дейінгі дәлдікпен).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