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0f068" w14:textId="9e0f0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талаптарды, сондай-ақ сақтандыру агенттерін оқытудың ең қысқа бағдарламасын және оқытуды жүргізудің тәртібіне қойылатын талаптарды бекіту туралы</w:t>
      </w:r>
    </w:p>
    <w:p>
      <w:pPr>
        <w:spacing w:after="0"/>
        <w:ind w:left="0"/>
        <w:jc w:val="both"/>
      </w:pPr>
      <w:r>
        <w:rPr>
          <w:rFonts w:ascii="Times New Roman"/>
          <w:b w:val="false"/>
          <w:i w:val="false"/>
          <w:color w:val="000000"/>
          <w:sz w:val="28"/>
        </w:rPr>
        <w:t>Қазақстан Республикасы Қаржы нарығын және қаржы ұйымдарын реттеу мен қадағалау агенттігі Басқармасының 2010 жылғы 1 наурыздағы N 25 Қаулысы. Қазақстан Республикасы Әділет министрлігінде 2010 жылғы 13 сәуірде Нормативтік құқықтық кесімдерді мемлекеттік тіркеудің тізіліміне N 6164 болып енгізілді.</w:t>
      </w:r>
    </w:p>
    <w:p>
      <w:pPr>
        <w:spacing w:after="0"/>
        <w:ind w:left="0"/>
        <w:jc w:val="both"/>
      </w:pPr>
      <w:r>
        <w:rPr>
          <w:rFonts w:ascii="Times New Roman"/>
          <w:b w:val="false"/>
          <w:i w:val="false"/>
          <w:color w:val="ff0000"/>
          <w:sz w:val="28"/>
        </w:rPr>
        <w:t>
      РҚАО-ның ескертуі!</w:t>
      </w:r>
    </w:p>
    <w:p>
      <w:pPr>
        <w:spacing w:after="0"/>
        <w:ind w:left="0"/>
        <w:jc w:val="both"/>
      </w:pPr>
      <w:r>
        <w:rPr>
          <w:rFonts w:ascii="Times New Roman"/>
          <w:b w:val="false"/>
          <w:i w:val="false"/>
          <w:color w:val="000000"/>
          <w:sz w:val="28"/>
        </w:rPr>
        <w:t xml:space="preserve">
      Қаулының қолданысқа енгізілу тәртібін </w:t>
      </w:r>
      <w:r>
        <w:rPr>
          <w:rFonts w:ascii="Times New Roman"/>
          <w:b w:val="false"/>
          <w:i w:val="false"/>
          <w:color w:val="000000"/>
          <w:sz w:val="28"/>
        </w:rPr>
        <w:t>2-т</w:t>
      </w:r>
      <w:r>
        <w:rPr>
          <w:rFonts w:ascii="Times New Roman"/>
          <w:b w:val="false"/>
          <w:i w:val="false"/>
          <w:color w:val="000000"/>
          <w:sz w:val="28"/>
        </w:rPr>
        <w:t xml:space="preserve"> қараңыз.</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Ескерту. Қаулының тақырыбы жаңа редакцияда – ҚР Қаржы нарығын реттеу және дамыту агенттігі Басқармасының 12.02.2021 </w:t>
      </w:r>
      <w:r>
        <w:rPr>
          <w:rFonts w:ascii="Times New Roman"/>
          <w:b w:val="false"/>
          <w:i w:val="false"/>
          <w:color w:val="000000"/>
          <w:sz w:val="28"/>
        </w:rPr>
        <w:t>№ 28</w:t>
      </w:r>
      <w:r>
        <w:rPr>
          <w:rFonts w:ascii="Times New Roman"/>
          <w:b w:val="false"/>
          <w:i w:val="false"/>
          <w:color w:val="00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18-1-баптарына</w:t>
      </w:r>
      <w:r>
        <w:rPr>
          <w:rFonts w:ascii="Times New Roman"/>
          <w:b w:val="false"/>
          <w:i w:val="false"/>
          <w:color w:val="000000"/>
          <w:sz w:val="28"/>
        </w:rPr>
        <w:t xml:space="preserve"> сәйкес Қазақстан Республикасы Қаржы нарығы мен қаржы ұйымдарын реттеу мен қадағалау агенттігінің (бұдан әрі – Агенттік) Басқармасы </w:t>
      </w:r>
      <w:r>
        <w:rPr>
          <w:rFonts w:ascii="Times New Roman"/>
          <w:b/>
          <w:i w:val="false"/>
          <w:color w:val="000000"/>
          <w:sz w:val="28"/>
        </w:rPr>
        <w:t>ҚАУЛЫ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Қоса беріліп отырған 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 сондай-ақ сақтандыру агенттерін оқытудың ең қысқа бағдарламасын және оқытуды жүргізудің тәртібіне қойылатын талаптар (бұдан әрі – Талаптар)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12.02.2021 </w:t>
      </w:r>
      <w:r>
        <w:rPr>
          <w:rFonts w:ascii="Times New Roman"/>
          <w:b w:val="false"/>
          <w:i w:val="false"/>
          <w:color w:val="000000"/>
          <w:sz w:val="28"/>
        </w:rPr>
        <w:t>№ 28</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2. Осы қаулы 2010 жылғы 1 шілдеден бастап қолданысқа енгізілетін Талаптардың 3-тармағының </w:t>
      </w:r>
      <w:r>
        <w:rPr>
          <w:rFonts w:ascii="Times New Roman"/>
          <w:b w:val="false"/>
          <w:i w:val="false"/>
          <w:color w:val="000000"/>
          <w:sz w:val="28"/>
        </w:rPr>
        <w:t>12) тармақшасын</w:t>
      </w:r>
      <w:r>
        <w:rPr>
          <w:rFonts w:ascii="Times New Roman"/>
          <w:b w:val="false"/>
          <w:i w:val="false"/>
          <w:color w:val="000000"/>
          <w:sz w:val="28"/>
        </w:rPr>
        <w:t xml:space="preserve"> қоспағанда, оның алғаш ресми жарияланған күнінен бастап он күнтізбелік күн өткеннен кейін қолданысқа енгiзiледi.</w:t>
      </w:r>
    </w:p>
    <w:bookmarkEnd w:id="1"/>
    <w:bookmarkStart w:name="z4" w:id="2"/>
    <w:p>
      <w:pPr>
        <w:spacing w:after="0"/>
        <w:ind w:left="0"/>
        <w:jc w:val="both"/>
      </w:pPr>
      <w:r>
        <w:rPr>
          <w:rFonts w:ascii="Times New Roman"/>
          <w:b w:val="false"/>
          <w:i w:val="false"/>
          <w:color w:val="000000"/>
          <w:sz w:val="28"/>
        </w:rPr>
        <w:t>
      3. Сақтандыру нарығының субъектілерін және басқа қаржы ұйымдарын қадағалау департаменті (Д.Ш. Қарақұлова):</w:t>
      </w:r>
    </w:p>
    <w:bookmarkEnd w:id="2"/>
    <w:bookmarkStart w:name="z5" w:id="3"/>
    <w:p>
      <w:pPr>
        <w:spacing w:after="0"/>
        <w:ind w:left="0"/>
        <w:jc w:val="both"/>
      </w:pPr>
      <w:r>
        <w:rPr>
          <w:rFonts w:ascii="Times New Roman"/>
          <w:b w:val="false"/>
          <w:i w:val="false"/>
          <w:color w:val="000000"/>
          <w:sz w:val="28"/>
        </w:rPr>
        <w:t>
      1) Заң департаментімен (Н.В. Сәрсенова) бірлесіп осы қаулыны Қазақстан Республикасы Әділет министрлігінде мемлекеттік тіркеуден өткізу шараларын қолға алсын;</w:t>
      </w:r>
    </w:p>
    <w:bookmarkEnd w:id="3"/>
    <w:bookmarkStart w:name="z6" w:id="4"/>
    <w:p>
      <w:pPr>
        <w:spacing w:after="0"/>
        <w:ind w:left="0"/>
        <w:jc w:val="both"/>
      </w:pPr>
      <w:r>
        <w:rPr>
          <w:rFonts w:ascii="Times New Roman"/>
          <w:b w:val="false"/>
          <w:i w:val="false"/>
          <w:color w:val="000000"/>
          <w:sz w:val="28"/>
        </w:rPr>
        <w:t>
      2) осы қаулы Қазақстан Республикасы Әділет министрлігінде мемлекеттік тіркеуден өткен күннен бастап он күндік мерзімде оны Агенттіктің мүдделі бөлімшелеріне, сақтандыру (қайта сақтандыру) ұйымдарына, "Қазақстан қаржыгерлерінің қауымдастығы" заңды тұлғалар бірлестігіне мәлімет үшін жеткізсін.</w:t>
      </w:r>
    </w:p>
    <w:bookmarkEnd w:id="4"/>
    <w:bookmarkStart w:name="z7" w:id="5"/>
    <w:p>
      <w:pPr>
        <w:spacing w:after="0"/>
        <w:ind w:left="0"/>
        <w:jc w:val="both"/>
      </w:pPr>
      <w:r>
        <w:rPr>
          <w:rFonts w:ascii="Times New Roman"/>
          <w:b w:val="false"/>
          <w:i w:val="false"/>
          <w:color w:val="000000"/>
          <w:sz w:val="28"/>
        </w:rPr>
        <w:t>
      4. Агенттіктің Төрайым Қызметі (А.Ә. Кенже) осы қаулыны Қазақстан Республикасының бұқаралық ақпарат құралдарында жариялау шараларын қолға алсын.</w:t>
      </w:r>
    </w:p>
    <w:bookmarkEnd w:id="5"/>
    <w:bookmarkStart w:name="z8" w:id="6"/>
    <w:p>
      <w:pPr>
        <w:spacing w:after="0"/>
        <w:ind w:left="0"/>
        <w:jc w:val="both"/>
      </w:pPr>
      <w:r>
        <w:rPr>
          <w:rFonts w:ascii="Times New Roman"/>
          <w:b w:val="false"/>
          <w:i w:val="false"/>
          <w:color w:val="000000"/>
          <w:sz w:val="28"/>
        </w:rPr>
        <w:t>
      5. Осы қаулының орындалуын бақылау Агенттік Төрайымының орынбасары А.Ө. Алдамбергенге жүктелсін.</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Төрайым</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Бахмутова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және қаржы</w:t>
            </w:r>
            <w:r>
              <w:br/>
            </w:r>
            <w:r>
              <w:rPr>
                <w:rFonts w:ascii="Times New Roman"/>
                <w:b w:val="false"/>
                <w:i w:val="false"/>
                <w:color w:val="000000"/>
                <w:sz w:val="20"/>
              </w:rPr>
              <w:t>ұйымдарын реттеу мен қадағалау</w:t>
            </w:r>
            <w:r>
              <w:br/>
            </w:r>
            <w:r>
              <w:rPr>
                <w:rFonts w:ascii="Times New Roman"/>
                <w:b w:val="false"/>
                <w:i w:val="false"/>
                <w:color w:val="000000"/>
                <w:sz w:val="20"/>
              </w:rPr>
              <w:t>агенттігі Басқармасының</w:t>
            </w:r>
            <w:r>
              <w:br/>
            </w:r>
            <w:r>
              <w:rPr>
                <w:rFonts w:ascii="Times New Roman"/>
                <w:b w:val="false"/>
                <w:i w:val="false"/>
                <w:color w:val="000000"/>
                <w:sz w:val="20"/>
              </w:rPr>
              <w:t>2010 жылғы 1 наурыздағы</w:t>
            </w:r>
            <w:r>
              <w:br/>
            </w:r>
            <w:r>
              <w:rPr>
                <w:rFonts w:ascii="Times New Roman"/>
                <w:b w:val="false"/>
                <w:i w:val="false"/>
                <w:color w:val="000000"/>
                <w:sz w:val="20"/>
              </w:rPr>
              <w:t>№ 25 қаулысымен бекітілді</w:t>
            </w:r>
          </w:p>
        </w:tc>
      </w:tr>
    </w:tbl>
    <w:bookmarkStart w:name="z162" w:id="7"/>
    <w:p>
      <w:pPr>
        <w:spacing w:after="0"/>
        <w:ind w:left="0"/>
        <w:jc w:val="left"/>
      </w:pPr>
      <w:r>
        <w:rPr>
          <w:rFonts w:ascii="Times New Roman"/>
          <w:b/>
          <w:i w:val="false"/>
          <w:color w:val="000000"/>
        </w:rPr>
        <w:t xml:space="preserve"> 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 сондай-ақ сақтандыру агенттерін оқытудың ең қысқа бағдарламасын және оқытуды жүргізудің тәртібіне қойылатын талаптар</w:t>
      </w:r>
    </w:p>
    <w:bookmarkEnd w:id="7"/>
    <w:p>
      <w:pPr>
        <w:spacing w:after="0"/>
        <w:ind w:left="0"/>
        <w:jc w:val="both"/>
      </w:pPr>
      <w:r>
        <w:rPr>
          <w:rFonts w:ascii="Times New Roman"/>
          <w:b w:val="false"/>
          <w:i w:val="false"/>
          <w:color w:val="ff0000"/>
          <w:sz w:val="28"/>
        </w:rPr>
        <w:t xml:space="preserve">
      Ескерту. Талаптар тақырыбы жаңа редакцияда – ҚР Қаржы нарығын реттеу және дамыту агенттігі Басқармасының 12.02.2021 </w:t>
      </w:r>
      <w:r>
        <w:rPr>
          <w:rFonts w:ascii="Times New Roman"/>
          <w:b w:val="false"/>
          <w:i w:val="false"/>
          <w:color w:val="ff0000"/>
          <w:sz w:val="28"/>
        </w:rPr>
        <w:t>№ 28</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0" w:id="8"/>
    <w:p>
      <w:pPr>
        <w:spacing w:after="0"/>
        <w:ind w:left="0"/>
        <w:jc w:val="both"/>
      </w:pPr>
      <w:r>
        <w:rPr>
          <w:rFonts w:ascii="Times New Roman"/>
          <w:b w:val="false"/>
          <w:i w:val="false"/>
          <w:color w:val="000000"/>
          <w:sz w:val="28"/>
        </w:rPr>
        <w:t xml:space="preserve">
      1. Осы 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талаптарда, сондай-ақ сақтандыру агенттерiн оқытудың ең қысқа бағдарламасында және оқытуды жүргізудің тәртібіне қойылатын талаптар (бұдан әрі – Талаптар) "Сақтандыру қызметі туралы" Қазақстан Республикасы Заңының (бұдан әрі – Заң) </w:t>
      </w:r>
      <w:r>
        <w:rPr>
          <w:rFonts w:ascii="Times New Roman"/>
          <w:b w:val="false"/>
          <w:i w:val="false"/>
          <w:color w:val="000000"/>
          <w:sz w:val="28"/>
        </w:rPr>
        <w:t>11-1-бабының</w:t>
      </w:r>
      <w:r>
        <w:rPr>
          <w:rFonts w:ascii="Times New Roman"/>
          <w:b w:val="false"/>
          <w:i w:val="false"/>
          <w:color w:val="000000"/>
          <w:sz w:val="28"/>
        </w:rPr>
        <w:t xml:space="preserve"> 8-тармағына, </w:t>
      </w:r>
      <w:r>
        <w:rPr>
          <w:rFonts w:ascii="Times New Roman"/>
          <w:b w:val="false"/>
          <w:i w:val="false"/>
          <w:color w:val="000000"/>
          <w:sz w:val="28"/>
        </w:rPr>
        <w:t>18-бабының</w:t>
      </w:r>
      <w:r>
        <w:rPr>
          <w:rFonts w:ascii="Times New Roman"/>
          <w:b w:val="false"/>
          <w:i w:val="false"/>
          <w:color w:val="000000"/>
          <w:sz w:val="28"/>
        </w:rPr>
        <w:t xml:space="preserve"> 1-тармағына және </w:t>
      </w:r>
      <w:r>
        <w:rPr>
          <w:rFonts w:ascii="Times New Roman"/>
          <w:b w:val="false"/>
          <w:i w:val="false"/>
          <w:color w:val="000000"/>
          <w:sz w:val="28"/>
        </w:rPr>
        <w:t>18-1-бабының</w:t>
      </w:r>
      <w:r>
        <w:rPr>
          <w:rFonts w:ascii="Times New Roman"/>
          <w:b w:val="false"/>
          <w:i w:val="false"/>
          <w:color w:val="000000"/>
          <w:sz w:val="28"/>
        </w:rPr>
        <w:t xml:space="preserve"> 4-тармағына сәйкес сақтандыру шарттарын жасау және орындау кезінде, оның ішінде сақтандыру агенті сақтандыру ұйымының, Қазақстан Республикасы бейрезидент-сақтандыру ұйымы филиалының атынан және тапсырмасы бойынша сақтандыру шарттарын жасау бойынша делдалдық қызметті жүзеге асыру кезінде туындайтын процестерді реттеу мақсатында әзірленді.</w:t>
      </w:r>
    </w:p>
    <w:bookmarkEnd w:id="8"/>
    <w:bookmarkStart w:name="z12" w:id="9"/>
    <w:p>
      <w:pPr>
        <w:spacing w:after="0"/>
        <w:ind w:left="0"/>
        <w:jc w:val="both"/>
      </w:pPr>
      <w:r>
        <w:rPr>
          <w:rFonts w:ascii="Times New Roman"/>
          <w:b w:val="false"/>
          <w:i w:val="false"/>
          <w:color w:val="000000"/>
          <w:sz w:val="28"/>
        </w:rPr>
        <w:t>
      Сақтанушылардың құқықтары мен заңды мүдделерін қорғау, сақтандыру ұйымдарының, Қазақстан Республикасы бейрезидент-сақтандыру ұйымдары филиалдарының адал іс-қимылын қамтамасыз ету, сондай-ақ сақтанушыларға зиян келтірудің алдын алу мақсатында осы Талаптармен сақтандыру қызметіндегі жосықсыз практикалардың түрлері мен белгілері, оларды анықтау тәртібі, сақтанушылардың жолданымдарын қарауға қойылатын талаптар, сондай-ақ сақтанушылардың қаржылық сауаттылығын арттыру жөніндегі шараларға қойылатын талаптар белгіленеді.</w:t>
      </w:r>
    </w:p>
    <w:bookmarkEnd w:id="9"/>
    <w:bookmarkStart w:name="z13" w:id="10"/>
    <w:p>
      <w:pPr>
        <w:spacing w:after="0"/>
        <w:ind w:left="0"/>
        <w:jc w:val="both"/>
      </w:pPr>
      <w:r>
        <w:rPr>
          <w:rFonts w:ascii="Times New Roman"/>
          <w:b w:val="false"/>
          <w:i w:val="false"/>
          <w:color w:val="000000"/>
          <w:sz w:val="28"/>
        </w:rPr>
        <w:t xml:space="preserve">
      Талаптарға сәйкес дербес деректерді жинау, өңдеу және қорғау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10"/>
    <w:bookmarkStart w:name="z14" w:id="11"/>
    <w:p>
      <w:pPr>
        <w:spacing w:after="0"/>
        <w:ind w:left="0"/>
        <w:jc w:val="both"/>
      </w:pPr>
      <w:r>
        <w:rPr>
          <w:rFonts w:ascii="Times New Roman"/>
          <w:b w:val="false"/>
          <w:i w:val="false"/>
          <w:color w:val="000000"/>
          <w:sz w:val="28"/>
        </w:rPr>
        <w:t>
      Осы Талаптардың сақтандыру ұйымының сақтандыру, оның ішінде сақтандыру нарығының қатысушыларымен өзара қарым-қатынастағы қызметін жүзеге асыру тәртібін, сақтандыру ұйымы мен сақтандыру агентінің арасында жасалатын тапсырма шартына және сақтандыру агентінің сақтандыру нарығында делдалдық қызметті жүзеге асыру өкілеттіктеріне қойылатын талаптарды, сондай-ақ сақтандыру агенттерін оқытудың ең қысқа бағдарламасын және оқытуды жүргізу тәртібіне қойылатын талаптарды реттейтін ережелері "Сақтандыру қызметі туралы" Қазақстан Республикасының Заңында көзделген ерекшеліктер ескеріле отырып, Қазақстан Республикасының аумағында сақтандыру қызметін жүзеге асыратын Қазақстан Республикасының бейрезидент-сақтандыру ұйымдарының филиалдарына қолданылады.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27.07.2026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 w:id="12"/>
    <w:p>
      <w:pPr>
        <w:spacing w:after="0"/>
        <w:ind w:left="0"/>
        <w:jc w:val="both"/>
      </w:pPr>
      <w:r>
        <w:rPr>
          <w:rFonts w:ascii="Times New Roman"/>
          <w:b w:val="false"/>
          <w:i w:val="false"/>
          <w:color w:val="000000"/>
          <w:sz w:val="28"/>
        </w:rPr>
        <w:t>
      2. Талаптарда мынадай ұғымдар пайдаланылады:</w:t>
      </w:r>
    </w:p>
    <w:bookmarkEnd w:id="12"/>
    <w:p>
      <w:pPr>
        <w:spacing w:after="0"/>
        <w:ind w:left="0"/>
        <w:jc w:val="both"/>
      </w:pPr>
      <w:r>
        <w:rPr>
          <w:rFonts w:ascii="Times New Roman"/>
          <w:b w:val="false"/>
          <w:i w:val="false"/>
          <w:color w:val="000000"/>
          <w:sz w:val="28"/>
        </w:rPr>
        <w:t>
      1) сақтандыру оқиғасы – нәтижесінде сақтандыру объектісіне немесе үшінші тұлғаға зиян келтірілген және кейіннен сақтандыру жағдайы болып танылуы мүмкін оқиға;</w:t>
      </w:r>
    </w:p>
    <w:p>
      <w:pPr>
        <w:spacing w:after="0"/>
        <w:ind w:left="0"/>
        <w:jc w:val="both"/>
      </w:pPr>
      <w:r>
        <w:rPr>
          <w:rFonts w:ascii="Times New Roman"/>
          <w:b w:val="false"/>
          <w:i w:val="false"/>
          <w:color w:val="000000"/>
          <w:sz w:val="28"/>
        </w:rPr>
        <w:t>
      2) тапсырма шарты – тараптар арасында жазбаша нысанда жасалатын шарт, оған сәйкес бір тарап (сақтандыру агенті) осы Талаптарда көзделген өкілеттіктері шегінде сыйақы үшін басқа тараптың (сақтандыру ұйымының) атынан және оның тапсыруымен ерікті сақтандыру шарттарын жасасу жөніндегі делдалдық қызметті жасауға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қаулысымен.</w:t>
      </w:r>
      <w:r>
        <w:br/>
      </w:r>
      <w:r>
        <w:rPr>
          <w:rFonts w:ascii="Times New Roman"/>
          <w:b w:val="false"/>
          <w:i w:val="false"/>
          <w:color w:val="000000"/>
          <w:sz w:val="28"/>
        </w:rPr>
        <w:t>
</w:t>
      </w:r>
    </w:p>
    <w:bookmarkStart w:name="z200" w:id="13"/>
    <w:p>
      <w:pPr>
        <w:spacing w:after="0"/>
        <w:ind w:left="0"/>
        <w:jc w:val="both"/>
      </w:pPr>
      <w:r>
        <w:rPr>
          <w:rFonts w:ascii="Times New Roman"/>
          <w:b w:val="false"/>
          <w:i w:val="false"/>
          <w:color w:val="000000"/>
          <w:sz w:val="28"/>
        </w:rPr>
        <w:t>
      2-1. Сақтандыру ұйымы, оның қызметкерлері және сақтандыру агенттері сақтандыру өнімдерін ұсыну кезінде жосықсыз практикаларға жол бермейді.</w:t>
      </w:r>
    </w:p>
    <w:bookmarkEnd w:id="13"/>
    <w:p>
      <w:pPr>
        <w:spacing w:after="0"/>
        <w:ind w:left="0"/>
        <w:jc w:val="both"/>
      </w:pPr>
      <w:r>
        <w:rPr>
          <w:rFonts w:ascii="Times New Roman"/>
          <w:b w:val="false"/>
          <w:i w:val="false"/>
          <w:color w:val="000000"/>
          <w:sz w:val="28"/>
        </w:rPr>
        <w:t xml:space="preserve">
       Жосықсыз практикалар түрлеріне оның ішінде мыналар жатады: </w:t>
      </w:r>
    </w:p>
    <w:p>
      <w:pPr>
        <w:spacing w:after="0"/>
        <w:ind w:left="0"/>
        <w:jc w:val="both"/>
      </w:pPr>
      <w:r>
        <w:rPr>
          <w:rFonts w:ascii="Times New Roman"/>
          <w:b w:val="false"/>
          <w:i w:val="false"/>
          <w:color w:val="000000"/>
          <w:sz w:val="28"/>
        </w:rPr>
        <w:t xml:space="preserve">
      1) сақтанушыны оның мәлімделген қажеттіліктеріне сәйкес келмейтін сақтандыру өнімін сатып алуға ынталандыру; </w:t>
      </w:r>
    </w:p>
    <w:p>
      <w:pPr>
        <w:spacing w:after="0"/>
        <w:ind w:left="0"/>
        <w:jc w:val="both"/>
      </w:pPr>
      <w:r>
        <w:rPr>
          <w:rFonts w:ascii="Times New Roman"/>
          <w:b w:val="false"/>
          <w:i w:val="false"/>
          <w:color w:val="000000"/>
          <w:sz w:val="28"/>
        </w:rPr>
        <w:t xml:space="preserve">
      2) сақтандыру өнімінің елеулі шарттары мен тәуекелдері туралы ақпаратты жасыру, бұрмалау не толық ашпау; </w:t>
      </w:r>
    </w:p>
    <w:p>
      <w:pPr>
        <w:spacing w:after="0"/>
        <w:ind w:left="0"/>
        <w:jc w:val="both"/>
      </w:pPr>
      <w:r>
        <w:rPr>
          <w:rFonts w:ascii="Times New Roman"/>
          <w:b w:val="false"/>
          <w:i w:val="false"/>
          <w:color w:val="000000"/>
          <w:sz w:val="28"/>
        </w:rPr>
        <w:t xml:space="preserve">
      3) сақтандыру өнімін немесе сақтандыру ұйымын таңдау еркіндігін шектейтін жағдайлар жасау; </w:t>
      </w:r>
    </w:p>
    <w:p>
      <w:pPr>
        <w:spacing w:after="0"/>
        <w:ind w:left="0"/>
        <w:jc w:val="both"/>
      </w:pPr>
      <w:r>
        <w:rPr>
          <w:rFonts w:ascii="Times New Roman"/>
          <w:b w:val="false"/>
          <w:i w:val="false"/>
          <w:color w:val="000000"/>
          <w:sz w:val="28"/>
        </w:rPr>
        <w:t xml:space="preserve">
      4) сақтандыру өнімдерін және (немесе) қосымша қызметтерді таңу, сондай-ақ оларды сатып алудан бас тарту құқығы туралы ақпаратты жасыру; </w:t>
      </w:r>
    </w:p>
    <w:p>
      <w:pPr>
        <w:spacing w:after="0"/>
        <w:ind w:left="0"/>
        <w:jc w:val="both"/>
      </w:pPr>
      <w:r>
        <w:rPr>
          <w:rFonts w:ascii="Times New Roman"/>
          <w:b w:val="false"/>
          <w:i w:val="false"/>
          <w:color w:val="000000"/>
          <w:sz w:val="28"/>
        </w:rPr>
        <w:t xml:space="preserve">
      5) сақтанушыны жаңылыстыратын не оның құқықтары мен заңды мүдделерін бұзатын өзге де әрекеттер (әрекетсіздік). </w:t>
      </w:r>
    </w:p>
    <w:p>
      <w:pPr>
        <w:spacing w:after="0"/>
        <w:ind w:left="0"/>
        <w:jc w:val="both"/>
      </w:pPr>
      <w:r>
        <w:rPr>
          <w:rFonts w:ascii="Times New Roman"/>
          <w:b w:val="false"/>
          <w:i w:val="false"/>
          <w:color w:val="000000"/>
          <w:sz w:val="28"/>
        </w:rPr>
        <w:t xml:space="preserve">
      Сақтандыру өнімдерін ұсыну кезінде сақтандыру ұйымдары өз қызметкерлері мен сақтандыру агенттерінің қызметінің жосықсыз іс-қимыл, жосықсыз практикалар тәуекелдерін анықтау және алдын алу және олардың алдын алу мен жою үшін қажетті түзету шараларын қабылдау мақсатында ішкі құжаттармен айқындалатын тәртіппен және кезеңділікпен тұрақты мониторингті қамтамасыз етеді. Қызметтің тұрақты мониторингі мыналарды қамтиды, бірақ олармен шектелмейді: </w:t>
      </w:r>
    </w:p>
    <w:p>
      <w:pPr>
        <w:spacing w:after="0"/>
        <w:ind w:left="0"/>
        <w:jc w:val="both"/>
      </w:pPr>
      <w:r>
        <w:rPr>
          <w:rFonts w:ascii="Times New Roman"/>
          <w:b w:val="false"/>
          <w:i w:val="false"/>
          <w:color w:val="000000"/>
          <w:sz w:val="28"/>
        </w:rPr>
        <w:t xml:space="preserve">
      сақтандыру өнімдерін түпкілікті сатып алуды жүргізу; </w:t>
      </w:r>
    </w:p>
    <w:p>
      <w:pPr>
        <w:spacing w:after="0"/>
        <w:ind w:left="0"/>
        <w:jc w:val="both"/>
      </w:pPr>
      <w:r>
        <w:rPr>
          <w:rFonts w:ascii="Times New Roman"/>
          <w:b w:val="false"/>
          <w:i w:val="false"/>
          <w:color w:val="000000"/>
          <w:sz w:val="28"/>
        </w:rPr>
        <w:t>
      сақтандыру өнімдері бойынша жолданымдар туралы деректерді талдау;</w:t>
      </w:r>
    </w:p>
    <w:p>
      <w:pPr>
        <w:spacing w:after="0"/>
        <w:ind w:left="0"/>
        <w:jc w:val="both"/>
      </w:pPr>
      <w:r>
        <w:rPr>
          <w:rFonts w:ascii="Times New Roman"/>
          <w:b w:val="false"/>
          <w:i w:val="false"/>
          <w:color w:val="000000"/>
          <w:sz w:val="28"/>
        </w:rPr>
        <w:t>
      сақтанушылардың көрсетілген сақтандыру қызметтерімен қанағаттануын өлшеу.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2-1-тармақпен толықтырылды - ҚР Қаржы нарығын реттеу және дамыту агенттігі Басқармасының 27.04.2026 </w:t>
      </w:r>
      <w:r>
        <w:rPr>
          <w:rFonts w:ascii="Times New Roman"/>
          <w:b w:val="false"/>
          <w:i w:val="false"/>
          <w:color w:val="000000"/>
          <w:sz w:val="28"/>
        </w:rPr>
        <w:t>№ 82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32" w:id="14"/>
    <w:p>
      <w:pPr>
        <w:spacing w:after="0"/>
        <w:ind w:left="0"/>
        <w:jc w:val="both"/>
      </w:pPr>
      <w:r>
        <w:rPr>
          <w:rFonts w:ascii="Times New Roman"/>
          <w:b w:val="false"/>
          <w:i w:val="false"/>
          <w:color w:val="000000"/>
          <w:sz w:val="28"/>
        </w:rPr>
        <w:t xml:space="preserve">
      2-2. Сақтандыру ұйымы қызмет көрсету тәсіліне қарамастан консультация беру және сақтандыру шартын жасасу кезінде сақтандыру ұйымының қызметкерлері мен сақтандыру агенттерінің сақтандыру өнімдері туралы ақпаратты сақтанушыға жеткізудің міндетті тізбесін, мазмұнын, нысанын және дәйектілігін белгілейтін ішкі құжатты (сақтандыру өнімдері бойынша ақпаратты ашу жөніндегі нұсқауды) бекітеді. </w:t>
      </w:r>
    </w:p>
    <w:bookmarkEnd w:id="14"/>
    <w:p>
      <w:pPr>
        <w:spacing w:after="0"/>
        <w:ind w:left="0"/>
        <w:jc w:val="both"/>
      </w:pPr>
      <w:r>
        <w:rPr>
          <w:rFonts w:ascii="Times New Roman"/>
          <w:b w:val="false"/>
          <w:i w:val="false"/>
          <w:color w:val="000000"/>
          <w:sz w:val="28"/>
        </w:rPr>
        <w:t>
       Ішкі құжат сақтандыру ұйымының барлық қызметкерлері мен сақтандыру агенттерінің қолдануы үшін міндетті және сақтандыру ұйымы олардың қызметін оқыту, бақылау және мониторингтеу кезінде пайдаланады.</w:t>
      </w:r>
    </w:p>
    <w:p>
      <w:pPr>
        <w:spacing w:after="0"/>
        <w:ind w:left="0"/>
        <w:jc w:val="both"/>
      </w:pPr>
      <w:r>
        <w:rPr>
          <w:rFonts w:ascii="Times New Roman"/>
          <w:b w:val="false"/>
          <w:i w:val="false"/>
          <w:color w:val="000000"/>
          <w:sz w:val="28"/>
        </w:rPr>
        <w:t xml:space="preserve">
      Сақтандыру ұйымының қызметкерлері мен сақтандыру агенттері сақтандыру өнімдері туралы ақпаратты ашуды консультация берудің, сақтандыру шартын жасау мен ілеспе қызмет көрсету кезеңдерінде тегін жүзеге асырады. </w:t>
      </w:r>
    </w:p>
    <w:p>
      <w:pPr>
        <w:spacing w:after="0"/>
        <w:ind w:left="0"/>
        <w:jc w:val="both"/>
      </w:pPr>
      <w:r>
        <w:rPr>
          <w:rFonts w:ascii="Times New Roman"/>
          <w:b w:val="false"/>
          <w:i w:val="false"/>
          <w:color w:val="000000"/>
          <w:sz w:val="28"/>
        </w:rPr>
        <w:t>
      Сақтандыру өнімі, сақтандыру өнімінің ерекшеліктері, шарттары мен тәуекелдері туралы ашылатын ақпарат шынайы нысанда баяндалады, анық және әртүрлі түсіндіруге болмайтын мағынаға ие болады.</w:t>
      </w:r>
    </w:p>
    <w:p>
      <w:pPr>
        <w:spacing w:after="0"/>
        <w:ind w:left="0"/>
        <w:jc w:val="both"/>
      </w:pPr>
      <w:r>
        <w:rPr>
          <w:rFonts w:ascii="Times New Roman"/>
          <w:b w:val="false"/>
          <w:i w:val="false"/>
          <w:color w:val="000000"/>
          <w:sz w:val="28"/>
        </w:rPr>
        <w:t xml:space="preserve">
      Сақтанушымен сақтандыру шарты жасалғанға дейін сақтандыру ұйымы мен сақтандыру агенттері сақтанушыға жазбаша нысанда мынадай құжаттарды ұсынады: </w:t>
      </w:r>
    </w:p>
    <w:p>
      <w:pPr>
        <w:spacing w:after="0"/>
        <w:ind w:left="0"/>
        <w:jc w:val="both"/>
      </w:pPr>
      <w:r>
        <w:rPr>
          <w:rFonts w:ascii="Times New Roman"/>
          <w:b w:val="false"/>
          <w:i w:val="false"/>
          <w:color w:val="000000"/>
          <w:sz w:val="28"/>
        </w:rPr>
        <w:t xml:space="preserve">
      сақтандыру өнімінің ерекшеліктері, шарттары мен тәуекелдері туралы ақпаратты қоса алғанда, қысқа және қолжетімді нысанда сақтандыру өнімі туралы негізгі ақпаратты қамтитын негізгі ақпараттық құжат; </w:t>
      </w:r>
    </w:p>
    <w:p>
      <w:pPr>
        <w:spacing w:after="0"/>
        <w:ind w:left="0"/>
        <w:jc w:val="both"/>
      </w:pPr>
      <w:r>
        <w:rPr>
          <w:rFonts w:ascii="Times New Roman"/>
          <w:b w:val="false"/>
          <w:i w:val="false"/>
          <w:color w:val="000000"/>
          <w:sz w:val="28"/>
        </w:rPr>
        <w:t xml:space="preserve">
      сақтандыру шартының жобасы – сақтанушының қалауы бойынша. </w:t>
      </w:r>
    </w:p>
    <w:p>
      <w:pPr>
        <w:spacing w:after="0"/>
        <w:ind w:left="0"/>
        <w:jc w:val="both"/>
      </w:pPr>
      <w:r>
        <w:rPr>
          <w:rFonts w:ascii="Times New Roman"/>
          <w:b w:val="false"/>
          <w:i w:val="false"/>
          <w:color w:val="000000"/>
          <w:sz w:val="28"/>
        </w:rPr>
        <w:t xml:space="preserve">
      Сақтанушының көрсетілген құжаттармен танысуы оның қолымен расталады және сақтандыру шартын жасасу кезінде осы сақтандыру шарты бойынша сақтанушының сақтандыру досьесіне қоса тіркеледі. </w:t>
      </w:r>
    </w:p>
    <w:p>
      <w:pPr>
        <w:spacing w:after="0"/>
        <w:ind w:left="0"/>
        <w:jc w:val="both"/>
      </w:pPr>
      <w:r>
        <w:rPr>
          <w:rFonts w:ascii="Times New Roman"/>
          <w:b w:val="false"/>
          <w:i w:val="false"/>
          <w:color w:val="000000"/>
          <w:sz w:val="28"/>
        </w:rPr>
        <w:t>
      Сақтандыру шартын электрондық нысанда жасау кезінде сақтанушының осы тармақта көзделген құжаттармен танысуы сақтанушының сақтанушыны сәйкестендіруге мүмкіндік беретін электрондық нысанда тиісті белгі қоюымен, сондай-ақ мұндай танысудың күні мен уақытын растайды.</w:t>
      </w:r>
    </w:p>
    <w:p>
      <w:pPr>
        <w:spacing w:after="0"/>
        <w:ind w:left="0"/>
        <w:jc w:val="both"/>
      </w:pPr>
      <w:r>
        <w:rPr>
          <w:rFonts w:ascii="Times New Roman"/>
          <w:b w:val="false"/>
          <w:i w:val="false"/>
          <w:color w:val="000000"/>
          <w:sz w:val="28"/>
        </w:rPr>
        <w:t>
      Сақтанушымен оның жеке қатысуынсыз, сақтандыру ұйымының интернет-ресурсы, мобильді қосымша, жеке кабинет немесе өзге де ақпараттық арналар арқылы өзара іс-қимыл жасау кезінде ақпаратты ашу жеке өзара іс-қимылмен салыстырылатын көлемде және форматта жүзеге асырылады.</w:t>
      </w:r>
    </w:p>
    <w:p>
      <w:pPr>
        <w:spacing w:after="0"/>
        <w:ind w:left="0"/>
        <w:jc w:val="both"/>
      </w:pPr>
      <w:r>
        <w:rPr>
          <w:rFonts w:ascii="Times New Roman"/>
          <w:b w:val="false"/>
          <w:i w:val="false"/>
          <w:color w:val="000000"/>
          <w:sz w:val="28"/>
        </w:rPr>
        <w:t>
      Сақтандыру ұйымы сақтанушылардың мүмкіндіктері мен түсіну деңгейін ескере отырып, ақпаратты ашу тәсілдерін бейімдеуді қамтамасыз етеді.</w:t>
      </w:r>
    </w:p>
    <w:p>
      <w:pPr>
        <w:spacing w:after="0"/>
        <w:ind w:left="0"/>
        <w:jc w:val="both"/>
      </w:pPr>
      <w:r>
        <w:rPr>
          <w:rFonts w:ascii="Times New Roman"/>
          <w:b w:val="false"/>
          <w:i w:val="false"/>
          <w:color w:val="000000"/>
          <w:sz w:val="28"/>
        </w:rPr>
        <w:t xml:space="preserve">
      Мүгедектігі бар адамдар мен халықтың жүріп-тұруы шектеулі топтары үшін ақпаратты ашу олардың қажеттіліктері мен ерекшеліктерін ескере отырып жүзеге асырылады және оларға осы тармақта көзделген ақпараттан басқа, қолжетімді қызмет көрсету арналары мен оларды пайдалану тәртібі, бейімделген қызмет көрсету кеңселері мен өзіне-өзі қызмет көрсету құрылғыларының болуы мен жұмыс режимі, құжаттар мен ақпарат алу форматтары, сақтанушының не оның өкілінің өтініші бойынша жекелеген қызмет көрсету арналарын шектеу немесе ажырату мүмкіндіктері, сақтандыру ұйымының интернет-ресурсы, мобильді қосымша, жеке кабинет немесе өзге де ақпараттық арналар арқылы қызмет көрсету кезіндегі шектеулер және оларды белгілеу тәртібі, сондай-ақ құжаттарға қол қою, сақтанушының ерік білдіруін растау және сақтандыру ұйымының интернет-ресурсы, мобильді қосымша, жеке кабинет немесе өзге де ақпараттық арналар арқылы қызмет көрсету кезінде сақтандыру ұйымы қызметкерлерінің консультацияларын алу тәсілдері туралы мәліметтерді жіберуді қамтиды. </w:t>
      </w:r>
    </w:p>
    <w:p>
      <w:pPr>
        <w:spacing w:after="0"/>
        <w:ind w:left="0"/>
        <w:jc w:val="both"/>
      </w:pPr>
      <w:r>
        <w:rPr>
          <w:rFonts w:ascii="Times New Roman"/>
          <w:b w:val="false"/>
          <w:i w:val="false"/>
          <w:color w:val="000000"/>
          <w:sz w:val="28"/>
        </w:rPr>
        <w:t>
      Сақтандыру ұйымы сақтанушылардың офистерде, сақтандыру ұйымының интернет-ресурсында және мобильді қосымшада сақтандыру өнімдері туралы жалпы ақпаратқа тұрақты және еркін қол жеткізуін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2-2-тармақпен толықтырылды - ҚР Қаржы нарығын реттеу және дамыту агенттігі Басқармасының 27.04.2026 </w:t>
      </w:r>
      <w:r>
        <w:rPr>
          <w:rFonts w:ascii="Times New Roman"/>
          <w:b w:val="false"/>
          <w:i w:val="false"/>
          <w:color w:val="000000"/>
          <w:sz w:val="28"/>
        </w:rPr>
        <w:t>№ 82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4" w:id="15"/>
    <w:p>
      <w:pPr>
        <w:spacing w:after="0"/>
        <w:ind w:left="0"/>
        <w:jc w:val="both"/>
      </w:pPr>
      <w:r>
        <w:rPr>
          <w:rFonts w:ascii="Times New Roman"/>
          <w:b w:val="false"/>
          <w:i w:val="false"/>
          <w:color w:val="000000"/>
          <w:sz w:val="28"/>
        </w:rPr>
        <w:t>
      3. Сақтандыру ұйымының немесе сақтандыру агентінің (сақтандырудың ерікті түрлері бойынша) сақтанушымен сақтандыру шартын жасау процесін ұйымдастыру мынадай кезеңдерді қамтиды:</w:t>
      </w:r>
    </w:p>
    <w:bookmarkEnd w:id="15"/>
    <w:bookmarkStart w:name="z17" w:id="16"/>
    <w:p>
      <w:pPr>
        <w:spacing w:after="0"/>
        <w:ind w:left="0"/>
        <w:jc w:val="both"/>
      </w:pPr>
      <w:r>
        <w:rPr>
          <w:rFonts w:ascii="Times New Roman"/>
          <w:b w:val="false"/>
          <w:i w:val="false"/>
          <w:color w:val="000000"/>
          <w:sz w:val="28"/>
        </w:rPr>
        <w:t>
      1) сақтандыру қағидаларымен танысу және сақтандыру шартының мынадай талаптары жөнінде анық және толық ақпарат беру:</w:t>
      </w:r>
    </w:p>
    <w:bookmarkEnd w:id="16"/>
    <w:bookmarkStart w:name="z18" w:id="17"/>
    <w:p>
      <w:pPr>
        <w:spacing w:after="0"/>
        <w:ind w:left="0"/>
        <w:jc w:val="both"/>
      </w:pPr>
      <w:r>
        <w:rPr>
          <w:rFonts w:ascii="Times New Roman"/>
          <w:b w:val="false"/>
          <w:i w:val="false"/>
          <w:color w:val="000000"/>
          <w:sz w:val="28"/>
        </w:rPr>
        <w:t>
      сақтандыру тарифтері мен сақтандыру сомаларының мөлшері;</w:t>
      </w:r>
    </w:p>
    <w:bookmarkEnd w:id="17"/>
    <w:bookmarkStart w:name="z19" w:id="18"/>
    <w:p>
      <w:pPr>
        <w:spacing w:after="0"/>
        <w:ind w:left="0"/>
        <w:jc w:val="both"/>
      </w:pPr>
      <w:r>
        <w:rPr>
          <w:rFonts w:ascii="Times New Roman"/>
          <w:b w:val="false"/>
          <w:i w:val="false"/>
          <w:color w:val="000000"/>
          <w:sz w:val="28"/>
        </w:rPr>
        <w:t>
      сақтандыру сыйлықақыларын төлеу мерзімдері;</w:t>
      </w:r>
    </w:p>
    <w:bookmarkEnd w:id="18"/>
    <w:bookmarkStart w:name="z20" w:id="19"/>
    <w:p>
      <w:pPr>
        <w:spacing w:after="0"/>
        <w:ind w:left="0"/>
        <w:jc w:val="both"/>
      </w:pPr>
      <w:r>
        <w:rPr>
          <w:rFonts w:ascii="Times New Roman"/>
          <w:b w:val="false"/>
          <w:i w:val="false"/>
          <w:color w:val="000000"/>
          <w:sz w:val="28"/>
        </w:rPr>
        <w:t>
      сақтандыру шартының күшіне ену мерзімі;</w:t>
      </w:r>
    </w:p>
    <w:bookmarkEnd w:id="19"/>
    <w:bookmarkStart w:name="z21" w:id="20"/>
    <w:p>
      <w:pPr>
        <w:spacing w:after="0"/>
        <w:ind w:left="0"/>
        <w:jc w:val="both"/>
      </w:pPr>
      <w:r>
        <w:rPr>
          <w:rFonts w:ascii="Times New Roman"/>
          <w:b w:val="false"/>
          <w:i w:val="false"/>
          <w:color w:val="000000"/>
          <w:sz w:val="28"/>
        </w:rPr>
        <w:t>
      сақтандыру оқиғалары, оның ішінде сақтандыру жағдайларының түрлерін және сақтандыру оқиғасының және (немесе) сақтандыру жағдайының басталуы туралы хабарлау тәртібінің сипаты;</w:t>
      </w:r>
    </w:p>
    <w:bookmarkEnd w:id="20"/>
    <w:bookmarkStart w:name="z22" w:id="21"/>
    <w:p>
      <w:pPr>
        <w:spacing w:after="0"/>
        <w:ind w:left="0"/>
        <w:jc w:val="both"/>
      </w:pPr>
      <w:r>
        <w:rPr>
          <w:rFonts w:ascii="Times New Roman"/>
          <w:b w:val="false"/>
          <w:i w:val="false"/>
          <w:color w:val="000000"/>
          <w:sz w:val="28"/>
        </w:rPr>
        <w:t>
      сақтанушының, оның ішінде сақтандыру оқиғасы және (немесе) сақтандыру жағдайы басталған кездегі құқықтары мен міндеттері;</w:t>
      </w:r>
    </w:p>
    <w:bookmarkEnd w:id="21"/>
    <w:bookmarkStart w:name="z23" w:id="22"/>
    <w:p>
      <w:pPr>
        <w:spacing w:after="0"/>
        <w:ind w:left="0"/>
        <w:jc w:val="both"/>
      </w:pPr>
      <w:r>
        <w:rPr>
          <w:rFonts w:ascii="Times New Roman"/>
          <w:b w:val="false"/>
          <w:i w:val="false"/>
          <w:color w:val="000000"/>
          <w:sz w:val="28"/>
        </w:rPr>
        <w:t>
      шарт талаптарына өзгерістер енгізу тәртібі;</w:t>
      </w:r>
    </w:p>
    <w:bookmarkEnd w:id="22"/>
    <w:bookmarkStart w:name="z24" w:id="23"/>
    <w:p>
      <w:pPr>
        <w:spacing w:after="0"/>
        <w:ind w:left="0"/>
        <w:jc w:val="both"/>
      </w:pPr>
      <w:r>
        <w:rPr>
          <w:rFonts w:ascii="Times New Roman"/>
          <w:b w:val="false"/>
          <w:i w:val="false"/>
          <w:color w:val="000000"/>
          <w:sz w:val="28"/>
        </w:rPr>
        <w:t>
      сақтандыру шартын мерзімінен бұрын тоқтату салдары;</w:t>
      </w:r>
    </w:p>
    <w:bookmarkEnd w:id="23"/>
    <w:bookmarkStart w:name="z25" w:id="24"/>
    <w:p>
      <w:pPr>
        <w:spacing w:after="0"/>
        <w:ind w:left="0"/>
        <w:jc w:val="both"/>
      </w:pPr>
      <w:r>
        <w:rPr>
          <w:rFonts w:ascii="Times New Roman"/>
          <w:b w:val="false"/>
          <w:i w:val="false"/>
          <w:color w:val="000000"/>
          <w:sz w:val="28"/>
        </w:rPr>
        <w:t>
      жеңілдік берілетін тұлғалардың тізбесін көрсетілген жеңілдіктердің болуы;</w:t>
      </w:r>
    </w:p>
    <w:bookmarkEnd w:id="24"/>
    <w:bookmarkStart w:name="z26" w:id="25"/>
    <w:p>
      <w:pPr>
        <w:spacing w:after="0"/>
        <w:ind w:left="0"/>
        <w:jc w:val="both"/>
      </w:pPr>
      <w:r>
        <w:rPr>
          <w:rFonts w:ascii="Times New Roman"/>
          <w:b w:val="false"/>
          <w:i w:val="false"/>
          <w:color w:val="000000"/>
          <w:sz w:val="28"/>
        </w:rPr>
        <w:t>
      сақтандыру түріне тән өзге де маңызды талаптар;</w:t>
      </w:r>
    </w:p>
    <w:bookmarkEnd w:id="25"/>
    <w:bookmarkStart w:name="z27" w:id="26"/>
    <w:p>
      <w:pPr>
        <w:spacing w:after="0"/>
        <w:ind w:left="0"/>
        <w:jc w:val="both"/>
      </w:pPr>
      <w:r>
        <w:rPr>
          <w:rFonts w:ascii="Times New Roman"/>
          <w:b w:val="false"/>
          <w:i w:val="false"/>
          <w:color w:val="000000"/>
          <w:sz w:val="28"/>
        </w:rPr>
        <w:t>
      2) егер сақтандыру шарты қосылу шарты нысанында жасалса - сақтандыру қағидаларының көшірмесін қағаз тасымалдағышта беру не сақтанушыға сақтандыру қағидаларының электрондық (сканерленген) көшірмесін немесе сақтандыру ұйымының интернет-ресурсындағы немесе сақтандыру ұйымы әріптесінің интернет-ресурсындағы сақтандыру қағидаларының жарияланымына сілтемелерді (сақтанушының таңдауы бойынша) жіберу;</w:t>
      </w:r>
    </w:p>
    <w:bookmarkEnd w:id="26"/>
    <w:bookmarkStart w:name="z28" w:id="27"/>
    <w:p>
      <w:pPr>
        <w:spacing w:after="0"/>
        <w:ind w:left="0"/>
        <w:jc w:val="both"/>
      </w:pPr>
      <w:r>
        <w:rPr>
          <w:rFonts w:ascii="Times New Roman"/>
          <w:b w:val="false"/>
          <w:i w:val="false"/>
          <w:color w:val="000000"/>
          <w:sz w:val="28"/>
        </w:rPr>
        <w:t>
      3) сақтандыру шартын жасасуға қажетті ақпарат пен құжаттарды (құжаттардың көшірмелерін) алу;</w:t>
      </w:r>
    </w:p>
    <w:bookmarkEnd w:id="27"/>
    <w:bookmarkStart w:name="z29" w:id="28"/>
    <w:p>
      <w:pPr>
        <w:spacing w:after="0"/>
        <w:ind w:left="0"/>
        <w:jc w:val="both"/>
      </w:pPr>
      <w:r>
        <w:rPr>
          <w:rFonts w:ascii="Times New Roman"/>
          <w:b w:val="false"/>
          <w:i w:val="false"/>
          <w:color w:val="000000"/>
          <w:sz w:val="28"/>
        </w:rPr>
        <w:t>
      4) сақтандыру шартын жасасуға негіз болатын (сақтандыру қағидаларында немесе "</w:t>
      </w:r>
      <w:r>
        <w:rPr>
          <w:rFonts w:ascii="Times New Roman"/>
          <w:b w:val="false"/>
          <w:i w:val="false"/>
          <w:color w:val="000000"/>
          <w:sz w:val="28"/>
        </w:rPr>
        <w:t>Көлік құралдары иелерінің азаматтық-құқықтық жауапкершілігін міндетті сақтандыру туралы</w:t>
      </w:r>
      <w:r>
        <w:rPr>
          <w:rFonts w:ascii="Times New Roman"/>
          <w:b w:val="false"/>
          <w:i w:val="false"/>
          <w:color w:val="000000"/>
          <w:sz w:val="28"/>
        </w:rPr>
        <w:t>", "</w:t>
      </w:r>
      <w:r>
        <w:rPr>
          <w:rFonts w:ascii="Times New Roman"/>
          <w:b w:val="false"/>
          <w:i w:val="false"/>
          <w:color w:val="000000"/>
          <w:sz w:val="28"/>
        </w:rPr>
        <w:t>Тасымалдаушының жолаушылар алдындағы азаматтық-құқықтық жауапкершілігін міндетті сақтандыру туралы</w:t>
      </w:r>
      <w:r>
        <w:rPr>
          <w:rFonts w:ascii="Times New Roman"/>
          <w:b w:val="false"/>
          <w:i w:val="false"/>
          <w:color w:val="000000"/>
          <w:sz w:val="28"/>
        </w:rPr>
        <w:t>", "</w:t>
      </w:r>
      <w:r>
        <w:rPr>
          <w:rFonts w:ascii="Times New Roman"/>
          <w:b w:val="false"/>
          <w:i w:val="false"/>
          <w:color w:val="000000"/>
          <w:sz w:val="28"/>
        </w:rPr>
        <w:t>Жекеше нотариустардың азаматтық-құқықтық жауапкершілігін міндетті сақтандыру туралы</w:t>
      </w:r>
      <w:r>
        <w:rPr>
          <w:rFonts w:ascii="Times New Roman"/>
          <w:b w:val="false"/>
          <w:i w:val="false"/>
          <w:color w:val="000000"/>
          <w:sz w:val="28"/>
        </w:rPr>
        <w:t>", "</w:t>
      </w:r>
      <w:r>
        <w:rPr>
          <w:rFonts w:ascii="Times New Roman"/>
          <w:b w:val="false"/>
          <w:i w:val="false"/>
          <w:color w:val="000000"/>
          <w:sz w:val="28"/>
        </w:rPr>
        <w:t>Аудиторлық ұйымдардың азаматтық-құқықтық жауапкершілігін міндетті сақтандыру туралы</w:t>
      </w:r>
      <w:r>
        <w:rPr>
          <w:rFonts w:ascii="Times New Roman"/>
          <w:b w:val="false"/>
          <w:i w:val="false"/>
          <w:color w:val="000000"/>
          <w:sz w:val="28"/>
        </w:rPr>
        <w:t>", "</w:t>
      </w:r>
      <w:r>
        <w:rPr>
          <w:rFonts w:ascii="Times New Roman"/>
          <w:b w:val="false"/>
          <w:i w:val="false"/>
          <w:color w:val="000000"/>
          <w:sz w:val="28"/>
        </w:rPr>
        <w:t>Туристі міндетті сақтандыру туралы</w:t>
      </w:r>
      <w:r>
        <w:rPr>
          <w:rFonts w:ascii="Times New Roman"/>
          <w:b w:val="false"/>
          <w:i w:val="false"/>
          <w:color w:val="000000"/>
          <w:sz w:val="28"/>
        </w:rPr>
        <w:t>", "</w:t>
      </w:r>
      <w:r>
        <w:rPr>
          <w:rFonts w:ascii="Times New Roman"/>
          <w:b w:val="false"/>
          <w:i w:val="false"/>
          <w:color w:val="000000"/>
          <w:sz w:val="28"/>
        </w:rPr>
        <w:t>Қызметкер еңбек (қызметтік) міндеттерін атқарған кезде оны жазатайым оқиғалардан міндетті сақтандыру туралы</w:t>
      </w:r>
      <w:r>
        <w:rPr>
          <w:rFonts w:ascii="Times New Roman"/>
          <w:b w:val="false"/>
          <w:i w:val="false"/>
          <w:color w:val="000000"/>
          <w:sz w:val="28"/>
        </w:rPr>
        <w:t>", "</w:t>
      </w:r>
      <w:r>
        <w:rPr>
          <w:rFonts w:ascii="Times New Roman"/>
          <w:b w:val="false"/>
          <w:i w:val="false"/>
          <w:color w:val="000000"/>
          <w:sz w:val="28"/>
        </w:rPr>
        <w:t>Қызметі үшінші тұлғаларға зиян келтіру қаупімен байланысты объектілер иелерінің азаматтық-құқықтық жауапкершілігін міндетті сақтандыру туралы</w:t>
      </w:r>
      <w:r>
        <w:rPr>
          <w:rFonts w:ascii="Times New Roman"/>
          <w:b w:val="false"/>
          <w:i w:val="false"/>
          <w:color w:val="000000"/>
          <w:sz w:val="28"/>
        </w:rPr>
        <w:t>", "</w:t>
      </w:r>
      <w:r>
        <w:rPr>
          <w:rFonts w:ascii="Times New Roman"/>
          <w:b w:val="false"/>
          <w:i w:val="false"/>
          <w:color w:val="000000"/>
          <w:sz w:val="28"/>
        </w:rPr>
        <w:t>Міндетті экологиялық сақтандыру туралы</w:t>
      </w:r>
      <w:r>
        <w:rPr>
          <w:rFonts w:ascii="Times New Roman"/>
          <w:b w:val="false"/>
          <w:i w:val="false"/>
          <w:color w:val="000000"/>
          <w:sz w:val="28"/>
        </w:rPr>
        <w:t>" Қазақстан Республикасының заңдарында (бұдан әрі – Қазақстан Республикасының міндетті сақтандыру түрлерін реттейтін жекелеген заңдары) талаптар болған кезде), оның ішінде сақтанушыны сақтандыру талаптарымен таныстыру туралы белгіні қамтитын өтінішті толтыру;</w:t>
      </w:r>
    </w:p>
    <w:bookmarkEnd w:id="28"/>
    <w:bookmarkStart w:name="z30" w:id="29"/>
    <w:p>
      <w:pPr>
        <w:spacing w:after="0"/>
        <w:ind w:left="0"/>
        <w:jc w:val="both"/>
      </w:pPr>
      <w:r>
        <w:rPr>
          <w:rFonts w:ascii="Times New Roman"/>
          <w:b w:val="false"/>
          <w:i w:val="false"/>
          <w:color w:val="000000"/>
          <w:sz w:val="28"/>
        </w:rPr>
        <w:t>
      5) сақтандыру объектісін қарау және (немесе) бағалау, оның ішінде оны жүргізу үшін мамандарды тарта отырып (қажет болғанда) бағалау (жеке сақтандыру шарттары бойынша медициналық куәландыру). Сақтандыру объектісін қарау кезінде сақтандырушының ішкі құжаттарында көзделген нысан бойынша тиісті акт жасалады;</w:t>
      </w:r>
    </w:p>
    <w:bookmarkEnd w:id="29"/>
    <w:bookmarkStart w:name="z31" w:id="30"/>
    <w:p>
      <w:pPr>
        <w:spacing w:after="0"/>
        <w:ind w:left="0"/>
        <w:jc w:val="both"/>
      </w:pPr>
      <w:r>
        <w:rPr>
          <w:rFonts w:ascii="Times New Roman"/>
          <w:b w:val="false"/>
          <w:i w:val="false"/>
          <w:color w:val="000000"/>
          <w:sz w:val="28"/>
        </w:rPr>
        <w:t>
      6) сақтандыруға қабылданатын сақтандыру тәуекелдері бойынша сақтандыру өтемінің талаптарын анықтау;</w:t>
      </w:r>
    </w:p>
    <w:bookmarkEnd w:id="30"/>
    <w:bookmarkStart w:name="z32" w:id="31"/>
    <w:p>
      <w:pPr>
        <w:spacing w:after="0"/>
        <w:ind w:left="0"/>
        <w:jc w:val="both"/>
      </w:pPr>
      <w:r>
        <w:rPr>
          <w:rFonts w:ascii="Times New Roman"/>
          <w:b w:val="false"/>
          <w:i w:val="false"/>
          <w:color w:val="000000"/>
          <w:sz w:val="28"/>
        </w:rPr>
        <w:t>
      7) сақтандыру ұйымының ішкі қағидаларында белгіленген мерзімде тәуекел дәрежесін бағалау үшін сақтандыру объектісіне қатысты сақтанушы хабарлаған мәліметтер мен құжаттарды тексеруді жүзеге асыру арқылы түрлері, талаптары мен тәртібі міндетті сақтандыру түрлерін реттейтін Қазақстан Республикасының жекелеген заңдарында белгіленетін міндетті сақтандыру шарттарын қоспағанда, сақтандыру шартын жасасу мүмкіндігі туралы шешім қабылдау;</w:t>
      </w:r>
    </w:p>
    <w:bookmarkEnd w:id="31"/>
    <w:bookmarkStart w:name="z33" w:id="32"/>
    <w:p>
      <w:pPr>
        <w:spacing w:after="0"/>
        <w:ind w:left="0"/>
        <w:jc w:val="both"/>
      </w:pPr>
      <w:r>
        <w:rPr>
          <w:rFonts w:ascii="Times New Roman"/>
          <w:b w:val="false"/>
          <w:i w:val="false"/>
          <w:color w:val="000000"/>
          <w:sz w:val="28"/>
        </w:rPr>
        <w:t>
      8) сақтандыру объектісі және сақтандыруға қабылданатын тәуекелдер бойынша сақтандыру тарифін анықтау;</w:t>
      </w:r>
    </w:p>
    <w:bookmarkEnd w:id="32"/>
    <w:bookmarkStart w:name="z34" w:id="33"/>
    <w:p>
      <w:pPr>
        <w:spacing w:after="0"/>
        <w:ind w:left="0"/>
        <w:jc w:val="both"/>
      </w:pPr>
      <w:r>
        <w:rPr>
          <w:rFonts w:ascii="Times New Roman"/>
          <w:b w:val="false"/>
          <w:i w:val="false"/>
          <w:color w:val="000000"/>
          <w:sz w:val="28"/>
        </w:rPr>
        <w:t>
      9) сақтандыру сомасын келісу және сақтандыру сыйлықақыларын есептеу;</w:t>
      </w:r>
    </w:p>
    <w:bookmarkEnd w:id="33"/>
    <w:bookmarkStart w:name="z35" w:id="34"/>
    <w:p>
      <w:pPr>
        <w:spacing w:after="0"/>
        <w:ind w:left="0"/>
        <w:jc w:val="both"/>
      </w:pPr>
      <w:r>
        <w:rPr>
          <w:rFonts w:ascii="Times New Roman"/>
          <w:b w:val="false"/>
          <w:i w:val="false"/>
          <w:color w:val="000000"/>
          <w:sz w:val="28"/>
        </w:rPr>
        <w:t>
      10) сақтанушының:</w:t>
      </w:r>
    </w:p>
    <w:bookmarkEnd w:id="34"/>
    <w:bookmarkStart w:name="z36" w:id="35"/>
    <w:p>
      <w:pPr>
        <w:spacing w:after="0"/>
        <w:ind w:left="0"/>
        <w:jc w:val="both"/>
      </w:pPr>
      <w:r>
        <w:rPr>
          <w:rFonts w:ascii="Times New Roman"/>
          <w:b w:val="false"/>
          <w:i w:val="false"/>
          <w:color w:val="000000"/>
          <w:sz w:val="28"/>
        </w:rPr>
        <w:t>
      фискальді чекті ала отырып, сақтандырушының кассасына;</w:t>
      </w:r>
    </w:p>
    <w:bookmarkEnd w:id="35"/>
    <w:bookmarkStart w:name="z37" w:id="36"/>
    <w:p>
      <w:pPr>
        <w:spacing w:after="0"/>
        <w:ind w:left="0"/>
        <w:jc w:val="both"/>
      </w:pPr>
      <w:r>
        <w:rPr>
          <w:rFonts w:ascii="Times New Roman"/>
          <w:b w:val="false"/>
          <w:i w:val="false"/>
          <w:color w:val="000000"/>
          <w:sz w:val="28"/>
        </w:rPr>
        <w:t>
      сақтандыру сыйлықақысын төлеу туралы растайтын құжатты ала отырып сақтандыру агенті-жеке тұлғаға;</w:t>
      </w:r>
    </w:p>
    <w:bookmarkEnd w:id="36"/>
    <w:bookmarkStart w:name="z38" w:id="37"/>
    <w:p>
      <w:pPr>
        <w:spacing w:after="0"/>
        <w:ind w:left="0"/>
        <w:jc w:val="both"/>
      </w:pPr>
      <w:r>
        <w:rPr>
          <w:rFonts w:ascii="Times New Roman"/>
          <w:b w:val="false"/>
          <w:i w:val="false"/>
          <w:color w:val="000000"/>
          <w:sz w:val="28"/>
        </w:rPr>
        <w:t>
      фискальді чекті ала отырып сақтандыру агенті-заңды тұлғаға;</w:t>
      </w:r>
    </w:p>
    <w:bookmarkEnd w:id="37"/>
    <w:bookmarkStart w:name="z39" w:id="38"/>
    <w:p>
      <w:pPr>
        <w:spacing w:after="0"/>
        <w:ind w:left="0"/>
        <w:jc w:val="both"/>
      </w:pPr>
      <w:r>
        <w:rPr>
          <w:rFonts w:ascii="Times New Roman"/>
          <w:b w:val="false"/>
          <w:i w:val="false"/>
          <w:color w:val="000000"/>
          <w:sz w:val="28"/>
        </w:rPr>
        <w:t>
      қолма-қол ақшасыз төлеуге жататын сақтандыру сыйлықақысы (сақтандыру жарнасы);</w:t>
      </w:r>
    </w:p>
    <w:bookmarkEnd w:id="38"/>
    <w:bookmarkStart w:name="z40" w:id="39"/>
    <w:p>
      <w:pPr>
        <w:spacing w:after="0"/>
        <w:ind w:left="0"/>
        <w:jc w:val="both"/>
      </w:pPr>
      <w:r>
        <w:rPr>
          <w:rFonts w:ascii="Times New Roman"/>
          <w:b w:val="false"/>
          <w:i w:val="false"/>
          <w:color w:val="000000"/>
          <w:sz w:val="28"/>
        </w:rPr>
        <w:t>
      11) сақтандыру және сақтандыру қызметі туралы Қазақстан Республикасы заңнамасының талаптарын ескере отырып, сақтандыру агенті туралы ақпаратты көрсетумен сақтандыру полисін ресімдеу (қосылу шартын жасасу) не жеке сақтандыру шартын жасасу;</w:t>
      </w:r>
    </w:p>
    <w:bookmarkEnd w:id="39"/>
    <w:bookmarkStart w:name="z41" w:id="40"/>
    <w:p>
      <w:pPr>
        <w:spacing w:after="0"/>
        <w:ind w:left="0"/>
        <w:jc w:val="both"/>
      </w:pPr>
      <w:r>
        <w:rPr>
          <w:rFonts w:ascii="Times New Roman"/>
          <w:b w:val="false"/>
          <w:i w:val="false"/>
          <w:color w:val="000000"/>
          <w:sz w:val="28"/>
        </w:rPr>
        <w:t xml:space="preserve">
      12) сақтандыру ұйымының талдамалық есебінде және бағдарламалық қамтылымында Талаптарға </w:t>
      </w:r>
      <w:r>
        <w:rPr>
          <w:rFonts w:ascii="Times New Roman"/>
          <w:b w:val="false"/>
          <w:i w:val="false"/>
          <w:color w:val="000000"/>
          <w:sz w:val="28"/>
        </w:rPr>
        <w:t>1-қосымшада</w:t>
      </w:r>
      <w:r>
        <w:rPr>
          <w:rFonts w:ascii="Times New Roman"/>
          <w:b w:val="false"/>
          <w:i w:val="false"/>
          <w:color w:val="000000"/>
          <w:sz w:val="28"/>
        </w:rPr>
        <w:t xml:space="preserve"> көзделген сақтандыру (қайта сақтандыру) шарты туралы ақпаратты көрсету.</w:t>
      </w:r>
    </w:p>
    <w:bookmarkEnd w:id="40"/>
    <w:bookmarkStart w:name="z42" w:id="41"/>
    <w:p>
      <w:pPr>
        <w:spacing w:after="0"/>
        <w:ind w:left="0"/>
        <w:jc w:val="both"/>
      </w:pPr>
      <w:r>
        <w:rPr>
          <w:rFonts w:ascii="Times New Roman"/>
          <w:b w:val="false"/>
          <w:i w:val="false"/>
          <w:color w:val="000000"/>
          <w:sz w:val="28"/>
        </w:rPr>
        <w:t>
      Сақтандыру ұйымы аталған ақпаратты алған сәттен бастап бір жұмыс күні ішінде ақпаратты енгізуді қамтамасыз етеді.</w:t>
      </w:r>
    </w:p>
    <w:bookmarkEnd w:id="41"/>
    <w:bookmarkStart w:name="z43" w:id="42"/>
    <w:p>
      <w:pPr>
        <w:spacing w:after="0"/>
        <w:ind w:left="0"/>
        <w:jc w:val="both"/>
      </w:pPr>
      <w:r>
        <w:rPr>
          <w:rFonts w:ascii="Times New Roman"/>
          <w:b w:val="false"/>
          <w:i w:val="false"/>
          <w:color w:val="000000"/>
          <w:sz w:val="28"/>
        </w:rPr>
        <w:t>
      Сақтанушымен сақтандыру шарты сақтандыру ұйымы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көзделген клиентті тиісінше тексеру бойынша шараларды сақтандыру ұйымы қабылдағаннан кейін жасалады. Сақтандыру ұйымы тапсыру шарттары жасалған сақтандыру агенттерінің клиентті тиісінше тексеру бойынша талаптардың сақталуын қамтамасыз етеді.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27.07.2026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43"/>
    <w:p>
      <w:pPr>
        <w:spacing w:after="0"/>
        <w:ind w:left="0"/>
        <w:jc w:val="both"/>
      </w:pPr>
      <w:r>
        <w:rPr>
          <w:rFonts w:ascii="Times New Roman"/>
          <w:b w:val="false"/>
          <w:i w:val="false"/>
          <w:color w:val="000000"/>
          <w:sz w:val="28"/>
        </w:rPr>
        <w:t>
      4. Сақтандыру шартына өзгерістер енгізу мынадай рәсімдерден құралады:</w:t>
      </w:r>
    </w:p>
    <w:bookmarkEnd w:id="43"/>
    <w:bookmarkStart w:name="z28" w:id="44"/>
    <w:p>
      <w:pPr>
        <w:spacing w:after="0"/>
        <w:ind w:left="0"/>
        <w:jc w:val="both"/>
      </w:pPr>
      <w:r>
        <w:rPr>
          <w:rFonts w:ascii="Times New Roman"/>
          <w:b w:val="false"/>
          <w:i w:val="false"/>
          <w:color w:val="000000"/>
          <w:sz w:val="28"/>
        </w:rPr>
        <w:t>
      1) сақтанушыдан еркін нысанда немесе сақтандыру ережелерінде белгіленген нысанда жасалған, сақтандыру шартында қамтылған талаптардың немесе мәліметтердің өзгеру себептері міндетті түрде көрсетілген сақтандыру шартына өзгерістер енгізу туралы өтінішті қабылдау;</w:t>
      </w:r>
    </w:p>
    <w:bookmarkEnd w:id="44"/>
    <w:bookmarkStart w:name="z29" w:id="45"/>
    <w:p>
      <w:pPr>
        <w:spacing w:after="0"/>
        <w:ind w:left="0"/>
        <w:jc w:val="both"/>
      </w:pPr>
      <w:r>
        <w:rPr>
          <w:rFonts w:ascii="Times New Roman"/>
          <w:b w:val="false"/>
          <w:i w:val="false"/>
          <w:color w:val="000000"/>
          <w:sz w:val="28"/>
        </w:rPr>
        <w:t>
      2) қосымша келісім жасасу және оған тараптардың қол қоюы арқылы сақтандыру шартына өзгерістер енгізу.</w:t>
      </w:r>
    </w:p>
    <w:bookmarkEnd w:id="45"/>
    <w:p>
      <w:pPr>
        <w:spacing w:after="0"/>
        <w:ind w:left="0"/>
        <w:jc w:val="both"/>
      </w:pPr>
      <w:r>
        <w:rPr>
          <w:rFonts w:ascii="Times New Roman"/>
          <w:b w:val="false"/>
          <w:i w:val="false"/>
          <w:color w:val="000000"/>
          <w:sz w:val="28"/>
        </w:rPr>
        <w:t>
      Сақтандырушының бір жақты тәртіппен әзірлеген үлгілік талаптарына (сақтандыру қағидаларына) сақтанушының қосылуы және сақтандырушының сақтанушыға сақтандыру полисін ресімдеуі арқылы жасасқан сақтандыру шартының (қосылу шарты) қолданылуы онда көрсетілген талаптар мен мәліметтер өзгерген кезде мерзімінен бұрын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Қаржы нарығын реттеу және дамыту агенттігі Басқармасының 23.12.2020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 w:id="46"/>
    <w:p>
      <w:pPr>
        <w:spacing w:after="0"/>
        <w:ind w:left="0"/>
        <w:jc w:val="both"/>
      </w:pPr>
      <w:r>
        <w:rPr>
          <w:rFonts w:ascii="Times New Roman"/>
          <w:b w:val="false"/>
          <w:i w:val="false"/>
          <w:color w:val="000000"/>
          <w:sz w:val="28"/>
        </w:rPr>
        <w:t xml:space="preserve">
      5. Сақтандыру ұйымы әрбір жасасқан сақтандыру шартына қатысты сақтандыру ісін қалыптастырады, оның мазмұнына қойылатын талаптар Нормативтік құқықтық актілерді мемлекеттік тіркеу тізілімінде № 17462 болып тіркелген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қағидаларын бекіту туралы" Қазақстан Республикасы Ұлттық Банкі Басқармасының 2018 жылғы 27 тамыздағы № 198 </w:t>
      </w:r>
      <w:r>
        <w:rPr>
          <w:rFonts w:ascii="Times New Roman"/>
          <w:b w:val="false"/>
          <w:i w:val="false"/>
          <w:color w:val="000000"/>
          <w:sz w:val="28"/>
        </w:rPr>
        <w:t>қаулысында</w:t>
      </w:r>
      <w:r>
        <w:rPr>
          <w:rFonts w:ascii="Times New Roman"/>
          <w:b w:val="false"/>
          <w:i w:val="false"/>
          <w:color w:val="000000"/>
          <w:sz w:val="28"/>
        </w:rPr>
        <w:t xml:space="preserve"> белгіленген.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14.03.2022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9" w:id="47"/>
    <w:p>
      <w:pPr>
        <w:spacing w:after="0"/>
        <w:ind w:left="0"/>
        <w:jc w:val="both"/>
      </w:pPr>
      <w:r>
        <w:rPr>
          <w:rFonts w:ascii="Times New Roman"/>
          <w:b w:val="false"/>
          <w:i w:val="false"/>
          <w:color w:val="000000"/>
          <w:sz w:val="28"/>
        </w:rPr>
        <w:t>
      5-1. Сақтандыру ұйымы жасалған сақтандыру (қайта сақтандыру) шартын оны жасаған сәттен бастап бір жұмыс күн ішінде сақтандыру (қайта сақтандыру) шартының тізіліміне енгізеді.</w:t>
      </w:r>
    </w:p>
    <w:bookmarkEnd w:id="47"/>
    <w:bookmarkStart w:name="z46" w:id="48"/>
    <w:p>
      <w:pPr>
        <w:spacing w:after="0"/>
        <w:ind w:left="0"/>
        <w:jc w:val="both"/>
      </w:pPr>
      <w:r>
        <w:rPr>
          <w:rFonts w:ascii="Times New Roman"/>
          <w:b w:val="false"/>
          <w:i w:val="false"/>
          <w:color w:val="000000"/>
          <w:sz w:val="28"/>
        </w:rPr>
        <w:t>
      Сақтандыру (қайта сақтандыру) шартының тізілімінде мынадай мәліметтер көрсетіледі:</w:t>
      </w:r>
    </w:p>
    <w:bookmarkEnd w:id="48"/>
    <w:bookmarkStart w:name="z47" w:id="49"/>
    <w:p>
      <w:pPr>
        <w:spacing w:after="0"/>
        <w:ind w:left="0"/>
        <w:jc w:val="both"/>
      </w:pPr>
      <w:r>
        <w:rPr>
          <w:rFonts w:ascii="Times New Roman"/>
          <w:b w:val="false"/>
          <w:i w:val="false"/>
          <w:color w:val="000000"/>
          <w:sz w:val="28"/>
        </w:rPr>
        <w:t>
      1) сақтанушы туралы мәліметтер:</w:t>
      </w:r>
    </w:p>
    <w:bookmarkEnd w:id="49"/>
    <w:bookmarkStart w:name="z48" w:id="50"/>
    <w:p>
      <w:pPr>
        <w:spacing w:after="0"/>
        <w:ind w:left="0"/>
        <w:jc w:val="both"/>
      </w:pPr>
      <w:r>
        <w:rPr>
          <w:rFonts w:ascii="Times New Roman"/>
          <w:b w:val="false"/>
          <w:i w:val="false"/>
          <w:color w:val="000000"/>
          <w:sz w:val="28"/>
        </w:rPr>
        <w:t>
      тегі, аты, әкесінің аты (ол болған жағдайда) (жеке тұлғаның);</w:t>
      </w:r>
    </w:p>
    <w:bookmarkEnd w:id="50"/>
    <w:bookmarkStart w:name="z49" w:id="51"/>
    <w:p>
      <w:pPr>
        <w:spacing w:after="0"/>
        <w:ind w:left="0"/>
        <w:jc w:val="both"/>
      </w:pPr>
      <w:r>
        <w:rPr>
          <w:rFonts w:ascii="Times New Roman"/>
          <w:b w:val="false"/>
          <w:i w:val="false"/>
          <w:color w:val="000000"/>
          <w:sz w:val="28"/>
        </w:rPr>
        <w:t>
      атауы (заңды тұлғаның);</w:t>
      </w:r>
    </w:p>
    <w:bookmarkEnd w:id="51"/>
    <w:bookmarkStart w:name="z50" w:id="52"/>
    <w:p>
      <w:pPr>
        <w:spacing w:after="0"/>
        <w:ind w:left="0"/>
        <w:jc w:val="both"/>
      </w:pPr>
      <w:r>
        <w:rPr>
          <w:rFonts w:ascii="Times New Roman"/>
          <w:b w:val="false"/>
          <w:i w:val="false"/>
          <w:color w:val="000000"/>
          <w:sz w:val="28"/>
        </w:rPr>
        <w:t>
      сақтандыру шартының нөмірі;</w:t>
      </w:r>
    </w:p>
    <w:bookmarkEnd w:id="52"/>
    <w:bookmarkStart w:name="z51" w:id="53"/>
    <w:p>
      <w:pPr>
        <w:spacing w:after="0"/>
        <w:ind w:left="0"/>
        <w:jc w:val="both"/>
      </w:pPr>
      <w:r>
        <w:rPr>
          <w:rFonts w:ascii="Times New Roman"/>
          <w:b w:val="false"/>
          <w:i w:val="false"/>
          <w:color w:val="000000"/>
          <w:sz w:val="28"/>
        </w:rPr>
        <w:t>
      сақтандыру шарты жасалған күн;</w:t>
      </w:r>
    </w:p>
    <w:bookmarkEnd w:id="53"/>
    <w:bookmarkStart w:name="z52" w:id="54"/>
    <w:p>
      <w:pPr>
        <w:spacing w:after="0"/>
        <w:ind w:left="0"/>
        <w:jc w:val="both"/>
      </w:pPr>
      <w:r>
        <w:rPr>
          <w:rFonts w:ascii="Times New Roman"/>
          <w:b w:val="false"/>
          <w:i w:val="false"/>
          <w:color w:val="000000"/>
          <w:sz w:val="28"/>
        </w:rPr>
        <w:t>
      сақтандыру шартының күшіне енгізілген және қолданысы аяқталған күн;</w:t>
      </w:r>
    </w:p>
    <w:bookmarkEnd w:id="54"/>
    <w:bookmarkStart w:name="z53" w:id="55"/>
    <w:p>
      <w:pPr>
        <w:spacing w:after="0"/>
        <w:ind w:left="0"/>
        <w:jc w:val="both"/>
      </w:pPr>
      <w:r>
        <w:rPr>
          <w:rFonts w:ascii="Times New Roman"/>
          <w:b w:val="false"/>
          <w:i w:val="false"/>
          <w:color w:val="000000"/>
          <w:sz w:val="28"/>
        </w:rPr>
        <w:t>
      жеке сәйкестендіру нөмірі (жеке тұлғаның);</w:t>
      </w:r>
    </w:p>
    <w:bookmarkEnd w:id="55"/>
    <w:bookmarkStart w:name="z54" w:id="56"/>
    <w:p>
      <w:pPr>
        <w:spacing w:after="0"/>
        <w:ind w:left="0"/>
        <w:jc w:val="both"/>
      </w:pPr>
      <w:r>
        <w:rPr>
          <w:rFonts w:ascii="Times New Roman"/>
          <w:b w:val="false"/>
          <w:i w:val="false"/>
          <w:color w:val="000000"/>
          <w:sz w:val="28"/>
        </w:rPr>
        <w:t>
      бизнес-сәйкестендіру нөмірі (заңды тұлғаның);</w:t>
      </w:r>
    </w:p>
    <w:bookmarkEnd w:id="56"/>
    <w:bookmarkStart w:name="z55" w:id="57"/>
    <w:p>
      <w:pPr>
        <w:spacing w:after="0"/>
        <w:ind w:left="0"/>
        <w:jc w:val="both"/>
      </w:pPr>
      <w:r>
        <w:rPr>
          <w:rFonts w:ascii="Times New Roman"/>
          <w:b w:val="false"/>
          <w:i w:val="false"/>
          <w:color w:val="000000"/>
          <w:sz w:val="28"/>
        </w:rPr>
        <w:t>
      2) сақтандырылған адам туралы мәліметтер:</w:t>
      </w:r>
    </w:p>
    <w:bookmarkEnd w:id="57"/>
    <w:bookmarkStart w:name="z56" w:id="58"/>
    <w:p>
      <w:pPr>
        <w:spacing w:after="0"/>
        <w:ind w:left="0"/>
        <w:jc w:val="both"/>
      </w:pPr>
      <w:r>
        <w:rPr>
          <w:rFonts w:ascii="Times New Roman"/>
          <w:b w:val="false"/>
          <w:i w:val="false"/>
          <w:color w:val="000000"/>
          <w:sz w:val="28"/>
        </w:rPr>
        <w:t>
      тегі, аты, әкесінің аты (ол болған жағдайда) (жеке тұлғаның);</w:t>
      </w:r>
    </w:p>
    <w:bookmarkEnd w:id="58"/>
    <w:bookmarkStart w:name="z57" w:id="59"/>
    <w:p>
      <w:pPr>
        <w:spacing w:after="0"/>
        <w:ind w:left="0"/>
        <w:jc w:val="both"/>
      </w:pPr>
      <w:r>
        <w:rPr>
          <w:rFonts w:ascii="Times New Roman"/>
          <w:b w:val="false"/>
          <w:i w:val="false"/>
          <w:color w:val="000000"/>
          <w:sz w:val="28"/>
        </w:rPr>
        <w:t>
      атауы (заңды тұлғаның);</w:t>
      </w:r>
    </w:p>
    <w:bookmarkEnd w:id="59"/>
    <w:bookmarkStart w:name="z58" w:id="60"/>
    <w:p>
      <w:pPr>
        <w:spacing w:after="0"/>
        <w:ind w:left="0"/>
        <w:jc w:val="both"/>
      </w:pPr>
      <w:r>
        <w:rPr>
          <w:rFonts w:ascii="Times New Roman"/>
          <w:b w:val="false"/>
          <w:i w:val="false"/>
          <w:color w:val="000000"/>
          <w:sz w:val="28"/>
        </w:rPr>
        <w:t>
      сақтандыру шартының нөмірі;</w:t>
      </w:r>
    </w:p>
    <w:bookmarkEnd w:id="60"/>
    <w:bookmarkStart w:name="z59" w:id="61"/>
    <w:p>
      <w:pPr>
        <w:spacing w:after="0"/>
        <w:ind w:left="0"/>
        <w:jc w:val="both"/>
      </w:pPr>
      <w:r>
        <w:rPr>
          <w:rFonts w:ascii="Times New Roman"/>
          <w:b w:val="false"/>
          <w:i w:val="false"/>
          <w:color w:val="000000"/>
          <w:sz w:val="28"/>
        </w:rPr>
        <w:t>
      сақтандыру шарты жасалған күн;</w:t>
      </w:r>
    </w:p>
    <w:bookmarkEnd w:id="61"/>
    <w:bookmarkStart w:name="z60" w:id="62"/>
    <w:p>
      <w:pPr>
        <w:spacing w:after="0"/>
        <w:ind w:left="0"/>
        <w:jc w:val="both"/>
      </w:pPr>
      <w:r>
        <w:rPr>
          <w:rFonts w:ascii="Times New Roman"/>
          <w:b w:val="false"/>
          <w:i w:val="false"/>
          <w:color w:val="000000"/>
          <w:sz w:val="28"/>
        </w:rPr>
        <w:t>
      сақтандыру шартының күшіне енгізілген және қолданысы аяқталған күн;</w:t>
      </w:r>
    </w:p>
    <w:bookmarkEnd w:id="62"/>
    <w:bookmarkStart w:name="z61" w:id="63"/>
    <w:p>
      <w:pPr>
        <w:spacing w:after="0"/>
        <w:ind w:left="0"/>
        <w:jc w:val="both"/>
      </w:pPr>
      <w:r>
        <w:rPr>
          <w:rFonts w:ascii="Times New Roman"/>
          <w:b w:val="false"/>
          <w:i w:val="false"/>
          <w:color w:val="000000"/>
          <w:sz w:val="28"/>
        </w:rPr>
        <w:t>
      жеке сәйкестендіру нөмірі (жеке тұлғаның);</w:t>
      </w:r>
    </w:p>
    <w:bookmarkEnd w:id="63"/>
    <w:bookmarkStart w:name="z62" w:id="64"/>
    <w:p>
      <w:pPr>
        <w:spacing w:after="0"/>
        <w:ind w:left="0"/>
        <w:jc w:val="both"/>
      </w:pPr>
      <w:r>
        <w:rPr>
          <w:rFonts w:ascii="Times New Roman"/>
          <w:b w:val="false"/>
          <w:i w:val="false"/>
          <w:color w:val="000000"/>
          <w:sz w:val="28"/>
        </w:rPr>
        <w:t>
      бизнес-сәйкестендіру нөмірі (заңды тұлғаның);</w:t>
      </w:r>
    </w:p>
    <w:bookmarkEnd w:id="64"/>
    <w:bookmarkStart w:name="z63" w:id="65"/>
    <w:p>
      <w:pPr>
        <w:spacing w:after="0"/>
        <w:ind w:left="0"/>
        <w:jc w:val="both"/>
      </w:pPr>
      <w:r>
        <w:rPr>
          <w:rFonts w:ascii="Times New Roman"/>
          <w:b w:val="false"/>
          <w:i w:val="false"/>
          <w:color w:val="000000"/>
          <w:sz w:val="28"/>
        </w:rPr>
        <w:t>
      3) қайта сақтандырушы туралы мәліметтер:</w:t>
      </w:r>
    </w:p>
    <w:bookmarkEnd w:id="65"/>
    <w:bookmarkStart w:name="z64" w:id="66"/>
    <w:p>
      <w:pPr>
        <w:spacing w:after="0"/>
        <w:ind w:left="0"/>
        <w:jc w:val="both"/>
      </w:pPr>
      <w:r>
        <w:rPr>
          <w:rFonts w:ascii="Times New Roman"/>
          <w:b w:val="false"/>
          <w:i w:val="false"/>
          <w:color w:val="000000"/>
          <w:sz w:val="28"/>
        </w:rPr>
        <w:t>
      қайта сақтандырушының атауы;</w:t>
      </w:r>
    </w:p>
    <w:bookmarkEnd w:id="66"/>
    <w:bookmarkStart w:name="z65" w:id="67"/>
    <w:p>
      <w:pPr>
        <w:spacing w:after="0"/>
        <w:ind w:left="0"/>
        <w:jc w:val="both"/>
      </w:pPr>
      <w:r>
        <w:rPr>
          <w:rFonts w:ascii="Times New Roman"/>
          <w:b w:val="false"/>
          <w:i w:val="false"/>
          <w:color w:val="000000"/>
          <w:sz w:val="28"/>
        </w:rPr>
        <w:t>
      қайта сақтандыру шартының нөмірі;</w:t>
      </w:r>
    </w:p>
    <w:bookmarkEnd w:id="67"/>
    <w:bookmarkStart w:name="z66" w:id="68"/>
    <w:p>
      <w:pPr>
        <w:spacing w:after="0"/>
        <w:ind w:left="0"/>
        <w:jc w:val="both"/>
      </w:pPr>
      <w:r>
        <w:rPr>
          <w:rFonts w:ascii="Times New Roman"/>
          <w:b w:val="false"/>
          <w:i w:val="false"/>
          <w:color w:val="000000"/>
          <w:sz w:val="28"/>
        </w:rPr>
        <w:t>
      қайта сақтандыру түрі;</w:t>
      </w:r>
    </w:p>
    <w:bookmarkEnd w:id="68"/>
    <w:bookmarkStart w:name="z67" w:id="69"/>
    <w:p>
      <w:pPr>
        <w:spacing w:after="0"/>
        <w:ind w:left="0"/>
        <w:jc w:val="both"/>
      </w:pPr>
      <w:r>
        <w:rPr>
          <w:rFonts w:ascii="Times New Roman"/>
          <w:b w:val="false"/>
          <w:i w:val="false"/>
          <w:color w:val="000000"/>
          <w:sz w:val="28"/>
        </w:rPr>
        <w:t>
      қайта сақтандыру шартын жасаған күні;</w:t>
      </w:r>
    </w:p>
    <w:bookmarkEnd w:id="69"/>
    <w:bookmarkStart w:name="z68" w:id="70"/>
    <w:p>
      <w:pPr>
        <w:spacing w:after="0"/>
        <w:ind w:left="0"/>
        <w:jc w:val="both"/>
      </w:pPr>
      <w:r>
        <w:rPr>
          <w:rFonts w:ascii="Times New Roman"/>
          <w:b w:val="false"/>
          <w:i w:val="false"/>
          <w:color w:val="000000"/>
          <w:sz w:val="28"/>
        </w:rPr>
        <w:t>
      сақтандыру шартының күшіне енгізілу және қолданылуы аяқталу күні;</w:t>
      </w:r>
    </w:p>
    <w:bookmarkEnd w:id="70"/>
    <w:bookmarkStart w:name="z69" w:id="71"/>
    <w:p>
      <w:pPr>
        <w:spacing w:after="0"/>
        <w:ind w:left="0"/>
        <w:jc w:val="both"/>
      </w:pPr>
      <w:r>
        <w:rPr>
          <w:rFonts w:ascii="Times New Roman"/>
          <w:b w:val="false"/>
          <w:i w:val="false"/>
          <w:color w:val="000000"/>
          <w:sz w:val="28"/>
        </w:rPr>
        <w:t>
      қайта сақтандырушы резиденттiгiнiң мәртебесi;</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нарығын реттеу және дамыту агенттігі Басқармасының 27.07.2026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72"/>
    <w:p>
      <w:pPr>
        <w:spacing w:after="0"/>
        <w:ind w:left="0"/>
        <w:jc w:val="both"/>
      </w:pPr>
      <w:r>
        <w:rPr>
          <w:rFonts w:ascii="Times New Roman"/>
          <w:b w:val="false"/>
          <w:i w:val="false"/>
          <w:color w:val="000000"/>
          <w:sz w:val="28"/>
        </w:rPr>
        <w:t>
      6. Сақтандыру ұйымының сақтандыру шартын орындау процесін ұйымдастыруы мынадай кезеңдерді қамтиды:</w:t>
      </w:r>
    </w:p>
    <w:bookmarkEnd w:id="72"/>
    <w:bookmarkStart w:name="z72" w:id="73"/>
    <w:p>
      <w:pPr>
        <w:spacing w:after="0"/>
        <w:ind w:left="0"/>
        <w:jc w:val="both"/>
      </w:pPr>
      <w:r>
        <w:rPr>
          <w:rFonts w:ascii="Times New Roman"/>
          <w:b w:val="false"/>
          <w:i w:val="false"/>
          <w:color w:val="000000"/>
          <w:sz w:val="28"/>
        </w:rPr>
        <w:t>
      1) егер аталған міндет сақтандыру шартында (сақтандыру қағидаларында) көзделсе, сақтанушы сақтандырушыға сақтандыру оқиғасы және (немесе) сақтандыру жағдайы туралы хабарлаған кезде сақтандыру ұйымының жауапты қызметкерінің сақтандыру оқиғасы және (немесе) сақтандыру жағдайы туралы мәліметті шығындарды есепке алу журналына тіркеуі;</w:t>
      </w:r>
    </w:p>
    <w:bookmarkEnd w:id="73"/>
    <w:bookmarkStart w:name="z73" w:id="74"/>
    <w:p>
      <w:pPr>
        <w:spacing w:after="0"/>
        <w:ind w:left="0"/>
        <w:jc w:val="both"/>
      </w:pPr>
      <w:r>
        <w:rPr>
          <w:rFonts w:ascii="Times New Roman"/>
          <w:b w:val="false"/>
          <w:i w:val="false"/>
          <w:color w:val="000000"/>
          <w:sz w:val="28"/>
        </w:rPr>
        <w:t>
      2) міндетті сақтандыру түрлерін реттейтін Қазақстан Республикасының жекелеген заңдарында не өтініш берушінің (сақтанушының, сақтандырылушының, пайда алушының не олардың өкілдерінің) сақтандыру шартында (сақтандыру қағидаларында) көзделген құжаттарды қоса бере отырып, сақтандыру төлемін жүзеге асыру туралы жазбаша немесе цифрлық нысандағы өтінішті қабылдау.</w:t>
      </w:r>
    </w:p>
    <w:bookmarkEnd w:id="74"/>
    <w:bookmarkStart w:name="z74" w:id="75"/>
    <w:p>
      <w:pPr>
        <w:spacing w:after="0"/>
        <w:ind w:left="0"/>
        <w:jc w:val="both"/>
      </w:pPr>
      <w:r>
        <w:rPr>
          <w:rFonts w:ascii="Times New Roman"/>
          <w:b w:val="false"/>
          <w:i w:val="false"/>
          <w:color w:val="000000"/>
          <w:sz w:val="28"/>
        </w:rPr>
        <w:t>
      Сақтандыру төлемін жүзеге асыру жөніндегі өтініште пайда алушы туралы мынадай мәліметтерді қамтылады:</w:t>
      </w:r>
    </w:p>
    <w:bookmarkEnd w:id="75"/>
    <w:bookmarkStart w:name="z75" w:id="76"/>
    <w:p>
      <w:pPr>
        <w:spacing w:after="0"/>
        <w:ind w:left="0"/>
        <w:jc w:val="both"/>
      </w:pPr>
      <w:r>
        <w:rPr>
          <w:rFonts w:ascii="Times New Roman"/>
          <w:b w:val="false"/>
          <w:i w:val="false"/>
          <w:color w:val="000000"/>
          <w:sz w:val="28"/>
        </w:rPr>
        <w:t>
      тегі, аты, әкесінің аты (ол болған жағдайда);</w:t>
      </w:r>
    </w:p>
    <w:bookmarkEnd w:id="76"/>
    <w:bookmarkStart w:name="z76" w:id="77"/>
    <w:p>
      <w:pPr>
        <w:spacing w:after="0"/>
        <w:ind w:left="0"/>
        <w:jc w:val="both"/>
      </w:pPr>
      <w:r>
        <w:rPr>
          <w:rFonts w:ascii="Times New Roman"/>
          <w:b w:val="false"/>
          <w:i w:val="false"/>
          <w:color w:val="000000"/>
          <w:sz w:val="28"/>
        </w:rPr>
        <w:t>
      тұрғылықты жері;</w:t>
      </w:r>
    </w:p>
    <w:bookmarkEnd w:id="77"/>
    <w:bookmarkStart w:name="z77" w:id="78"/>
    <w:p>
      <w:pPr>
        <w:spacing w:after="0"/>
        <w:ind w:left="0"/>
        <w:jc w:val="both"/>
      </w:pPr>
      <w:r>
        <w:rPr>
          <w:rFonts w:ascii="Times New Roman"/>
          <w:b w:val="false"/>
          <w:i w:val="false"/>
          <w:color w:val="000000"/>
          <w:sz w:val="28"/>
        </w:rPr>
        <w:t>
      байланыс телефондары;</w:t>
      </w:r>
    </w:p>
    <w:bookmarkEnd w:id="78"/>
    <w:bookmarkStart w:name="z78" w:id="79"/>
    <w:p>
      <w:pPr>
        <w:spacing w:after="0"/>
        <w:ind w:left="0"/>
        <w:jc w:val="both"/>
      </w:pPr>
      <w:r>
        <w:rPr>
          <w:rFonts w:ascii="Times New Roman"/>
          <w:b w:val="false"/>
          <w:i w:val="false"/>
          <w:color w:val="000000"/>
          <w:sz w:val="28"/>
        </w:rPr>
        <w:t>
      сақтандыру төлемдерін алу тәртібі - қолма-қол ақшамен не банктік шотына аударым жасау арқылы;</w:t>
      </w:r>
    </w:p>
    <w:bookmarkEnd w:id="79"/>
    <w:bookmarkStart w:name="z79" w:id="80"/>
    <w:p>
      <w:pPr>
        <w:spacing w:after="0"/>
        <w:ind w:left="0"/>
        <w:jc w:val="both"/>
      </w:pPr>
      <w:r>
        <w:rPr>
          <w:rFonts w:ascii="Times New Roman"/>
          <w:b w:val="false"/>
          <w:i w:val="false"/>
          <w:color w:val="000000"/>
          <w:sz w:val="28"/>
        </w:rPr>
        <w:t>
      банк деректемелері (қажет болғанда);</w:t>
      </w:r>
    </w:p>
    <w:bookmarkEnd w:id="80"/>
    <w:bookmarkStart w:name="z80" w:id="81"/>
    <w:p>
      <w:pPr>
        <w:spacing w:after="0"/>
        <w:ind w:left="0"/>
        <w:jc w:val="both"/>
      </w:pPr>
      <w:r>
        <w:rPr>
          <w:rFonts w:ascii="Times New Roman"/>
          <w:b w:val="false"/>
          <w:i w:val="false"/>
          <w:color w:val="000000"/>
          <w:sz w:val="28"/>
        </w:rPr>
        <w:t>
      міндетті сақтандыру түрлерін реттейтін Қазақстан Республикасының жекелеген заңдарында немесе сақтандыру ұйымының ішкі қағидаларында көзделген мәліметтер;</w:t>
      </w:r>
    </w:p>
    <w:bookmarkEnd w:id="81"/>
    <w:bookmarkStart w:name="z81" w:id="82"/>
    <w:p>
      <w:pPr>
        <w:spacing w:after="0"/>
        <w:ind w:left="0"/>
        <w:jc w:val="both"/>
      </w:pPr>
      <w:r>
        <w:rPr>
          <w:rFonts w:ascii="Times New Roman"/>
          <w:b w:val="false"/>
          <w:i w:val="false"/>
          <w:color w:val="000000"/>
          <w:sz w:val="28"/>
        </w:rPr>
        <w:t>
      3) өтініш берушінің (сақтанушының, сақтандырылушының, пайда алушының не олардың өкілдерінің) сақтандыру төлемдерін алуға ұсынған құжаттарының сақтандыру шартының (сақтандыру қағидаларының) не міндетті сақтандыру түрлерін реттейтін Қазақстан Республикасының жекелеген заңдарының талаптарына сәйкес келуін, оның ішінде құжаттардың толық топтамасының болуын тексеру;</w:t>
      </w:r>
    </w:p>
    <w:bookmarkEnd w:id="82"/>
    <w:bookmarkStart w:name="z82" w:id="83"/>
    <w:p>
      <w:pPr>
        <w:spacing w:after="0"/>
        <w:ind w:left="0"/>
        <w:jc w:val="both"/>
      </w:pPr>
      <w:r>
        <w:rPr>
          <w:rFonts w:ascii="Times New Roman"/>
          <w:b w:val="false"/>
          <w:i w:val="false"/>
          <w:color w:val="000000"/>
          <w:sz w:val="28"/>
        </w:rPr>
        <w:t>
      4) сақтандыру сыйлықақыларын (сақтандыру жарналарын) төлеу бойынша сақтанушының дебиторлық берешегінің болуын тексеру;</w:t>
      </w:r>
    </w:p>
    <w:bookmarkEnd w:id="83"/>
    <w:bookmarkStart w:name="z83" w:id="84"/>
    <w:p>
      <w:pPr>
        <w:spacing w:after="0"/>
        <w:ind w:left="0"/>
        <w:jc w:val="both"/>
      </w:pPr>
      <w:r>
        <w:rPr>
          <w:rFonts w:ascii="Times New Roman"/>
          <w:b w:val="false"/>
          <w:i w:val="false"/>
          <w:color w:val="000000"/>
          <w:sz w:val="28"/>
        </w:rPr>
        <w:t>
      5) осы құқық сақтандыру шартында (сақтандыру қағидаларында) немесе міндетті сақтандыру түрлерін реттейтін Қазақстан Республикасының жекелеген заңдарында көзделген жағдайда, бүлінген мүлікті қарап тексеру;</w:t>
      </w:r>
    </w:p>
    <w:bookmarkEnd w:id="84"/>
    <w:bookmarkStart w:name="z84" w:id="85"/>
    <w:p>
      <w:pPr>
        <w:spacing w:after="0"/>
        <w:ind w:left="0"/>
        <w:jc w:val="both"/>
      </w:pPr>
      <w:r>
        <w:rPr>
          <w:rFonts w:ascii="Times New Roman"/>
          <w:b w:val="false"/>
          <w:i w:val="false"/>
          <w:color w:val="000000"/>
          <w:sz w:val="28"/>
        </w:rPr>
        <w:t>
      6) сақтандыру оқиғасының басталу себептері мен мән-жайын анықтау, сондай-ақ өтініш беруші ұсынған құжаттардың негізінде сақтандыру оқиғасы мен сақтандыру жағдайы арасындағы себепті байланысты растау, сондай-ақ өтініш берушіден сақтандыру жағдайын анықтау үшін мәні бар дәйекті мәліметтерді алу;</w:t>
      </w:r>
    </w:p>
    <w:bookmarkEnd w:id="85"/>
    <w:bookmarkStart w:name="z85" w:id="86"/>
    <w:p>
      <w:pPr>
        <w:spacing w:after="0"/>
        <w:ind w:left="0"/>
        <w:jc w:val="both"/>
      </w:pPr>
      <w:r>
        <w:rPr>
          <w:rFonts w:ascii="Times New Roman"/>
          <w:b w:val="false"/>
          <w:i w:val="false"/>
          <w:color w:val="000000"/>
          <w:sz w:val="28"/>
        </w:rPr>
        <w:t>
      7) сақтандыру шартында (сақтандыру қағидаларында) немесе міндетті сақтандыру түрлерін реттейтін Қазақстан Республикасының жекелеген заңдарында белгіленген тәртіппен және мерзімдерде келтірілген зиян мөлшерін бағалауды ұйымдастыру не айқындау;</w:t>
      </w:r>
    </w:p>
    <w:bookmarkEnd w:id="86"/>
    <w:bookmarkStart w:name="z86" w:id="87"/>
    <w:p>
      <w:pPr>
        <w:spacing w:after="0"/>
        <w:ind w:left="0"/>
        <w:jc w:val="both"/>
      </w:pPr>
      <w:r>
        <w:rPr>
          <w:rFonts w:ascii="Times New Roman"/>
          <w:b w:val="false"/>
          <w:i w:val="false"/>
          <w:color w:val="000000"/>
          <w:sz w:val="28"/>
        </w:rPr>
        <w:t>
      8) сақтандыру төлемін жүзеге асыру не оны жүзеге асырудан сақтандыру шартында (сақтандыру қағидаларында) не Қазақстан Республикасының азаматтық заңнамасында көзделген негіздер бойынша толық немесе ішінара бас тарту туралы шешім қабылдау;</w:t>
      </w:r>
    </w:p>
    <w:bookmarkEnd w:id="87"/>
    <w:bookmarkStart w:name="z87" w:id="88"/>
    <w:p>
      <w:pPr>
        <w:spacing w:after="0"/>
        <w:ind w:left="0"/>
        <w:jc w:val="both"/>
      </w:pPr>
      <w:r>
        <w:rPr>
          <w:rFonts w:ascii="Times New Roman"/>
          <w:b w:val="false"/>
          <w:i w:val="false"/>
          <w:color w:val="000000"/>
          <w:sz w:val="28"/>
        </w:rPr>
        <w:t>
      9) бас тарту себептерінің дәлелді негіздемесімен бірге сақтандыру төлемінен толық немесе ішінара бас тарту туралы тиісті шешімді сақтандыру шартында (сақтандыру қағидаларында) не міндетті сақтандыру түрлерін реттейтін Қазақстан Республикасының жекелеген заңдарында белгіленген мерзімдерде өтініш берушіге жазбаша немесе цифрлық нысанда жіберу;</w:t>
      </w:r>
    </w:p>
    <w:bookmarkEnd w:id="88"/>
    <w:bookmarkStart w:name="z88" w:id="89"/>
    <w:p>
      <w:pPr>
        <w:spacing w:after="0"/>
        <w:ind w:left="0"/>
        <w:jc w:val="both"/>
      </w:pPr>
      <w:r>
        <w:rPr>
          <w:rFonts w:ascii="Times New Roman"/>
          <w:b w:val="false"/>
          <w:i w:val="false"/>
          <w:color w:val="000000"/>
          <w:sz w:val="28"/>
        </w:rPr>
        <w:t>
      10) сақтандыру шартында (сақтандыру қағидаларында) не міндетті сақтандыру түрлерін реттейтін Қазақстан Республикасының жекелеген заңдарында белгіленген мөлшерде, тәртіппен және мерзімдерде сақтандыру төлемін қолма-қол ақшамен не сақтандыру төлемін жүзеге асыру туралы өтінішке сәйкес банк шотына аудару арқылы жүзеге асыру;</w:t>
      </w:r>
    </w:p>
    <w:bookmarkEnd w:id="89"/>
    <w:bookmarkStart w:name="z89" w:id="90"/>
    <w:p>
      <w:pPr>
        <w:spacing w:after="0"/>
        <w:ind w:left="0"/>
        <w:jc w:val="both"/>
      </w:pPr>
      <w:r>
        <w:rPr>
          <w:rFonts w:ascii="Times New Roman"/>
          <w:b w:val="false"/>
          <w:i w:val="false"/>
          <w:color w:val="000000"/>
          <w:sz w:val="28"/>
        </w:rPr>
        <w:t>
      11) сақтанушыға (сақтандырылушыға) немесе өзге де тұлғаға сақтандыру жағдайы кезінде шығындарды болдырмау немесе азайту мақсатында, егер осы шығыстар қажет болған немесе сақтандыру ұйымының нұсқауларын орындау үшін жұмсалған болса, олар жұмсаған шығыстарды өтеу.</w:t>
      </w:r>
    </w:p>
    <w:bookmarkEnd w:id="9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27.07.2026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3" w:id="91"/>
    <w:p>
      <w:pPr>
        <w:spacing w:after="0"/>
        <w:ind w:left="0"/>
        <w:jc w:val="both"/>
      </w:pPr>
      <w:r>
        <w:rPr>
          <w:rFonts w:ascii="Times New Roman"/>
          <w:b w:val="false"/>
          <w:i w:val="false"/>
          <w:color w:val="000000"/>
          <w:sz w:val="28"/>
        </w:rPr>
        <w:t>
      7. Жеке немесе заңды тұлға тапсырма шартын жасасу үшін сақтандыру ұйымына сақтандыру ұйымының ішкі құжаттарында көзделген құжаттарды қоса бере отырып еркін нысанда жазылған өтініш ұсынады.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нарығын реттеу және дамыту агенттігі Басқармасының 23.12.2020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3" w:id="92"/>
    <w:p>
      <w:pPr>
        <w:spacing w:after="0"/>
        <w:ind w:left="0"/>
        <w:jc w:val="both"/>
      </w:pPr>
      <w:r>
        <w:rPr>
          <w:rFonts w:ascii="Times New Roman"/>
          <w:b w:val="false"/>
          <w:i w:val="false"/>
          <w:color w:val="000000"/>
          <w:sz w:val="28"/>
        </w:rPr>
        <w:t>
      7-1. Сақтандыру ұйымы жеке тұлға клиентпен жинақтаушы сақтандыру шартын жасаған кезде осындай клиент ұсынған мәліметтер негізінде жеке тұлға клиенттің салық резиденттігін белгілейді.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Ұлттық Банкi Басқармасының 16.07.2014 </w:t>
      </w:r>
      <w:r>
        <w:rPr>
          <w:rFonts w:ascii="Times New Roman"/>
          <w:b w:val="false"/>
          <w:i w:val="false"/>
          <w:color w:val="000000"/>
          <w:sz w:val="28"/>
        </w:rPr>
        <w:t>N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4" w:id="93"/>
    <w:p>
      <w:pPr>
        <w:spacing w:after="0"/>
        <w:ind w:left="0"/>
        <w:jc w:val="both"/>
      </w:pPr>
      <w:r>
        <w:rPr>
          <w:rFonts w:ascii="Times New Roman"/>
          <w:b w:val="false"/>
          <w:i w:val="false"/>
          <w:color w:val="000000"/>
          <w:sz w:val="28"/>
        </w:rPr>
        <w:t>
      8. Сақтандыру агентімен тапсырма шартын жасасқаннан кейін сақтандыру ұйымы:</w:t>
      </w:r>
    </w:p>
    <w:bookmarkEnd w:id="93"/>
    <w:bookmarkStart w:name="z92" w:id="94"/>
    <w:p>
      <w:pPr>
        <w:spacing w:after="0"/>
        <w:ind w:left="0"/>
        <w:jc w:val="both"/>
      </w:pPr>
      <w:r>
        <w:rPr>
          <w:rFonts w:ascii="Times New Roman"/>
          <w:b w:val="false"/>
          <w:i w:val="false"/>
          <w:color w:val="000000"/>
          <w:sz w:val="28"/>
        </w:rPr>
        <w:t xml:space="preserve">
      1) сақтандыру агенті туралы ақпаратты Талаптарға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сақтандыру ұйымының жауапты қызметкері цифрлық нысанда жүргізуді жүзеге асыратын сақтандыру агенттерінің тізіліміне кіргізеді;</w:t>
      </w:r>
    </w:p>
    <w:bookmarkEnd w:id="94"/>
    <w:bookmarkStart w:name="z93" w:id="95"/>
    <w:p>
      <w:pPr>
        <w:spacing w:after="0"/>
        <w:ind w:left="0"/>
        <w:jc w:val="both"/>
      </w:pPr>
      <w:r>
        <w:rPr>
          <w:rFonts w:ascii="Times New Roman"/>
          <w:b w:val="false"/>
          <w:i w:val="false"/>
          <w:color w:val="000000"/>
          <w:sz w:val="28"/>
        </w:rPr>
        <w:t>
      2) тапсырма шартын жасасқан күннен кейінгі 1 (бір) жұмыс күнінен кешіктірмей мемлекеттің қатысуымен дерекқорды қалыптастыру және жүргізу жөніндегі ұйымға Талаптарға 2-қосымшаға сәйкес нысан бойынша сақтандыру агенттерінің тізіліміне енгізілген сақтандыру агенті туралы ақпаратты цифрлық нысанда жібереді;</w:t>
      </w:r>
    </w:p>
    <w:bookmarkEnd w:id="95"/>
    <w:bookmarkStart w:name="z94" w:id="96"/>
    <w:p>
      <w:pPr>
        <w:spacing w:after="0"/>
        <w:ind w:left="0"/>
        <w:jc w:val="both"/>
      </w:pPr>
      <w:r>
        <w:rPr>
          <w:rFonts w:ascii="Times New Roman"/>
          <w:b w:val="false"/>
          <w:i w:val="false"/>
          <w:color w:val="000000"/>
          <w:sz w:val="28"/>
        </w:rPr>
        <w:t>
      3) сақтандыру агенті туралы ақпаратты Талаптарға 2-қосымшаға сәйкес нысан бойынша сақтандыру қызметтерін тұтынушылардың (интернет-ресурстарды қоса алғанда) көруі және танысуы үшін қолжетімді жерде орналастырады;</w:t>
      </w:r>
    </w:p>
    <w:bookmarkEnd w:id="96"/>
    <w:bookmarkStart w:name="z95" w:id="97"/>
    <w:p>
      <w:pPr>
        <w:spacing w:after="0"/>
        <w:ind w:left="0"/>
        <w:jc w:val="both"/>
      </w:pPr>
      <w:r>
        <w:rPr>
          <w:rFonts w:ascii="Times New Roman"/>
          <w:b w:val="false"/>
          <w:i w:val="false"/>
          <w:color w:val="000000"/>
          <w:sz w:val="28"/>
        </w:rPr>
        <w:t>
      4) сақтандыру агентін сақтандыру агенттерін оқытудың ең қысқа бағдарламасы бойынша, оның ішінде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 қимылдар мәселелері бойынша оқытуды ұйымдастыруды қамтамасыз етеді;</w:t>
      </w:r>
    </w:p>
    <w:bookmarkEnd w:id="97"/>
    <w:bookmarkStart w:name="z96" w:id="98"/>
    <w:p>
      <w:pPr>
        <w:spacing w:after="0"/>
        <w:ind w:left="0"/>
        <w:jc w:val="both"/>
      </w:pPr>
      <w:r>
        <w:rPr>
          <w:rFonts w:ascii="Times New Roman"/>
          <w:b w:val="false"/>
          <w:i w:val="false"/>
          <w:color w:val="000000"/>
          <w:sz w:val="28"/>
        </w:rPr>
        <w:t xml:space="preserve">
      5) Заңның 18-1-бабы </w:t>
      </w:r>
      <w:r>
        <w:rPr>
          <w:rFonts w:ascii="Times New Roman"/>
          <w:b w:val="false"/>
          <w:i w:val="false"/>
          <w:color w:val="000000"/>
          <w:sz w:val="28"/>
        </w:rPr>
        <w:t>2-тармағының</w:t>
      </w:r>
      <w:r>
        <w:rPr>
          <w:rFonts w:ascii="Times New Roman"/>
          <w:b w:val="false"/>
          <w:i w:val="false"/>
          <w:color w:val="000000"/>
          <w:sz w:val="28"/>
        </w:rPr>
        <w:t xml:space="preserve"> бесінші бөлігіне сәйкес сақтандыру агенттері тізіліміне енгізілгеннен кейін кемінде үш жылда бір рет сақтандыру агентінің кәсіби қайта даярлаудан өтуін ұйымдастырады.</w:t>
      </w:r>
    </w:p>
    <w:bookmarkEnd w:id="98"/>
    <w:bookmarkStart w:name="z97" w:id="99"/>
    <w:p>
      <w:pPr>
        <w:spacing w:after="0"/>
        <w:ind w:left="0"/>
        <w:jc w:val="both"/>
      </w:pPr>
      <w:r>
        <w:rPr>
          <w:rFonts w:ascii="Times New Roman"/>
          <w:b w:val="false"/>
          <w:i w:val="false"/>
          <w:color w:val="000000"/>
          <w:sz w:val="28"/>
        </w:rPr>
        <w:t>
      Сақтандыру ұйымы сақтандыру агентімен тапсырма шартын бұзу кезінде тапсырма шартын бұзған күннен кейінгі 1 (бір) жұмыс күнінен кешіктірмей мемлекеттің қатысуымен дерекқорды қалыптастыру және жүргізу жөніндегі ұйымға тиісті ақпаратты цифрлық нысанда жібереді.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27.07.2026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3" w:id="100"/>
    <w:p>
      <w:pPr>
        <w:spacing w:after="0"/>
        <w:ind w:left="0"/>
        <w:jc w:val="both"/>
      </w:pPr>
      <w:r>
        <w:rPr>
          <w:rFonts w:ascii="Times New Roman"/>
          <w:b w:val="false"/>
          <w:i w:val="false"/>
          <w:color w:val="000000"/>
          <w:sz w:val="28"/>
        </w:rPr>
        <w:t xml:space="preserve">
      8-1. Сақтандыру ұйымы Талаптарға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сақтандыру агенттерінің тізілімін жүргізеді.</w:t>
      </w:r>
    </w:p>
    <w:bookmarkEnd w:id="100"/>
    <w:p>
      <w:pPr>
        <w:spacing w:after="0"/>
        <w:ind w:left="0"/>
        <w:jc w:val="both"/>
      </w:pPr>
      <w:r>
        <w:rPr>
          <w:rFonts w:ascii="Times New Roman"/>
          <w:b w:val="false"/>
          <w:i w:val="false"/>
          <w:color w:val="000000"/>
          <w:sz w:val="28"/>
        </w:rPr>
        <w:t>
      Сақтандыру агенттерінің тізілімі қаржы нарығын және қаржы ұйымдарын реттеу, бақылау мен қадағалау жөніндегі уәкілетті органға (бұдан әрі - уәкілетті орган) уәкілетті органның талабы бойынша оның сұратуында көрсетілген тәртіппен және мерзімдерде ұсынылуға жатады.</w:t>
      </w:r>
    </w:p>
    <w:p>
      <w:pPr>
        <w:spacing w:after="0"/>
        <w:ind w:left="0"/>
        <w:jc w:val="both"/>
      </w:pPr>
      <w:r>
        <w:rPr>
          <w:rFonts w:ascii="Times New Roman"/>
          <w:b w:val="false"/>
          <w:i w:val="false"/>
          <w:color w:val="000000"/>
          <w:sz w:val="28"/>
        </w:rPr>
        <w:t xml:space="preserve">
      Заңды тұлға болып табылатын сақтандыру агенті Талаптарға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лауазымдық міндеттеріне сақтандыру шарттарын жасасу кіретін қызметкерлердің тізімін жүргізеді.</w:t>
      </w:r>
    </w:p>
    <w:p>
      <w:pPr>
        <w:spacing w:after="0"/>
        <w:ind w:left="0"/>
        <w:jc w:val="both"/>
      </w:pPr>
      <w:r>
        <w:rPr>
          <w:rFonts w:ascii="Times New Roman"/>
          <w:b w:val="false"/>
          <w:i w:val="false"/>
          <w:color w:val="000000"/>
          <w:sz w:val="28"/>
        </w:rPr>
        <w:t>
      Сақтандыру ұйымы мемлекеттің қатысуымен дерекқорды қалыптастыру және жүргізу жөніндегі ұйымдағы сақтандыру агенттері тізілімінің толықтығы мен дұрыстығын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8-1-тармақпен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2011.02.07 енгізіледі </w:t>
      </w:r>
      <w:r>
        <w:rPr>
          <w:rFonts w:ascii="Times New Roman"/>
          <w:b w:val="false"/>
          <w:i w:val="false"/>
          <w:color w:val="000000"/>
          <w:sz w:val="28"/>
        </w:rPr>
        <w:t>2-т.</w:t>
      </w:r>
      <w:r>
        <w:rPr>
          <w:rFonts w:ascii="Times New Roman"/>
          <w:b w:val="false"/>
          <w:i w:val="false"/>
          <w:color w:val="ff0000"/>
          <w:sz w:val="28"/>
        </w:rPr>
        <w:t xml:space="preserve"> қараңыз); жаңа редакцияда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7" w:id="101"/>
    <w:p>
      <w:pPr>
        <w:spacing w:after="0"/>
        <w:ind w:left="0"/>
        <w:jc w:val="both"/>
      </w:pPr>
      <w:r>
        <w:rPr>
          <w:rFonts w:ascii="Times New Roman"/>
          <w:b w:val="false"/>
          <w:i w:val="false"/>
          <w:color w:val="000000"/>
          <w:sz w:val="28"/>
        </w:rPr>
        <w:t>
       9. Сақтандыру агенті қызметінің талаптары мен өкілеттігі осы Талаптарды ескере отырып, тапсырма шартта белгіленеді.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өзгерту енгізілді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2011.02.07 енгізіледі </w:t>
      </w:r>
      <w:r>
        <w:rPr>
          <w:rFonts w:ascii="Times New Roman"/>
          <w:b w:val="false"/>
          <w:i w:val="false"/>
          <w:color w:val="000000"/>
          <w:sz w:val="28"/>
        </w:rPr>
        <w:t>2-т.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34" w:id="102"/>
    <w:p>
      <w:pPr>
        <w:spacing w:after="0"/>
        <w:ind w:left="0"/>
        <w:jc w:val="both"/>
      </w:pPr>
      <w:r>
        <w:rPr>
          <w:rFonts w:ascii="Times New Roman"/>
          <w:b w:val="false"/>
          <w:i w:val="false"/>
          <w:color w:val="000000"/>
          <w:sz w:val="28"/>
        </w:rPr>
        <w:t xml:space="preserve">
       9-1. Сақтандыру агентінің Заңның </w:t>
      </w:r>
      <w:r>
        <w:rPr>
          <w:rFonts w:ascii="Times New Roman"/>
          <w:b w:val="false"/>
          <w:i w:val="false"/>
          <w:color w:val="000000"/>
          <w:sz w:val="28"/>
        </w:rPr>
        <w:t>18-2-бабында</w:t>
      </w:r>
      <w:r>
        <w:rPr>
          <w:rFonts w:ascii="Times New Roman"/>
          <w:b w:val="false"/>
          <w:i w:val="false"/>
          <w:color w:val="000000"/>
          <w:sz w:val="28"/>
        </w:rPr>
        <w:t xml:space="preserve"> көзделген құқықтары мен міндеттері бар.</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9-1-тармақпен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99" w:id="103"/>
    <w:p>
      <w:pPr>
        <w:spacing w:after="0"/>
        <w:ind w:left="0"/>
        <w:jc w:val="both"/>
      </w:pPr>
      <w:r>
        <w:rPr>
          <w:rFonts w:ascii="Times New Roman"/>
          <w:b w:val="false"/>
          <w:i w:val="false"/>
          <w:color w:val="000000"/>
          <w:sz w:val="28"/>
        </w:rPr>
        <w:t xml:space="preserve">
      9-2. Қаржы ұйымы болып табылатын сақтандыру агентін қоспағанда, сақтандыру агенті Заңның 18-бабының </w:t>
      </w:r>
      <w:r>
        <w:rPr>
          <w:rFonts w:ascii="Times New Roman"/>
          <w:b w:val="false"/>
          <w:i w:val="false"/>
          <w:color w:val="000000"/>
          <w:sz w:val="28"/>
        </w:rPr>
        <w:t>1-1-тармағына</w:t>
      </w:r>
      <w:r>
        <w:rPr>
          <w:rFonts w:ascii="Times New Roman"/>
          <w:b w:val="false"/>
          <w:i w:val="false"/>
          <w:color w:val="000000"/>
          <w:sz w:val="28"/>
        </w:rPr>
        <w:t xml:space="preserve"> сәйкес үшінші тұлғалар алдында өзінің азаматтық-құқықтық жауапкершілігін сақтандырудың қолданыстағы шарты болған кезде сақтандыру шарттарын жасасу жөніндегі делдалдық қызметті жүзеге асырады.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9-2-тармақпен толықтырылды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қаулысымен.</w:t>
      </w:r>
      <w:r>
        <w:br/>
      </w:r>
      <w:r>
        <w:rPr>
          <w:rFonts w:ascii="Times New Roman"/>
          <w:b w:val="false"/>
          <w:i w:val="false"/>
          <w:color w:val="000000"/>
          <w:sz w:val="28"/>
        </w:rPr>
        <w:t>
</w:t>
      </w:r>
    </w:p>
    <w:bookmarkStart w:name="z48" w:id="104"/>
    <w:p>
      <w:pPr>
        <w:spacing w:after="0"/>
        <w:ind w:left="0"/>
        <w:jc w:val="both"/>
      </w:pPr>
      <w:r>
        <w:rPr>
          <w:rFonts w:ascii="Times New Roman"/>
          <w:b w:val="false"/>
          <w:i w:val="false"/>
          <w:color w:val="000000"/>
          <w:sz w:val="28"/>
        </w:rPr>
        <w:t>
      10. Сақтандыру агенті өзінің өкілеттіктерін жүзеге асыруы үшін сақтандыру ұйымы оған мынадай ақпарат пен құжаттарды ұсынады:</w:t>
      </w:r>
    </w:p>
    <w:bookmarkEnd w:id="104"/>
    <w:p>
      <w:pPr>
        <w:spacing w:after="0"/>
        <w:ind w:left="0"/>
        <w:jc w:val="both"/>
      </w:pPr>
      <w:r>
        <w:rPr>
          <w:rFonts w:ascii="Times New Roman"/>
          <w:b w:val="false"/>
          <w:i w:val="false"/>
          <w:color w:val="000000"/>
          <w:sz w:val="28"/>
        </w:rPr>
        <w:t>
      1) сақтандыру түрлері (сыныптары) бойынша сақтандыру шарттарының (сақтандыру полистерінің) бланкілері не нысандары, олардың шеңберінде сақтандыру агенті шартта белгіленген өкілеттіктеріне сәйкес сақтандыру шарттарын жасау құқығына ие болады;</w:t>
      </w:r>
    </w:p>
    <w:p>
      <w:pPr>
        <w:spacing w:after="0"/>
        <w:ind w:left="0"/>
        <w:jc w:val="both"/>
      </w:pPr>
      <w:r>
        <w:rPr>
          <w:rFonts w:ascii="Times New Roman"/>
          <w:b w:val="false"/>
          <w:i w:val="false"/>
          <w:color w:val="000000"/>
          <w:sz w:val="28"/>
        </w:rPr>
        <w:t>
      2) сақтандыру ережелерінің көшірмелері;</w:t>
      </w:r>
    </w:p>
    <w:p>
      <w:pPr>
        <w:spacing w:after="0"/>
        <w:ind w:left="0"/>
        <w:jc w:val="both"/>
      </w:pPr>
      <w:r>
        <w:rPr>
          <w:rFonts w:ascii="Times New Roman"/>
          <w:b w:val="false"/>
          <w:i w:val="false"/>
          <w:color w:val="000000"/>
          <w:sz w:val="28"/>
        </w:rPr>
        <w:t>
      3) сақтандырудың ерікті түрлері бойынша сақтандыру қызметін жүзеге асыру құқығына берілген лицензияның көшірмесі;</w:t>
      </w:r>
    </w:p>
    <w:p>
      <w:pPr>
        <w:spacing w:after="0"/>
        <w:ind w:left="0"/>
        <w:jc w:val="both"/>
      </w:pPr>
      <w:r>
        <w:rPr>
          <w:rFonts w:ascii="Times New Roman"/>
          <w:b w:val="false"/>
          <w:i w:val="false"/>
          <w:color w:val="000000"/>
          <w:sz w:val="28"/>
        </w:rPr>
        <w:t>
      4) сақтандыру түрлері (сыныптары) бойынша сақтандыру тарифтері туралы ақпарат;</w:t>
      </w:r>
    </w:p>
    <w:p>
      <w:pPr>
        <w:spacing w:after="0"/>
        <w:ind w:left="0"/>
        <w:jc w:val="both"/>
      </w:pPr>
      <w:r>
        <w:rPr>
          <w:rFonts w:ascii="Times New Roman"/>
          <w:b w:val="false"/>
          <w:i w:val="false"/>
          <w:color w:val="000000"/>
          <w:sz w:val="28"/>
        </w:rPr>
        <w:t>
      5) сақтанушының танысуына қажетті өзге де құжаттар мен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қаулысымен.</w:t>
      </w:r>
      <w:r>
        <w:br/>
      </w:r>
      <w:r>
        <w:rPr>
          <w:rFonts w:ascii="Times New Roman"/>
          <w:b w:val="false"/>
          <w:i w:val="false"/>
          <w:color w:val="000000"/>
          <w:sz w:val="28"/>
        </w:rPr>
        <w:t>
</w:t>
      </w:r>
    </w:p>
    <w:bookmarkStart w:name="z54" w:id="105"/>
    <w:p>
      <w:pPr>
        <w:spacing w:after="0"/>
        <w:ind w:left="0"/>
        <w:jc w:val="both"/>
      </w:pPr>
      <w:r>
        <w:rPr>
          <w:rFonts w:ascii="Times New Roman"/>
          <w:b w:val="false"/>
          <w:i w:val="false"/>
          <w:color w:val="000000"/>
          <w:sz w:val="28"/>
        </w:rPr>
        <w:t xml:space="preserve">
      11. Сақтандыру ұйымы осы Талаптардың </w:t>
      </w:r>
      <w:r>
        <w:rPr>
          <w:rFonts w:ascii="Times New Roman"/>
          <w:b w:val="false"/>
          <w:i w:val="false"/>
          <w:color w:val="000000"/>
          <w:sz w:val="28"/>
        </w:rPr>
        <w:t>3-қосымшасына</w:t>
      </w:r>
      <w:r>
        <w:rPr>
          <w:rFonts w:ascii="Times New Roman"/>
          <w:b w:val="false"/>
          <w:i w:val="false"/>
          <w:color w:val="000000"/>
          <w:sz w:val="28"/>
        </w:rPr>
        <w:t xml:space="preserve"> сәйкес сақтандыру полистерінің бланкілерін есепке алу журналын жүргізеді.</w:t>
      </w:r>
    </w:p>
    <w:bookmarkEnd w:id="105"/>
    <w:bookmarkStart w:name="z55" w:id="106"/>
    <w:p>
      <w:pPr>
        <w:spacing w:after="0"/>
        <w:ind w:left="0"/>
        <w:jc w:val="both"/>
      </w:pPr>
      <w:r>
        <w:rPr>
          <w:rFonts w:ascii="Times New Roman"/>
          <w:b w:val="false"/>
          <w:i w:val="false"/>
          <w:color w:val="000000"/>
          <w:sz w:val="28"/>
        </w:rPr>
        <w:t xml:space="preserve">
      12. Заңды тұлғалар - сақтандыру (қайта сақтандыру) ұйымдарында, сақтандыру брокерлерінде және сақтандыру агенттерінде, жеке тұлғалар - актуарийлердегі және сақтандыру агенттеріндегі құжаттарды жасау, құжаттаманы басқару және құжаттарды сақтау тәртібі Нормативтік құқықтық актілерді мемлекеттік тіркеу тізілімінде № 14309 болып тіркелген "Кәсіпкерлік қызметті жүзеге асыратын сақтандыру нарығының кәсіби қатысушыларының, сақтандыру агенттерінің міндетті түрде сақталуға жататын құжаттарды сақтау қағидаларын және Кәсіпкерлік қызметті жүзеге асыратын сақтандыру нарығының кәсіби қатысушыларының, сақтандыру агенттерінің міндетті түрде сақталуға жататын құжаттарының тізбелерін және оларды сақтау мерзімін бекіту туралы" Қазақстан Республикасы Ұлттық Банкі Басқармасының 2016 жылғы 8 тамыздағы № 171 </w:t>
      </w:r>
      <w:r>
        <w:rPr>
          <w:rFonts w:ascii="Times New Roman"/>
          <w:b w:val="false"/>
          <w:i w:val="false"/>
          <w:color w:val="000000"/>
          <w:sz w:val="28"/>
        </w:rPr>
        <w:t>қаулысына</w:t>
      </w:r>
      <w:r>
        <w:rPr>
          <w:rFonts w:ascii="Times New Roman"/>
          <w:b w:val="false"/>
          <w:i w:val="false"/>
          <w:color w:val="000000"/>
          <w:sz w:val="28"/>
        </w:rPr>
        <w:t xml:space="preserve"> сәйкес айқындалады.</w:t>
      </w:r>
    </w:p>
    <w:bookmarkEnd w:id="106"/>
    <w:bookmarkStart w:name="z100" w:id="107"/>
    <w:p>
      <w:pPr>
        <w:spacing w:after="0"/>
        <w:ind w:left="0"/>
        <w:jc w:val="both"/>
      </w:pPr>
      <w:r>
        <w:rPr>
          <w:rFonts w:ascii="Times New Roman"/>
          <w:b w:val="false"/>
          <w:i w:val="false"/>
          <w:color w:val="000000"/>
          <w:sz w:val="28"/>
        </w:rPr>
        <w:t>
      Сақтандыру нарығының кәсіби қатысушыларының, кәсіпкерлік қызметті жүзеге асыратын сақтандыру агенттерінің міндетті түрде сақталуға жататын құжаттарды сақтауы қағаз және (немесе) цифрлық нысанда жүзеге асырылады.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27.07.2026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6" w:id="108"/>
    <w:p>
      <w:pPr>
        <w:spacing w:after="0"/>
        <w:ind w:left="0"/>
        <w:jc w:val="both"/>
      </w:pPr>
      <w:r>
        <w:rPr>
          <w:rFonts w:ascii="Times New Roman"/>
          <w:b w:val="false"/>
          <w:i w:val="false"/>
          <w:color w:val="000000"/>
          <w:sz w:val="28"/>
        </w:rPr>
        <w:t>
       13. Сақтандыру ұйымы қызметінің талаптары өзгерген жағдайда не сақтандыру агентінің қызметіне, ерікті сақтандыру түрлері жөніндегі қызметті жүзеге асыру талаптары мен тәртібіне әсер ететін Қазақстан Республикасының заңнамалары өзгерген кезде сақтандыру ұйымы бұл туралы сақтандыру агентіне қажетті құжаттарды қоса бере отырып, электронды тәсілмен не телефон және (немесе) өзге байланыс түрлері арқылы екі жұмыс күні ішінде хабарлайды.</w:t>
      </w:r>
    </w:p>
    <w:bookmarkEnd w:id="108"/>
    <w:p>
      <w:pPr>
        <w:spacing w:after="0"/>
        <w:ind w:left="0"/>
        <w:jc w:val="both"/>
      </w:pPr>
      <w:r>
        <w:rPr>
          <w:rFonts w:ascii="Times New Roman"/>
          <w:b w:val="false"/>
          <w:i w:val="false"/>
          <w:color w:val="000000"/>
          <w:sz w:val="28"/>
        </w:rPr>
        <w:t>
      Сақтандыру агентінің электронды хабарламаны алғаны расталмаған жағдайда не онымен байланыс (телефон және өзге) болмаған кезде сақтандыру ұйымы оған осы тармақтың бірінші бөлігінде көзделген ақпаратты осы тармақтың бірінші бөлігінде белгіленген мерзім аяқталғаннан кейін екі жұмыс күні ішінде тапсырыс хатымен жібереді. Адресаттың (сақтандыру агентінің) болмауы туралы белгімен тапсырыс хаты қайтып келген кезде сақтандыру ұйымы оның орналасқан жерін белгілеу шараларын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Қаржы нарығын реттеу және дамыту агенттігі Басқармасының 05.05.2023 </w:t>
      </w:r>
      <w:r>
        <w:rPr>
          <w:rFonts w:ascii="Times New Roman"/>
          <w:b w:val="false"/>
          <w:i w:val="false"/>
          <w:color w:val="00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8" w:id="109"/>
    <w:p>
      <w:pPr>
        <w:spacing w:after="0"/>
        <w:ind w:left="0"/>
        <w:jc w:val="both"/>
      </w:pPr>
      <w:r>
        <w:rPr>
          <w:rFonts w:ascii="Times New Roman"/>
          <w:b w:val="false"/>
          <w:i w:val="false"/>
          <w:color w:val="000000"/>
          <w:sz w:val="28"/>
        </w:rPr>
        <w:t>
      15. Сақтандыру агенті алған сақтандыру сыйлықақыларын толық көлемде сақтандырушының кассасына не оның банктік шотына мынадай кезеңділікпен тапсыруы тиіс:</w:t>
      </w:r>
    </w:p>
    <w:bookmarkEnd w:id="109"/>
    <w:p>
      <w:pPr>
        <w:spacing w:after="0"/>
        <w:ind w:left="0"/>
        <w:jc w:val="both"/>
      </w:pPr>
      <w:r>
        <w:rPr>
          <w:rFonts w:ascii="Times New Roman"/>
          <w:b w:val="false"/>
          <w:i w:val="false"/>
          <w:color w:val="000000"/>
          <w:sz w:val="28"/>
        </w:rPr>
        <w:t>
      күн сайын - астанада және республикалық маңызы бар қалаларда делдалдық қызметті жүзеге асыратын сақтандыру агенті үшін;</w:t>
      </w:r>
    </w:p>
    <w:p>
      <w:pPr>
        <w:spacing w:after="0"/>
        <w:ind w:left="0"/>
        <w:jc w:val="both"/>
      </w:pPr>
      <w:r>
        <w:rPr>
          <w:rFonts w:ascii="Times New Roman"/>
          <w:b w:val="false"/>
          <w:i w:val="false"/>
          <w:color w:val="000000"/>
          <w:sz w:val="28"/>
        </w:rPr>
        <w:t>
      апта сайын - басқа да елді мекендерде делдалдық қызметті жүзеге асыратын сақтандыру агенті үшін.</w:t>
      </w:r>
    </w:p>
    <w:bookmarkStart w:name="z59" w:id="110"/>
    <w:p>
      <w:pPr>
        <w:spacing w:after="0"/>
        <w:ind w:left="0"/>
        <w:jc w:val="both"/>
      </w:pPr>
      <w:r>
        <w:rPr>
          <w:rFonts w:ascii="Times New Roman"/>
          <w:b w:val="false"/>
          <w:i w:val="false"/>
          <w:color w:val="000000"/>
          <w:sz w:val="28"/>
        </w:rPr>
        <w:t>
      16. Сақтандыру агентіне комиссиялық сыйақы төлеуді сақтандыру ұйымы:</w:t>
      </w:r>
    </w:p>
    <w:bookmarkEnd w:id="110"/>
    <w:p>
      <w:pPr>
        <w:spacing w:after="0"/>
        <w:ind w:left="0"/>
        <w:jc w:val="both"/>
      </w:pPr>
      <w:r>
        <w:rPr>
          <w:rFonts w:ascii="Times New Roman"/>
          <w:b w:val="false"/>
          <w:i w:val="false"/>
          <w:color w:val="000000"/>
          <w:sz w:val="28"/>
        </w:rPr>
        <w:t>
      сақтандыру ұйымының сақтанушыдан алынған сақтандыру сыйлықақыларын немесе жарнасын төлегеннен кейін ғана жүзеге асырады;</w:t>
      </w:r>
    </w:p>
    <w:p>
      <w:pPr>
        <w:spacing w:after="0"/>
        <w:ind w:left="0"/>
        <w:jc w:val="both"/>
      </w:pPr>
      <w:r>
        <w:rPr>
          <w:rFonts w:ascii="Times New Roman"/>
          <w:b w:val="false"/>
          <w:i w:val="false"/>
          <w:color w:val="000000"/>
          <w:sz w:val="28"/>
        </w:rPr>
        <w:t xml:space="preserve">
      сақтандыру ұйымы қызметкерлерінің еңбегіне ақы төлеу үшін белгіленген кезеңділікпен қолма-қол емес нысанда жүзеге асырады. </w:t>
      </w:r>
    </w:p>
    <w:p>
      <w:pPr>
        <w:spacing w:after="0"/>
        <w:ind w:left="0"/>
        <w:jc w:val="both"/>
      </w:pPr>
      <w:r>
        <w:rPr>
          <w:rFonts w:ascii="Times New Roman"/>
          <w:b w:val="false"/>
          <w:i w:val="false"/>
          <w:color w:val="000000"/>
          <w:sz w:val="28"/>
        </w:rPr>
        <w:t>
      Комиссиялық сыйақы мөлшері тапсырма шартында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Қаржы нарығын реттеу және дамыту агенттігі Басқармасының 23.12.2020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0" w:id="111"/>
    <w:p>
      <w:pPr>
        <w:spacing w:after="0"/>
        <w:ind w:left="0"/>
        <w:jc w:val="both"/>
      </w:pPr>
      <w:r>
        <w:rPr>
          <w:rFonts w:ascii="Times New Roman"/>
          <w:b w:val="false"/>
          <w:i w:val="false"/>
          <w:color w:val="000000"/>
          <w:sz w:val="28"/>
        </w:rPr>
        <w:t>
      17. Сақтандыру агентінің өкілеттіктеріне мыналар жатады:</w:t>
      </w:r>
    </w:p>
    <w:bookmarkEnd w:id="111"/>
    <w:bookmarkStart w:name="z61" w:id="112"/>
    <w:p>
      <w:pPr>
        <w:spacing w:after="0"/>
        <w:ind w:left="0"/>
        <w:jc w:val="both"/>
      </w:pPr>
      <w:r>
        <w:rPr>
          <w:rFonts w:ascii="Times New Roman"/>
          <w:b w:val="false"/>
          <w:i w:val="false"/>
          <w:color w:val="000000"/>
          <w:sz w:val="28"/>
        </w:rPr>
        <w:t>
      1) сақтандыру шартын жасасу үшін әлеуетті сақтанушыларды іздестіру;</w:t>
      </w:r>
    </w:p>
    <w:bookmarkEnd w:id="112"/>
    <w:bookmarkStart w:name="z62" w:id="113"/>
    <w:p>
      <w:pPr>
        <w:spacing w:after="0"/>
        <w:ind w:left="0"/>
        <w:jc w:val="both"/>
      </w:pPr>
      <w:r>
        <w:rPr>
          <w:rFonts w:ascii="Times New Roman"/>
          <w:b w:val="false"/>
          <w:i w:val="false"/>
          <w:color w:val="000000"/>
          <w:sz w:val="28"/>
        </w:rPr>
        <w:t>
      2) сақтанушыларға сақтандыру ұйымы туралы ақпаратты ұсыну;</w:t>
      </w:r>
    </w:p>
    <w:bookmarkEnd w:id="113"/>
    <w:bookmarkStart w:name="z63" w:id="114"/>
    <w:p>
      <w:pPr>
        <w:spacing w:after="0"/>
        <w:ind w:left="0"/>
        <w:jc w:val="both"/>
      </w:pPr>
      <w:r>
        <w:rPr>
          <w:rFonts w:ascii="Times New Roman"/>
          <w:b w:val="false"/>
          <w:i w:val="false"/>
          <w:color w:val="000000"/>
          <w:sz w:val="28"/>
        </w:rPr>
        <w:t>
      3) сақтанушыларға сақтандыру ұйымы жүзеге асыратын, олардың қызығушылығын туғызатын сақтандыру түрлері бойынша кеңес беру, сақтанушыларға сақтандыру шартын әртүрлі талаптармен жасасу мүмкіндігін түсіндіру және сақтандыру бойынша өзге де консультациялық қызметтер көрсету;</w:t>
      </w:r>
    </w:p>
    <w:bookmarkEnd w:id="114"/>
    <w:bookmarkStart w:name="z64" w:id="115"/>
    <w:p>
      <w:pPr>
        <w:spacing w:after="0"/>
        <w:ind w:left="0"/>
        <w:jc w:val="both"/>
      </w:pPr>
      <w:r>
        <w:rPr>
          <w:rFonts w:ascii="Times New Roman"/>
          <w:b w:val="false"/>
          <w:i w:val="false"/>
          <w:color w:val="000000"/>
          <w:sz w:val="28"/>
        </w:rPr>
        <w:t>
      4) сақтандыру шартын (сақтандыру полисін) жасасуға қажетті құжаттарды әзірлеу немесе ресімдеу;</w:t>
      </w:r>
    </w:p>
    <w:bookmarkEnd w:id="115"/>
    <w:bookmarkStart w:name="z65" w:id="116"/>
    <w:p>
      <w:pPr>
        <w:spacing w:after="0"/>
        <w:ind w:left="0"/>
        <w:jc w:val="both"/>
      </w:pPr>
      <w:r>
        <w:rPr>
          <w:rFonts w:ascii="Times New Roman"/>
          <w:b w:val="false"/>
          <w:i w:val="false"/>
          <w:color w:val="000000"/>
          <w:sz w:val="28"/>
        </w:rPr>
        <w:t>
      5) сақтандыру ұйымының атынан және оның тапсыруымен сақтандыру шартына қол қою;</w:t>
      </w:r>
    </w:p>
    <w:bookmarkEnd w:id="116"/>
    <w:bookmarkStart w:name="z66" w:id="117"/>
    <w:p>
      <w:pPr>
        <w:spacing w:after="0"/>
        <w:ind w:left="0"/>
        <w:jc w:val="both"/>
      </w:pPr>
      <w:r>
        <w:rPr>
          <w:rFonts w:ascii="Times New Roman"/>
          <w:b w:val="false"/>
          <w:i w:val="false"/>
          <w:color w:val="000000"/>
          <w:sz w:val="28"/>
        </w:rPr>
        <w:t>
      6) сақтанушыларға кезекті сақтандыру жарнасын төлеу қажеттілігі туралы хабарламаларды жіберу;</w:t>
      </w:r>
    </w:p>
    <w:bookmarkEnd w:id="117"/>
    <w:bookmarkStart w:name="z67" w:id="118"/>
    <w:p>
      <w:pPr>
        <w:spacing w:after="0"/>
        <w:ind w:left="0"/>
        <w:jc w:val="both"/>
      </w:pPr>
      <w:r>
        <w:rPr>
          <w:rFonts w:ascii="Times New Roman"/>
          <w:b w:val="false"/>
          <w:i w:val="false"/>
          <w:color w:val="000000"/>
          <w:sz w:val="28"/>
        </w:rPr>
        <w:t>
      7) жасалған сақтандыру шарттары бойынша кезекті сақтандыру жарналарының төленуіне бақылау жасау.</w:t>
      </w:r>
    </w:p>
    <w:bookmarkEnd w:id="118"/>
    <w:bookmarkStart w:name="z68" w:id="119"/>
    <w:p>
      <w:pPr>
        <w:spacing w:after="0"/>
        <w:ind w:left="0"/>
        <w:jc w:val="both"/>
      </w:pPr>
      <w:r>
        <w:rPr>
          <w:rFonts w:ascii="Times New Roman"/>
          <w:b w:val="false"/>
          <w:i w:val="false"/>
          <w:color w:val="000000"/>
          <w:sz w:val="28"/>
        </w:rPr>
        <w:t xml:space="preserve">
      18. Сақтандырушы өзіне берілген өкілеттіктері шеңберінде сақтандыру агенті қызметінің мынадай талаптарын айқындайды: </w:t>
      </w:r>
    </w:p>
    <w:bookmarkEnd w:id="119"/>
    <w:p>
      <w:pPr>
        <w:spacing w:after="0"/>
        <w:ind w:left="0"/>
        <w:jc w:val="both"/>
      </w:pPr>
      <w:r>
        <w:rPr>
          <w:rFonts w:ascii="Times New Roman"/>
          <w:b w:val="false"/>
          <w:i w:val="false"/>
          <w:color w:val="000000"/>
          <w:sz w:val="28"/>
        </w:rPr>
        <w:t xml:space="preserve">
      1) сақтандыру агентінің сақтанушыға Нормативтік құқықтық актілерді мемлекеттік тіркеу тізілімінде № 17806 болып тіркелген "Сақтандыру полистерінің мазмұнына және ресімделу тәртібіне қойылатын талаптарды белгілеу туралы" Қазақстан Республикасы Ұлттық Банкі Басқармасының 2018 жылғы 29 қазандағы № 269 </w:t>
      </w:r>
      <w:r>
        <w:rPr>
          <w:rFonts w:ascii="Times New Roman"/>
          <w:b w:val="false"/>
          <w:i w:val="false"/>
          <w:color w:val="000000"/>
          <w:sz w:val="28"/>
        </w:rPr>
        <w:t>қаулысында</w:t>
      </w:r>
      <w:r>
        <w:rPr>
          <w:rFonts w:ascii="Times New Roman"/>
          <w:b w:val="false"/>
          <w:i w:val="false"/>
          <w:color w:val="000000"/>
          <w:sz w:val="28"/>
        </w:rPr>
        <w:t xml:space="preserve"> белгіленген талаптарға сәйкес сақтандыру полисін ресімдеуі (қосылу шартын жасасқан жағдайда);</w:t>
      </w:r>
    </w:p>
    <w:p>
      <w:pPr>
        <w:spacing w:after="0"/>
        <w:ind w:left="0"/>
        <w:jc w:val="both"/>
      </w:pPr>
      <w:r>
        <w:rPr>
          <w:rFonts w:ascii="Times New Roman"/>
          <w:b w:val="false"/>
          <w:i w:val="false"/>
          <w:color w:val="000000"/>
          <w:sz w:val="28"/>
        </w:rPr>
        <w:t>
      2) сақтандыру шартын жасасуға арналған барлық ақпаратты (сақтандыру тарифтерін, франшиза мөлшерін, қабылданатын сақтандыру тәуекелдерін, сақтанушы үшін көрсетілетін қосымша қызметтердің аясын) бере отырып, жеке сақтандыру шартын жасасу;</w:t>
      </w:r>
    </w:p>
    <w:p>
      <w:pPr>
        <w:spacing w:after="0"/>
        <w:ind w:left="0"/>
        <w:jc w:val="both"/>
      </w:pPr>
      <w:r>
        <w:rPr>
          <w:rFonts w:ascii="Times New Roman"/>
          <w:b w:val="false"/>
          <w:i w:val="false"/>
          <w:color w:val="000000"/>
          <w:sz w:val="28"/>
        </w:rPr>
        <w:t>
      3) сақтандыру түрлерін (сыныптарын) айқындау, оның шеңберінде сақтандыру агенті сақтандыру шарттарын жасау құқығына ие болады;</w:t>
      </w:r>
    </w:p>
    <w:p>
      <w:pPr>
        <w:spacing w:after="0"/>
        <w:ind w:left="0"/>
        <w:jc w:val="both"/>
      </w:pPr>
      <w:r>
        <w:rPr>
          <w:rFonts w:ascii="Times New Roman"/>
          <w:b w:val="false"/>
          <w:i w:val="false"/>
          <w:color w:val="000000"/>
          <w:sz w:val="28"/>
        </w:rPr>
        <w:t>
      4) жеке сақтандыру шарты және жиынтық сақтандыру шарттары бойынша сақтандыру сыйлықақыларын қолма-қол нысанда қабылдауға лимиттер белгілеу.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нарығын реттеу және дамыту агенттігі Басқармасының 14.03.2022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ҚР Қаржы нарығын реттеу және дамыту агенттігі Басқармасының 23.12.2020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2" w:id="120"/>
    <w:p>
      <w:pPr>
        <w:spacing w:after="0"/>
        <w:ind w:left="0"/>
        <w:jc w:val="both"/>
      </w:pPr>
      <w:r>
        <w:rPr>
          <w:rFonts w:ascii="Times New Roman"/>
          <w:b w:val="false"/>
          <w:i w:val="false"/>
          <w:color w:val="000000"/>
          <w:sz w:val="28"/>
        </w:rPr>
        <w:t>
      20. Тапсырма Шартында мынадай мәліметтер болу тиіс:</w:t>
      </w:r>
    </w:p>
    <w:bookmarkEnd w:id="120"/>
    <w:bookmarkStart w:name="z103" w:id="121"/>
    <w:p>
      <w:pPr>
        <w:spacing w:after="0"/>
        <w:ind w:left="0"/>
        <w:jc w:val="both"/>
      </w:pPr>
      <w:r>
        <w:rPr>
          <w:rFonts w:ascii="Times New Roman"/>
          <w:b w:val="false"/>
          <w:i w:val="false"/>
          <w:color w:val="000000"/>
          <w:sz w:val="28"/>
        </w:rPr>
        <w:t>
      1) тапсырма шартының нөмірі;</w:t>
      </w:r>
    </w:p>
    <w:bookmarkEnd w:id="121"/>
    <w:bookmarkStart w:name="z104" w:id="122"/>
    <w:p>
      <w:pPr>
        <w:spacing w:after="0"/>
        <w:ind w:left="0"/>
        <w:jc w:val="both"/>
      </w:pPr>
      <w:r>
        <w:rPr>
          <w:rFonts w:ascii="Times New Roman"/>
          <w:b w:val="false"/>
          <w:i w:val="false"/>
          <w:color w:val="000000"/>
          <w:sz w:val="28"/>
        </w:rPr>
        <w:t>
      2) сақтандыру ұйымының атауы, оның атынан сақтандыру агенті делдалдық қызметін жүзеге асырады;</w:t>
      </w:r>
    </w:p>
    <w:bookmarkEnd w:id="122"/>
    <w:bookmarkStart w:name="z105" w:id="123"/>
    <w:p>
      <w:pPr>
        <w:spacing w:after="0"/>
        <w:ind w:left="0"/>
        <w:jc w:val="both"/>
      </w:pPr>
      <w:r>
        <w:rPr>
          <w:rFonts w:ascii="Times New Roman"/>
          <w:b w:val="false"/>
          <w:i w:val="false"/>
          <w:color w:val="000000"/>
          <w:sz w:val="28"/>
        </w:rPr>
        <w:t>
      3) сақтандыру агентінің тегі, аты, әкесінің аты (ол болған жағдайда), туған күні, жеке басын куәландыратын құжатты берген күні және органы, жеке сәйкестендіру нөмірі, тұрғылықты жері, заңды мекен-жайы (жеке тұлғалар үшін);</w:t>
      </w:r>
    </w:p>
    <w:bookmarkEnd w:id="123"/>
    <w:bookmarkStart w:name="z106" w:id="124"/>
    <w:p>
      <w:pPr>
        <w:spacing w:after="0"/>
        <w:ind w:left="0"/>
        <w:jc w:val="both"/>
      </w:pPr>
      <w:r>
        <w:rPr>
          <w:rFonts w:ascii="Times New Roman"/>
          <w:b w:val="false"/>
          <w:i w:val="false"/>
          <w:color w:val="000000"/>
          <w:sz w:val="28"/>
        </w:rPr>
        <w:t>
      сақтандыру агентінің бизнес-сәйкестендіру нөмірі, орналасқан жері, заңды мекен-жайы, банк деректемелері (заңды тұлғалар үшін), телефондардың байланыс нөмірлері;</w:t>
      </w:r>
    </w:p>
    <w:bookmarkEnd w:id="124"/>
    <w:bookmarkStart w:name="z107" w:id="125"/>
    <w:p>
      <w:pPr>
        <w:spacing w:after="0"/>
        <w:ind w:left="0"/>
        <w:jc w:val="both"/>
      </w:pPr>
      <w:r>
        <w:rPr>
          <w:rFonts w:ascii="Times New Roman"/>
          <w:b w:val="false"/>
          <w:i w:val="false"/>
          <w:color w:val="000000"/>
          <w:sz w:val="28"/>
        </w:rPr>
        <w:t>
      4) тапсырма шартының мәні (тапсырма шарты бойынша сақтандыру шартын жасасу бойынша делдалдық қызмет көрсетулерін Заңға сәйкес сақтандыру ұйымының тапсырмасы бойынша);</w:t>
      </w:r>
    </w:p>
    <w:bookmarkEnd w:id="125"/>
    <w:bookmarkStart w:name="z108" w:id="126"/>
    <w:p>
      <w:pPr>
        <w:spacing w:after="0"/>
        <w:ind w:left="0"/>
        <w:jc w:val="both"/>
      </w:pPr>
      <w:r>
        <w:rPr>
          <w:rFonts w:ascii="Times New Roman"/>
          <w:b w:val="false"/>
          <w:i w:val="false"/>
          <w:color w:val="000000"/>
          <w:sz w:val="28"/>
        </w:rPr>
        <w:t>
      5) сақтандыру объектісін көрсету;</w:t>
      </w:r>
    </w:p>
    <w:bookmarkEnd w:id="126"/>
    <w:bookmarkStart w:name="z109" w:id="127"/>
    <w:p>
      <w:pPr>
        <w:spacing w:after="0"/>
        <w:ind w:left="0"/>
        <w:jc w:val="both"/>
      </w:pPr>
      <w:r>
        <w:rPr>
          <w:rFonts w:ascii="Times New Roman"/>
          <w:b w:val="false"/>
          <w:i w:val="false"/>
          <w:color w:val="000000"/>
          <w:sz w:val="28"/>
        </w:rPr>
        <w:t>
      6) Заң талаптарын ескере отырып сақтандыру агентінің өкілеттігі;</w:t>
      </w:r>
    </w:p>
    <w:bookmarkEnd w:id="127"/>
    <w:bookmarkStart w:name="z110" w:id="128"/>
    <w:p>
      <w:pPr>
        <w:spacing w:after="0"/>
        <w:ind w:left="0"/>
        <w:jc w:val="both"/>
      </w:pPr>
      <w:r>
        <w:rPr>
          <w:rFonts w:ascii="Times New Roman"/>
          <w:b w:val="false"/>
          <w:i w:val="false"/>
          <w:color w:val="000000"/>
          <w:sz w:val="28"/>
        </w:rPr>
        <w:t>
      7) тараптардың құқықтары мен міндеттері;</w:t>
      </w:r>
    </w:p>
    <w:bookmarkEnd w:id="128"/>
    <w:bookmarkStart w:name="z111" w:id="129"/>
    <w:p>
      <w:pPr>
        <w:spacing w:after="0"/>
        <w:ind w:left="0"/>
        <w:jc w:val="both"/>
      </w:pPr>
      <w:r>
        <w:rPr>
          <w:rFonts w:ascii="Times New Roman"/>
          <w:b w:val="false"/>
          <w:i w:val="false"/>
          <w:color w:val="000000"/>
          <w:sz w:val="28"/>
        </w:rPr>
        <w:t>
      8) тараптардың жауапкершілігі;</w:t>
      </w:r>
    </w:p>
    <w:bookmarkEnd w:id="129"/>
    <w:bookmarkStart w:name="z112" w:id="130"/>
    <w:p>
      <w:pPr>
        <w:spacing w:after="0"/>
        <w:ind w:left="0"/>
        <w:jc w:val="both"/>
      </w:pPr>
      <w:r>
        <w:rPr>
          <w:rFonts w:ascii="Times New Roman"/>
          <w:b w:val="false"/>
          <w:i w:val="false"/>
          <w:color w:val="000000"/>
          <w:sz w:val="28"/>
        </w:rPr>
        <w:t>
      9) Заң талаптарын ескере отырып комиссиялық сыйақыларының мөлшері;</w:t>
      </w:r>
    </w:p>
    <w:bookmarkEnd w:id="130"/>
    <w:bookmarkStart w:name="z113" w:id="131"/>
    <w:p>
      <w:pPr>
        <w:spacing w:after="0"/>
        <w:ind w:left="0"/>
        <w:jc w:val="both"/>
      </w:pPr>
      <w:r>
        <w:rPr>
          <w:rFonts w:ascii="Times New Roman"/>
          <w:b w:val="false"/>
          <w:i w:val="false"/>
          <w:color w:val="000000"/>
          <w:sz w:val="28"/>
        </w:rPr>
        <w:t>
      10) қосымша талаптары;</w:t>
      </w:r>
    </w:p>
    <w:bookmarkEnd w:id="131"/>
    <w:bookmarkStart w:name="z114" w:id="132"/>
    <w:p>
      <w:pPr>
        <w:spacing w:after="0"/>
        <w:ind w:left="0"/>
        <w:jc w:val="both"/>
      </w:pPr>
      <w:r>
        <w:rPr>
          <w:rFonts w:ascii="Times New Roman"/>
          <w:b w:val="false"/>
          <w:i w:val="false"/>
          <w:color w:val="000000"/>
          <w:sz w:val="28"/>
        </w:rPr>
        <w:t>
      11) тапсырма шартының қолданылу аумағы;</w:t>
      </w:r>
    </w:p>
    <w:bookmarkEnd w:id="132"/>
    <w:bookmarkStart w:name="z115" w:id="133"/>
    <w:p>
      <w:pPr>
        <w:spacing w:after="0"/>
        <w:ind w:left="0"/>
        <w:jc w:val="both"/>
      </w:pPr>
      <w:r>
        <w:rPr>
          <w:rFonts w:ascii="Times New Roman"/>
          <w:b w:val="false"/>
          <w:i w:val="false"/>
          <w:color w:val="000000"/>
          <w:sz w:val="28"/>
        </w:rPr>
        <w:t>
      12) тапсырма шартының қолданылу мерзімі;</w:t>
      </w:r>
    </w:p>
    <w:bookmarkEnd w:id="133"/>
    <w:bookmarkStart w:name="z116" w:id="134"/>
    <w:p>
      <w:pPr>
        <w:spacing w:after="0"/>
        <w:ind w:left="0"/>
        <w:jc w:val="both"/>
      </w:pPr>
      <w:r>
        <w:rPr>
          <w:rFonts w:ascii="Times New Roman"/>
          <w:b w:val="false"/>
          <w:i w:val="false"/>
          <w:color w:val="000000"/>
          <w:sz w:val="28"/>
        </w:rPr>
        <w:t>
      13) тапсырма шартына өзгерістер мен толықтырулар енгізу тәртібі;</w:t>
      </w:r>
    </w:p>
    <w:bookmarkEnd w:id="134"/>
    <w:bookmarkStart w:name="z117" w:id="135"/>
    <w:p>
      <w:pPr>
        <w:spacing w:after="0"/>
        <w:ind w:left="0"/>
        <w:jc w:val="both"/>
      </w:pPr>
      <w:r>
        <w:rPr>
          <w:rFonts w:ascii="Times New Roman"/>
          <w:b w:val="false"/>
          <w:i w:val="false"/>
          <w:color w:val="000000"/>
          <w:sz w:val="28"/>
        </w:rPr>
        <w:t>
      14) тапсырма шартын бұзу және тоқтату тәртібі;</w:t>
      </w:r>
    </w:p>
    <w:bookmarkEnd w:id="135"/>
    <w:bookmarkStart w:name="z118" w:id="136"/>
    <w:p>
      <w:pPr>
        <w:spacing w:after="0"/>
        <w:ind w:left="0"/>
        <w:jc w:val="both"/>
      </w:pPr>
      <w:r>
        <w:rPr>
          <w:rFonts w:ascii="Times New Roman"/>
          <w:b w:val="false"/>
          <w:i w:val="false"/>
          <w:color w:val="000000"/>
          <w:sz w:val="28"/>
        </w:rPr>
        <w:t>
      15) тараптардың деректемелері;</w:t>
      </w:r>
    </w:p>
    <w:bookmarkEnd w:id="136"/>
    <w:bookmarkStart w:name="z119" w:id="137"/>
    <w:p>
      <w:pPr>
        <w:spacing w:after="0"/>
        <w:ind w:left="0"/>
        <w:jc w:val="both"/>
      </w:pPr>
      <w:r>
        <w:rPr>
          <w:rFonts w:ascii="Times New Roman"/>
          <w:b w:val="false"/>
          <w:i w:val="false"/>
          <w:color w:val="000000"/>
          <w:sz w:val="28"/>
        </w:rPr>
        <w:t>
      16) тапсырма шартын жасасу күні, орны.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20-тармақпен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өзгеріс енгізілді - ҚР Ұлттық Банкі Басқармасының 30.05.2016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27.07.2026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35" w:id="138"/>
    <w:p>
      <w:pPr>
        <w:spacing w:after="0"/>
        <w:ind w:left="0"/>
        <w:jc w:val="both"/>
      </w:pPr>
      <w:r>
        <w:rPr>
          <w:rFonts w:ascii="Times New Roman"/>
          <w:b w:val="false"/>
          <w:i w:val="false"/>
          <w:color w:val="000000"/>
          <w:sz w:val="28"/>
        </w:rPr>
        <w:t xml:space="preserve">
      21. Сақтандыру агенттерін оқытудың ең аз бағдарламасы ("жалпы сақтандыру" саласы бойынша сақтандыру ұйымдары үшін) Талаптарға </w:t>
      </w:r>
      <w:r>
        <w:rPr>
          <w:rFonts w:ascii="Times New Roman"/>
          <w:b w:val="false"/>
          <w:i w:val="false"/>
          <w:color w:val="000000"/>
          <w:sz w:val="28"/>
        </w:rPr>
        <w:t>5-қосымшада</w:t>
      </w:r>
      <w:r>
        <w:rPr>
          <w:rFonts w:ascii="Times New Roman"/>
          <w:b w:val="false"/>
          <w:i w:val="false"/>
          <w:color w:val="000000"/>
          <w:sz w:val="28"/>
        </w:rPr>
        <w:t xml:space="preserve"> көзделген, сақтандыру агенттерін оқытудың ең аз бағдарламасы ("өмірді сақтандыру" саласы бойынша сақтандыру ұйымы үшін) Талаптарға </w:t>
      </w:r>
      <w:r>
        <w:rPr>
          <w:rFonts w:ascii="Times New Roman"/>
          <w:b w:val="false"/>
          <w:i w:val="false"/>
          <w:color w:val="000000"/>
          <w:sz w:val="28"/>
        </w:rPr>
        <w:t>6-қосымшада</w:t>
      </w:r>
      <w:r>
        <w:rPr>
          <w:rFonts w:ascii="Times New Roman"/>
          <w:b w:val="false"/>
          <w:i w:val="false"/>
          <w:color w:val="000000"/>
          <w:sz w:val="28"/>
        </w:rPr>
        <w:t xml:space="preserve"> көзделген. Сақтандыру ұйымы, қаржы ұйымы болып табылатын сақтандыру агенті немесе сақтандыру (қайта сақтандыру) ұйымдары мен сақтандыру брокерлерінің бірлестігі өз қалауынша сақтандыру агенттерін оқыту бағдарламасын делдалдық қызмет мәселелеріне қатысты қосымша пәндермен толықтырады.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21-тармақпен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жаңа редакцияда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қаулыларымен.</w:t>
      </w:r>
      <w:r>
        <w:br/>
      </w:r>
      <w:r>
        <w:rPr>
          <w:rFonts w:ascii="Times New Roman"/>
          <w:b w:val="false"/>
          <w:i w:val="false"/>
          <w:color w:val="000000"/>
          <w:sz w:val="28"/>
        </w:rPr>
        <w:t>
</w:t>
      </w:r>
    </w:p>
    <w:bookmarkStart w:name="z136" w:id="139"/>
    <w:p>
      <w:pPr>
        <w:spacing w:after="0"/>
        <w:ind w:left="0"/>
        <w:jc w:val="both"/>
      </w:pPr>
      <w:r>
        <w:rPr>
          <w:rFonts w:ascii="Times New Roman"/>
          <w:b w:val="false"/>
          <w:i w:val="false"/>
          <w:color w:val="000000"/>
          <w:sz w:val="28"/>
        </w:rPr>
        <w:t xml:space="preserve">
      22. Заңның 18-1-бабының </w:t>
      </w:r>
      <w:r>
        <w:rPr>
          <w:rFonts w:ascii="Times New Roman"/>
          <w:b w:val="false"/>
          <w:i w:val="false"/>
          <w:color w:val="000000"/>
          <w:sz w:val="28"/>
        </w:rPr>
        <w:t>4-тармағына</w:t>
      </w:r>
      <w:r>
        <w:rPr>
          <w:rFonts w:ascii="Times New Roman"/>
          <w:b w:val="false"/>
          <w:i w:val="false"/>
          <w:color w:val="000000"/>
          <w:sz w:val="28"/>
        </w:rPr>
        <w:t xml:space="preserve"> сәйкес уәкілетті орган белгілеген сақтандыру агенттерін оқытудың ең аз бағдарламасына қатысу үшін сақтандыру ұйымының атынан және оның тапсырмасы бойынша сақтандыру шарттарын жасасу бойынша делдалдық қызметті жүзеге асыруға ниет білдірген өтініш беруші (бұдан әрі - өтініш беруші) сақтандыру ұйымына, қаржы ұйымы болып табылатын сақтандыру агентіне немесе сақтандыру (қайта сақтандыру) ұйымдары мен сақтандыру брокерлерінің бірлестігіне еркін нысанда өтініш береді.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22-тармақпен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жаңа редакцияда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қаулыларымен.</w:t>
      </w:r>
      <w:r>
        <w:br/>
      </w:r>
      <w:r>
        <w:rPr>
          <w:rFonts w:ascii="Times New Roman"/>
          <w:b w:val="false"/>
          <w:i w:val="false"/>
          <w:color w:val="000000"/>
          <w:sz w:val="28"/>
        </w:rPr>
        <w:t>
</w:t>
      </w:r>
    </w:p>
    <w:bookmarkStart w:name="z137" w:id="140"/>
    <w:p>
      <w:pPr>
        <w:spacing w:after="0"/>
        <w:ind w:left="0"/>
        <w:jc w:val="both"/>
      </w:pPr>
      <w:r>
        <w:rPr>
          <w:rFonts w:ascii="Times New Roman"/>
          <w:b w:val="false"/>
          <w:i w:val="false"/>
          <w:color w:val="000000"/>
          <w:sz w:val="28"/>
        </w:rPr>
        <w:t>
      23. Өтініш берушілердің сақтандыру ұйымы не қаржы ұйымы болып табылатын сақтандыру агенті өз қызметкерлерін сақтандыру агенттерін оқытудың ең аз бағдарламасы бойынша өз бетінше оқытуды аяқтағаннан кейін өтініш берушілердің тізімін сақтандыру ұйымы, қаржы ұйымы болып табылатын сақтандыру агенті сақтандыру агенттерін оқытудың ең аз бағдарламасын білуге емтихан өткізу үшін сақтандыру (қайта сақтандыру) ұйымдары мен сақтандыру брокерлерінің бірлестігіне жібереді.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23-тармақпен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жаңа редакцияда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қаулыларымен.</w:t>
      </w:r>
      <w:r>
        <w:br/>
      </w:r>
      <w:r>
        <w:rPr>
          <w:rFonts w:ascii="Times New Roman"/>
          <w:b w:val="false"/>
          <w:i w:val="false"/>
          <w:color w:val="000000"/>
          <w:sz w:val="28"/>
        </w:rPr>
        <w:t>
</w:t>
      </w:r>
    </w:p>
    <w:bookmarkStart w:name="z182" w:id="141"/>
    <w:p>
      <w:pPr>
        <w:spacing w:after="0"/>
        <w:ind w:left="0"/>
        <w:jc w:val="both"/>
      </w:pPr>
      <w:r>
        <w:rPr>
          <w:rFonts w:ascii="Times New Roman"/>
          <w:b w:val="false"/>
          <w:i w:val="false"/>
          <w:color w:val="000000"/>
          <w:sz w:val="28"/>
        </w:rPr>
        <w:t>
      23-1. Сақтандыру (қайта сақтандыру) ұйымдары мен сақтандыру брокерлері бірлестігі өтініш берушілер оқуды аяқтаған не сақтандыру агенттерін оқыту бағдарламасы өтініш берушілерінің тізімін алған күннен бастап 30 (отыз) жұмыс күні ішінде сақтандыру агенттерін оқытудың ең аз бағдарламасын білуге емтихан өткізеді.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23-1-тармақпен толықтырылды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қаулысымен.</w:t>
      </w:r>
      <w:r>
        <w:br/>
      </w:r>
      <w:r>
        <w:rPr>
          <w:rFonts w:ascii="Times New Roman"/>
          <w:b w:val="false"/>
          <w:i w:val="false"/>
          <w:color w:val="000000"/>
          <w:sz w:val="28"/>
        </w:rPr>
        <w:t>
</w:t>
      </w:r>
    </w:p>
    <w:bookmarkStart w:name="z138" w:id="142"/>
    <w:p>
      <w:pPr>
        <w:spacing w:after="0"/>
        <w:ind w:left="0"/>
        <w:jc w:val="both"/>
      </w:pPr>
      <w:r>
        <w:rPr>
          <w:rFonts w:ascii="Times New Roman"/>
          <w:b w:val="false"/>
          <w:i w:val="false"/>
          <w:color w:val="000000"/>
          <w:sz w:val="28"/>
        </w:rPr>
        <w:t>
      24. Емтихан тізбесін сақтандыру (қайта сақтандыру) ұйымдары мен сақтандыру брокерлері бірлестігі дайындайтын мәселелер бойынша тестілеу нысанында өткізіледі және оны сақтандыру (қайта сақтандыру) ұйымдары мен сақтандыру брокерлері бірлестігінің бірінші басшысы, ол болмаған кезінде оның орынбасары бекітеді.</w:t>
      </w:r>
    </w:p>
    <w:bookmarkEnd w:id="142"/>
    <w:p>
      <w:pPr>
        <w:spacing w:after="0"/>
        <w:ind w:left="0"/>
        <w:jc w:val="both"/>
      </w:pPr>
      <w:r>
        <w:rPr>
          <w:rFonts w:ascii="Times New Roman"/>
          <w:b w:val="false"/>
          <w:i w:val="false"/>
          <w:color w:val="000000"/>
          <w:sz w:val="28"/>
        </w:rPr>
        <w:t>
      Емтиханды өткізу тәртібі мен рәсімі сақтандыру (қайта сақтандыру) ұйымдары мен сақтандыру брокерлері бірлестігінің ішкі құжаттарында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24-тармақпен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жаңа редакцияда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қаулысымен.</w:t>
      </w:r>
      <w:r>
        <w:br/>
      </w:r>
      <w:r>
        <w:rPr>
          <w:rFonts w:ascii="Times New Roman"/>
          <w:b w:val="false"/>
          <w:i w:val="false"/>
          <w:color w:val="000000"/>
          <w:sz w:val="28"/>
        </w:rPr>
        <w:t>
</w:t>
      </w:r>
    </w:p>
    <w:bookmarkStart w:name="z139" w:id="143"/>
    <w:p>
      <w:pPr>
        <w:spacing w:after="0"/>
        <w:ind w:left="0"/>
        <w:jc w:val="both"/>
      </w:pPr>
      <w:r>
        <w:rPr>
          <w:rFonts w:ascii="Times New Roman"/>
          <w:b w:val="false"/>
          <w:i w:val="false"/>
          <w:color w:val="000000"/>
          <w:sz w:val="28"/>
        </w:rPr>
        <w:t>
       25. Өтініш беруші емтихан аяқталғаннан кейін тесттің нәтижелерімен танысады.</w:t>
      </w:r>
    </w:p>
    <w:bookmarkEnd w:id="143"/>
    <w:p>
      <w:pPr>
        <w:spacing w:after="0"/>
        <w:ind w:left="0"/>
        <w:jc w:val="both"/>
      </w:pPr>
      <w:r>
        <w:rPr>
          <w:rFonts w:ascii="Times New Roman"/>
          <w:b w:val="false"/>
          <w:i w:val="false"/>
          <w:color w:val="000000"/>
          <w:sz w:val="28"/>
        </w:rPr>
        <w:t>
      Емтихан нәтижесі оқудың барынша аз бағдарламасы бойынша емтихан тапсыруды растайтын куәлікте көрсетілу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25-тармақпен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bookmarkStart w:name="z140" w:id="144"/>
    <w:p>
      <w:pPr>
        <w:spacing w:after="0"/>
        <w:ind w:left="0"/>
        <w:jc w:val="both"/>
      </w:pPr>
      <w:r>
        <w:rPr>
          <w:rFonts w:ascii="Times New Roman"/>
          <w:b w:val="false"/>
          <w:i w:val="false"/>
          <w:color w:val="000000"/>
          <w:sz w:val="28"/>
        </w:rPr>
        <w:t>
      26. Емтихан нәтижесімен келіспеген жағдайда өтініш беруші тестілеу рәсімін аяқтағаннан кейін сақтандыру (қайта сақтандыру) ұйымдары мен сақтандыру брокерлері бірлестігіне апелляциялық шағыммен жазбаша өтініш білдіреді.</w:t>
      </w:r>
    </w:p>
    <w:bookmarkEnd w:id="144"/>
    <w:p>
      <w:pPr>
        <w:spacing w:after="0"/>
        <w:ind w:left="0"/>
        <w:jc w:val="both"/>
      </w:pPr>
      <w:r>
        <w:rPr>
          <w:rFonts w:ascii="Times New Roman"/>
          <w:b w:val="false"/>
          <w:i w:val="false"/>
          <w:color w:val="000000"/>
          <w:sz w:val="28"/>
        </w:rPr>
        <w:t>
      Өтініш берушінің апелляциялық шағымын сақтандыру (қайта сақтандыру) ұйымдары мен сақтандыру брокерлері бірлестігінің Аппеляциялық комиссиясы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26-тармақпен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жаңа редакцияда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қаулыларымен.</w:t>
      </w:r>
      <w:r>
        <w:br/>
      </w:r>
      <w:r>
        <w:rPr>
          <w:rFonts w:ascii="Times New Roman"/>
          <w:b w:val="false"/>
          <w:i w:val="false"/>
          <w:color w:val="000000"/>
          <w:sz w:val="28"/>
        </w:rPr>
        <w:t>
</w:t>
      </w:r>
    </w:p>
    <w:bookmarkStart w:name="z141" w:id="145"/>
    <w:p>
      <w:pPr>
        <w:spacing w:after="0"/>
        <w:ind w:left="0"/>
        <w:jc w:val="both"/>
      </w:pPr>
      <w:r>
        <w:rPr>
          <w:rFonts w:ascii="Times New Roman"/>
          <w:b w:val="false"/>
          <w:i w:val="false"/>
          <w:color w:val="000000"/>
          <w:sz w:val="28"/>
        </w:rPr>
        <w:t xml:space="preserve">
      27. Емтиханнан өткеннен кейін сақтандыру (қайта сақтандыру) ұйымдары мен сақтандыру брокерлерінің бірлестігі өтініш берушіге Талаптардың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емтиханның жиынтық нәтижелерін көрсете отырып, сақтандыру агенттерін оқытудың ең аз бағдарламасы бойынша емтихан тапсырғанын растайтын сақтандыру агенттерін оқытудың ең аз бағдарламасы бойынша емтиханнан өткені туралы куәлік беруді қамтамасыз етеді.</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27-тармақпен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жаңа редакцияда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Қаржы нарығын реттеу және дамыту агенттігі Басқармасының 23.11.2022 </w:t>
      </w:r>
      <w:r>
        <w:rPr>
          <w:rFonts w:ascii="Times New Roman"/>
          <w:b w:val="false"/>
          <w:i w:val="false"/>
          <w:color w:val="000000"/>
          <w:sz w:val="28"/>
        </w:rPr>
        <w:t>№ 101</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қаулысымен.</w:t>
      </w:r>
      <w:r>
        <w:br/>
      </w:r>
      <w:r>
        <w:rPr>
          <w:rFonts w:ascii="Times New Roman"/>
          <w:b w:val="false"/>
          <w:i w:val="false"/>
          <w:color w:val="000000"/>
          <w:sz w:val="28"/>
        </w:rPr>
        <w:t>
</w:t>
      </w:r>
    </w:p>
    <w:bookmarkStart w:name="z201" w:id="146"/>
    <w:p>
      <w:pPr>
        <w:spacing w:after="0"/>
        <w:ind w:left="0"/>
        <w:jc w:val="both"/>
      </w:pPr>
      <w:r>
        <w:rPr>
          <w:rFonts w:ascii="Times New Roman"/>
          <w:b w:val="false"/>
          <w:i w:val="false"/>
          <w:color w:val="000000"/>
          <w:sz w:val="28"/>
        </w:rPr>
        <w:t>
      29. Сақтандыру ұйымы сақтандыру өнімдерінің шарттарын, сақтандыру тәуекелдерін және қабылданатын шешімдердің салдарын түсінуді қалыптастыруға бағытталған, жұмыс істеп тұрған және әлеуетті сақтанушылардың қаржылық сауаттылығын арттыру бағдарламасын жыл сайын әзірлейді және бекітеді.</w:t>
      </w:r>
    </w:p>
    <w:bookmarkEnd w:id="146"/>
    <w:bookmarkStart w:name="z237" w:id="147"/>
    <w:p>
      <w:pPr>
        <w:spacing w:after="0"/>
        <w:ind w:left="0"/>
        <w:jc w:val="both"/>
      </w:pPr>
      <w:r>
        <w:rPr>
          <w:rFonts w:ascii="Times New Roman"/>
          <w:b w:val="false"/>
          <w:i w:val="false"/>
          <w:color w:val="000000"/>
          <w:sz w:val="28"/>
        </w:rPr>
        <w:t>
      Қаржылық сауаттылықты арттыру бағдарламасы сақтанушылармен өзара іс-қимыл жасау кезінде (сату және қызмет көрсету офистерінде, интернет-ресурста, мобильді қосымшада, консультациялар беру кезінде, баспа материалдары арқылы) қазақ және орыс тілдерінде тұрақты негізде іске асырылады.</w:t>
      </w:r>
    </w:p>
    <w:bookmarkEnd w:id="147"/>
    <w:bookmarkStart w:name="z233" w:id="148"/>
    <w:p>
      <w:pPr>
        <w:spacing w:after="0"/>
        <w:ind w:left="0"/>
        <w:jc w:val="both"/>
      </w:pPr>
      <w:r>
        <w:rPr>
          <w:rFonts w:ascii="Times New Roman"/>
          <w:b w:val="false"/>
          <w:i w:val="false"/>
          <w:color w:val="000000"/>
          <w:sz w:val="28"/>
        </w:rPr>
        <w:t>
      Қаржылық сауаттылықты арттыру бағдарламасы оның ішінде мыналарды қамтиды:</w:t>
      </w:r>
    </w:p>
    <w:bookmarkEnd w:id="148"/>
    <w:bookmarkStart w:name="z234" w:id="149"/>
    <w:p>
      <w:pPr>
        <w:spacing w:after="0"/>
        <w:ind w:left="0"/>
        <w:jc w:val="both"/>
      </w:pPr>
      <w:r>
        <w:rPr>
          <w:rFonts w:ascii="Times New Roman"/>
          <w:b w:val="false"/>
          <w:i w:val="false"/>
          <w:color w:val="000000"/>
          <w:sz w:val="28"/>
        </w:rPr>
        <w:t xml:space="preserve">
      1) сақтандыру өнімдерінің шарттарын, сақтандыру тәуекелдері мен ерекше жағдайларды түсіндіру; </w:t>
      </w:r>
    </w:p>
    <w:bookmarkEnd w:id="149"/>
    <w:bookmarkStart w:name="z235" w:id="150"/>
    <w:p>
      <w:pPr>
        <w:spacing w:after="0"/>
        <w:ind w:left="0"/>
        <w:jc w:val="both"/>
      </w:pPr>
      <w:r>
        <w:rPr>
          <w:rFonts w:ascii="Times New Roman"/>
          <w:b w:val="false"/>
          <w:i w:val="false"/>
          <w:color w:val="000000"/>
          <w:sz w:val="28"/>
        </w:rPr>
        <w:t xml:space="preserve">
      2) сақтанушылардың құқықтары мен міндеттері, жолданым беру тәртібі және құқықтарды қорғау туралы хабардар ету; </w:t>
      </w:r>
    </w:p>
    <w:bookmarkEnd w:id="150"/>
    <w:bookmarkStart w:name="z236" w:id="151"/>
    <w:p>
      <w:pPr>
        <w:spacing w:after="0"/>
        <w:ind w:left="0"/>
        <w:jc w:val="both"/>
      </w:pPr>
      <w:r>
        <w:rPr>
          <w:rFonts w:ascii="Times New Roman"/>
          <w:b w:val="false"/>
          <w:i w:val="false"/>
          <w:color w:val="000000"/>
          <w:sz w:val="28"/>
        </w:rPr>
        <w:t>
      3) интернет-ресурсты, мобильді қосымшаны, жеке кабинетті пайдалану ерекшеліктері және олармен байланысты тәуекелдер туралы хабардар ету.</w:t>
      </w:r>
    </w:p>
    <w:bookmarkEnd w:id="151"/>
    <w:bookmarkStart w:name="z238" w:id="152"/>
    <w:p>
      <w:pPr>
        <w:spacing w:after="0"/>
        <w:ind w:left="0"/>
        <w:jc w:val="both"/>
      </w:pPr>
      <w:r>
        <w:rPr>
          <w:rFonts w:ascii="Times New Roman"/>
          <w:b w:val="false"/>
          <w:i w:val="false"/>
          <w:color w:val="000000"/>
          <w:sz w:val="28"/>
        </w:rPr>
        <w:t>
      Сақтандыру ұйымы жиі қойылатын сұрақтарға жауаптарды қоса алғанда, өзінің интернет-ресурсында қаржылық сауаттылық бойынша жалпыға қолжетімді материалдар орналастыруды қамтамасыз етеді.</w:t>
      </w:r>
    </w:p>
    <w:bookmarkEnd w:id="152"/>
    <w:bookmarkStart w:name="z239" w:id="153"/>
    <w:p>
      <w:pPr>
        <w:spacing w:after="0"/>
        <w:ind w:left="0"/>
        <w:jc w:val="both"/>
      </w:pPr>
      <w:r>
        <w:rPr>
          <w:rFonts w:ascii="Times New Roman"/>
          <w:b w:val="false"/>
          <w:i w:val="false"/>
          <w:color w:val="000000"/>
          <w:sz w:val="28"/>
        </w:rPr>
        <w:t>
      Сақтандыру ұйымы ішкі құжаттарда белгіленген тәртіппен қаржылық сауаттылықты арттыру бағдарламасының нәтижелері мен анықталған іс-қимыл тәуекелдерін ескере отырып, оны жыл сайын түзетеді.</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29-тармақпен толықтырылды - ҚР Қаржы нарығын реттеу және дамыту агенттігі Басқармасының 27.04.2026 </w:t>
      </w:r>
      <w:r>
        <w:rPr>
          <w:rFonts w:ascii="Times New Roman"/>
          <w:b w:val="false"/>
          <w:i w:val="false"/>
          <w:color w:val="000000"/>
          <w:sz w:val="28"/>
        </w:rPr>
        <w:t>№ 82</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02" w:id="154"/>
    <w:p>
      <w:pPr>
        <w:spacing w:after="0"/>
        <w:ind w:left="0"/>
        <w:jc w:val="both"/>
      </w:pPr>
      <w:r>
        <w:rPr>
          <w:rFonts w:ascii="Times New Roman"/>
          <w:b w:val="false"/>
          <w:i w:val="false"/>
          <w:color w:val="000000"/>
          <w:sz w:val="28"/>
        </w:rPr>
        <w:t>
      30. Сақтандыру ұйымы сақтанушылардың жолданымдарын осы Талаптарда, сондай-ақ сақтандыру ұйымы сақтанушыларының құқықтары мен заңды мүдделерін сақтау саясаты мен рәсімдерінде белгіленген тәртіппен қарауын қамтамасыз етеді.</w:t>
      </w:r>
    </w:p>
    <w:bookmarkEnd w:id="154"/>
    <w:bookmarkStart w:name="z203" w:id="155"/>
    <w:p>
      <w:pPr>
        <w:spacing w:after="0"/>
        <w:ind w:left="0"/>
        <w:jc w:val="both"/>
      </w:pPr>
      <w:r>
        <w:rPr>
          <w:rFonts w:ascii="Times New Roman"/>
          <w:b w:val="false"/>
          <w:i w:val="false"/>
          <w:color w:val="000000"/>
          <w:sz w:val="28"/>
        </w:rPr>
        <w:t>
      Сақтанушыларының құқықтары мен заңды мүдделерін сақтау саясаты мен рәсімдерін сақтандыру ұйымы бекітеді және айқындайды, оның ішінде:</w:t>
      </w:r>
    </w:p>
    <w:bookmarkEnd w:id="155"/>
    <w:bookmarkStart w:name="z204" w:id="156"/>
    <w:p>
      <w:pPr>
        <w:spacing w:after="0"/>
        <w:ind w:left="0"/>
        <w:jc w:val="both"/>
      </w:pPr>
      <w:r>
        <w:rPr>
          <w:rFonts w:ascii="Times New Roman"/>
          <w:b w:val="false"/>
          <w:i w:val="false"/>
          <w:color w:val="000000"/>
          <w:sz w:val="28"/>
        </w:rPr>
        <w:t>
      1) басқару органының және атқарушы органның сақтанушылардың құқықтары мен заңды мүдделерін сақтауы үшін жауапкершілігін;</w:t>
      </w:r>
    </w:p>
    <w:bookmarkEnd w:id="156"/>
    <w:bookmarkStart w:name="z205" w:id="157"/>
    <w:p>
      <w:pPr>
        <w:spacing w:after="0"/>
        <w:ind w:left="0"/>
        <w:jc w:val="both"/>
      </w:pPr>
      <w:r>
        <w:rPr>
          <w:rFonts w:ascii="Times New Roman"/>
          <w:b w:val="false"/>
          <w:i w:val="false"/>
          <w:color w:val="000000"/>
          <w:sz w:val="28"/>
        </w:rPr>
        <w:t>
      2) жолданымдарды қарауға қатысатын сақтандыру ұйымы қызметкерлерінің және бөлімшелерінің функцияларын, өкілеттіктері мен жауапкершілігін бөлуді;</w:t>
      </w:r>
    </w:p>
    <w:bookmarkEnd w:id="157"/>
    <w:bookmarkStart w:name="z206" w:id="158"/>
    <w:p>
      <w:pPr>
        <w:spacing w:after="0"/>
        <w:ind w:left="0"/>
        <w:jc w:val="both"/>
      </w:pPr>
      <w:r>
        <w:rPr>
          <w:rFonts w:ascii="Times New Roman"/>
          <w:b w:val="false"/>
          <w:i w:val="false"/>
          <w:color w:val="000000"/>
          <w:sz w:val="28"/>
        </w:rPr>
        <w:t>
      3) сақтанушылармен өзара іс-қимыл жасау кезінде қызметкерлер мен сақтандыру агенттерінің кәсіптік құзыретіне қойылатын талаптарды;</w:t>
      </w:r>
    </w:p>
    <w:bookmarkEnd w:id="158"/>
    <w:bookmarkStart w:name="z207" w:id="159"/>
    <w:p>
      <w:pPr>
        <w:spacing w:after="0"/>
        <w:ind w:left="0"/>
        <w:jc w:val="both"/>
      </w:pPr>
      <w:r>
        <w:rPr>
          <w:rFonts w:ascii="Times New Roman"/>
          <w:b w:val="false"/>
          <w:i w:val="false"/>
          <w:color w:val="000000"/>
          <w:sz w:val="28"/>
        </w:rPr>
        <w:t>
      4) өзара іс-қимыл ерекшеліктерін, ақпарат алудың қолжетімді нысандарын және сенім білдірілген адамның қатысу мүмкіндігін қоса алғанда, қаржы ұйымдары бөлімшелерінің қолжетімділігі саласындағы ұлттық стандарттың талаптарын ескере отырып, мүгедек адамдарға және халықтың басқа да жүріп-тұруы шектеулі топтарына қызмет көрсету тәртібі туралы бөлімді;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қолданысы 01.01.2027 дейін тоқтатыла тұрады және тоқтатыла тұру кезеңінде осы редакциясында қолданыста болады - ҚР Қаржы нарығын реттеу және дамыту агенттігі Басқармасының 27.04.2026 </w:t>
      </w:r>
      <w:r>
        <w:rPr>
          <w:rFonts w:ascii="Times New Roman"/>
          <w:b w:val="false"/>
          <w:i w:val="false"/>
          <w:color w:val="ff0000"/>
          <w:sz w:val="28"/>
        </w:rPr>
        <w:t>№ 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дауларды реттеу және сақтандыру омбудсманымен өзара іс-қимыл жасау тәртібі;</w:t>
      </w:r>
    </w:p>
    <w:bookmarkStart w:name="z209" w:id="160"/>
    <w:p>
      <w:pPr>
        <w:spacing w:after="0"/>
        <w:ind w:left="0"/>
        <w:jc w:val="both"/>
      </w:pPr>
      <w:r>
        <w:rPr>
          <w:rFonts w:ascii="Times New Roman"/>
          <w:b w:val="false"/>
          <w:i w:val="false"/>
          <w:color w:val="000000"/>
          <w:sz w:val="28"/>
        </w:rPr>
        <w:t xml:space="preserve">
      6) жосықсыз практикалардың алдын алу жөніндегі шараларды; </w:t>
      </w:r>
    </w:p>
    <w:bookmarkEnd w:id="160"/>
    <w:bookmarkStart w:name="z210" w:id="161"/>
    <w:p>
      <w:pPr>
        <w:spacing w:after="0"/>
        <w:ind w:left="0"/>
        <w:jc w:val="both"/>
      </w:pPr>
      <w:r>
        <w:rPr>
          <w:rFonts w:ascii="Times New Roman"/>
          <w:b w:val="false"/>
          <w:i w:val="false"/>
          <w:color w:val="000000"/>
          <w:sz w:val="28"/>
        </w:rPr>
        <w:t>
      7) Қазақстан Республикасының заңнамасына қайшы келмейтін өзге де ережелерді айқындайды.</w:t>
      </w:r>
    </w:p>
    <w:bookmarkEnd w:id="161"/>
    <w:p>
      <w:pPr>
        <w:spacing w:after="0"/>
        <w:ind w:left="0"/>
        <w:jc w:val="both"/>
      </w:pPr>
      <w:r>
        <w:rPr>
          <w:rFonts w:ascii="Times New Roman"/>
          <w:b w:val="false"/>
          <w:i w:val="false"/>
          <w:color w:val="000000"/>
          <w:sz w:val="28"/>
        </w:rPr>
        <w:t xml:space="preserve">
      Сақтандыру ұйымының сақтанушылардың жолданымдарын қарауы сақтанушылардың құқықтары мен заңды мүдделерін сақтау саясаты мен рәсімдеріне, сондай-ақ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қағидаларын бекіту туралы" Қазақстан Республикасы Ұлттық Банкі Басқармасының 2018 жылғы 27 тамыздағы № 198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17462 болып тіркелген) көзделген, клиенттердің сақтандыру қызметтерін көрсету процесінде келіп түскен жолданымдарын қараудың ішкі тәртібіне сәйкес жүзеге асырылады және сақтанушылардың мынадай:</w:t>
      </w:r>
    </w:p>
    <w:p>
      <w:pPr>
        <w:spacing w:after="0"/>
        <w:ind w:left="0"/>
        <w:jc w:val="both"/>
      </w:pPr>
      <w:r>
        <w:rPr>
          <w:rFonts w:ascii="Times New Roman"/>
          <w:b w:val="false"/>
          <w:i w:val="false"/>
          <w:color w:val="000000"/>
          <w:sz w:val="28"/>
        </w:rPr>
        <w:t>
      сақтандыру өнімдерін ұсыну мәселелері бойынша жеке немесе заңды тұлғаның жолданым беру сервисі көзделген сақтандыру ұйымының қолма-қол, пошта не сақтандыру ұйымының интернет-ресурсы немесе мобильді қосымшасы арқылы не ақпараттандыру нысандары арқылы келіп түскен жазбаша жолданымдармен;</w:t>
      </w:r>
    </w:p>
    <w:p>
      <w:pPr>
        <w:spacing w:after="0"/>
        <w:ind w:left="0"/>
        <w:jc w:val="both"/>
      </w:pPr>
      <w:r>
        <w:rPr>
          <w:rFonts w:ascii="Times New Roman"/>
          <w:b w:val="false"/>
          <w:i w:val="false"/>
          <w:color w:val="000000"/>
          <w:sz w:val="28"/>
        </w:rPr>
        <w:t>
      сақтанушы телефон арқылы не сақтандыру ұйымының кеңсесіне жеке келген кезде келіп түскен ауызша жолданымдармен жұмысты қамтиды.</w:t>
      </w:r>
    </w:p>
    <w:p>
      <w:pPr>
        <w:spacing w:after="0"/>
        <w:ind w:left="0"/>
        <w:jc w:val="both"/>
      </w:pPr>
      <w:r>
        <w:rPr>
          <w:rFonts w:ascii="Times New Roman"/>
          <w:b w:val="false"/>
          <w:i w:val="false"/>
          <w:color w:val="000000"/>
          <w:sz w:val="28"/>
        </w:rPr>
        <w:t>
      Интернет-ресурста және (немесе) мобильді қосымшада нақты уақыт режимінде хабарлармен алмасу жүйесі арқылы жіберілген және (немесе) сақтандыру ұйымының атына тіркелген абоненттік нөмірлерге келіп түскен хабарлар сақтанушылардың жолданымдары болып танылмайды және ақпараттық сипаттағы ретінде қаралады. Сақтанушы нақты уақыт режимінде хабарлармен алмасу жүйесі арқылы шағым, талап жіберген немесе сақтандыру ұйымының әрекеттерімен (әрекетсіздігімен) келіспеген жағдайда, сақтанушыға осы Талаптарға сәйкес жолданым беру тәртібі түсіндіріледі.</w:t>
      </w:r>
    </w:p>
    <w:bookmarkStart w:name="z211" w:id="162"/>
    <w:p>
      <w:pPr>
        <w:spacing w:after="0"/>
        <w:ind w:left="0"/>
        <w:jc w:val="both"/>
      </w:pPr>
      <w:r>
        <w:rPr>
          <w:rFonts w:ascii="Times New Roman"/>
          <w:b w:val="false"/>
          <w:i w:val="false"/>
          <w:color w:val="000000"/>
          <w:sz w:val="28"/>
        </w:rPr>
        <w:t xml:space="preserve">
      Мынадай жолданымдар: </w:t>
      </w:r>
    </w:p>
    <w:bookmarkEnd w:id="162"/>
    <w:bookmarkStart w:name="z212" w:id="163"/>
    <w:p>
      <w:pPr>
        <w:spacing w:after="0"/>
        <w:ind w:left="0"/>
        <w:jc w:val="both"/>
      </w:pPr>
      <w:r>
        <w:rPr>
          <w:rFonts w:ascii="Times New Roman"/>
          <w:b w:val="false"/>
          <w:i w:val="false"/>
          <w:color w:val="000000"/>
          <w:sz w:val="28"/>
        </w:rPr>
        <w:t>
      1) қызметкердің бір мезгілде сақтанушы болып табылатын жағдайларды қоспағанда, сақтандыру ұйымы қызметкерлерінің, егер олар сақтандыру қызметтерін ұсынумен байланысты болмаса, еңбек және әлеуметтік мәселелер бойынша жұмыс берушіге жүгінуі;</w:t>
      </w:r>
    </w:p>
    <w:bookmarkEnd w:id="163"/>
    <w:bookmarkStart w:name="z213" w:id="164"/>
    <w:p>
      <w:pPr>
        <w:spacing w:after="0"/>
        <w:ind w:left="0"/>
        <w:jc w:val="both"/>
      </w:pPr>
      <w:r>
        <w:rPr>
          <w:rFonts w:ascii="Times New Roman"/>
          <w:b w:val="false"/>
          <w:i w:val="false"/>
          <w:color w:val="000000"/>
          <w:sz w:val="28"/>
        </w:rPr>
        <w:t xml:space="preserve">
      2) акционерлер, қатысушылар, басқару органдарының мүшелері және сақтандыру ұйымдары арасындағы сақтандыру қызметтерін көрсетуге байланысты емес корпоративтік жанжалдар мен даулар; </w:t>
      </w:r>
    </w:p>
    <w:bookmarkEnd w:id="164"/>
    <w:bookmarkStart w:name="z214" w:id="165"/>
    <w:p>
      <w:pPr>
        <w:spacing w:after="0"/>
        <w:ind w:left="0"/>
        <w:jc w:val="both"/>
      </w:pPr>
      <w:r>
        <w:rPr>
          <w:rFonts w:ascii="Times New Roman"/>
          <w:b w:val="false"/>
          <w:i w:val="false"/>
          <w:color w:val="000000"/>
          <w:sz w:val="28"/>
        </w:rPr>
        <w:t>
      3) сақтандыру қызметтерін көрсетуге жатпайтын (жалдау, жеткізу, мердігерлік, аутсорсинг, АТ-сүйемелдеу) сақтандыру шарттары бойынша сақтанушы болып табылмайтын контрагенттердің жолданымдары;</w:t>
      </w:r>
    </w:p>
    <w:bookmarkEnd w:id="165"/>
    <w:bookmarkStart w:name="z215" w:id="166"/>
    <w:p>
      <w:pPr>
        <w:spacing w:after="0"/>
        <w:ind w:left="0"/>
        <w:jc w:val="both"/>
      </w:pPr>
      <w:r>
        <w:rPr>
          <w:rFonts w:ascii="Times New Roman"/>
          <w:b w:val="false"/>
          <w:i w:val="false"/>
          <w:color w:val="000000"/>
          <w:sz w:val="28"/>
        </w:rPr>
        <w:t>
      4) сақтандыру ұйымының іс-әрекеттеріне қанағаттанбаушылық білдіруді қамтымайтын ақпаратқа немесе Қазақстан Республикасының заңнамасын түсіндіруге сұрау салулар;</w:t>
      </w:r>
    </w:p>
    <w:bookmarkEnd w:id="166"/>
    <w:bookmarkStart w:name="z216" w:id="167"/>
    <w:p>
      <w:pPr>
        <w:spacing w:after="0"/>
        <w:ind w:left="0"/>
        <w:jc w:val="both"/>
      </w:pPr>
      <w:r>
        <w:rPr>
          <w:rFonts w:ascii="Times New Roman"/>
          <w:b w:val="false"/>
          <w:i w:val="false"/>
          <w:color w:val="000000"/>
          <w:sz w:val="28"/>
        </w:rPr>
        <w:t>
      5) егер сақтанушының құқықтары мен заңды мүдделерінің бұзылуы туралы мәліметтерді қамтымайтын болса, сақтандыру ұйымының есептілік (салық есептілігі, статистикалық немесе басқа да есептілік) беруіне байланысты сұрау салулар;</w:t>
      </w:r>
    </w:p>
    <w:bookmarkEnd w:id="167"/>
    <w:bookmarkStart w:name="z217" w:id="168"/>
    <w:p>
      <w:pPr>
        <w:spacing w:after="0"/>
        <w:ind w:left="0"/>
        <w:jc w:val="both"/>
      </w:pPr>
      <w:r>
        <w:rPr>
          <w:rFonts w:ascii="Times New Roman"/>
          <w:b w:val="false"/>
          <w:i w:val="false"/>
          <w:color w:val="000000"/>
          <w:sz w:val="28"/>
        </w:rPr>
        <w:t>
      6) нақты сақтанушының құқықтарының бұзылуын көрсетпей, Қазақстан Республикасының заңнамасын болжамды бұзу, сыбайлас жемқорлық, теріс пайдалану туралы жолданымдар;</w:t>
      </w:r>
    </w:p>
    <w:bookmarkEnd w:id="168"/>
    <w:bookmarkStart w:name="z218" w:id="169"/>
    <w:p>
      <w:pPr>
        <w:spacing w:after="0"/>
        <w:ind w:left="0"/>
        <w:jc w:val="both"/>
      </w:pPr>
      <w:r>
        <w:rPr>
          <w:rFonts w:ascii="Times New Roman"/>
          <w:b w:val="false"/>
          <w:i w:val="false"/>
          <w:color w:val="000000"/>
          <w:sz w:val="28"/>
        </w:rPr>
        <w:t>
      7) нақты сақтанушының мүддесі үшін жолданымдарды қоспағанда, нақты сақтандыру шарты бойынша сақтанушылар болып табылмайтын бұқаралық ақпарат құралдарының, кәсіптік және қоғамдық бірлестіктердің жолданымдары;</w:t>
      </w:r>
    </w:p>
    <w:bookmarkEnd w:id="169"/>
    <w:bookmarkStart w:name="z219" w:id="170"/>
    <w:p>
      <w:pPr>
        <w:spacing w:after="0"/>
        <w:ind w:left="0"/>
        <w:jc w:val="both"/>
      </w:pPr>
      <w:r>
        <w:rPr>
          <w:rFonts w:ascii="Times New Roman"/>
          <w:b w:val="false"/>
          <w:i w:val="false"/>
          <w:color w:val="000000"/>
          <w:sz w:val="28"/>
        </w:rPr>
        <w:t>
      8) сақтанушылардың дербес жолданымдарын қамтымайтын бақылау, қадағалау және құқық қолдану мәселелері бойынша мемлекеттік органдармен хат алмасу;</w:t>
      </w:r>
    </w:p>
    <w:bookmarkEnd w:id="170"/>
    <w:bookmarkStart w:name="z220" w:id="171"/>
    <w:p>
      <w:pPr>
        <w:spacing w:after="0"/>
        <w:ind w:left="0"/>
        <w:jc w:val="both"/>
      </w:pPr>
      <w:r>
        <w:rPr>
          <w:rFonts w:ascii="Times New Roman"/>
          <w:b w:val="false"/>
          <w:i w:val="false"/>
          <w:color w:val="000000"/>
          <w:sz w:val="28"/>
        </w:rPr>
        <w:t>
      9) мазмұнын және (немесе) өтініш берушінің талаптарын анықтауға мүмкіндік бермейтін (оқуға келмейтін мәтіндер, байланыссыз хабарлар немесе жаппай автоматтандырылған таратылымдар) жолданымдар жатпайды.</w:t>
      </w:r>
    </w:p>
    <w:bookmarkEnd w:id="171"/>
    <w:p>
      <w:pPr>
        <w:spacing w:after="0"/>
        <w:ind w:left="0"/>
        <w:jc w:val="both"/>
      </w:pPr>
      <w:r>
        <w:rPr>
          <w:rFonts w:ascii="Times New Roman"/>
          <w:b w:val="false"/>
          <w:i w:val="false"/>
          <w:color w:val="000000"/>
          <w:sz w:val="28"/>
        </w:rPr>
        <w:t>
      Сақтандыру ұйымының уәкілетті адамдары оның ішінде филиалдарда және өкілдіктерде бекітілген қабылдау кестесіне сәйкес айына кемінде бір рет жеке тұлғаларды және заңды тұлғалардың өкілдерін жеке қабылдауды жүргізеді. Егер жолданым жеке қабылдау кезiнде шешілмейтін болса және қосымша пысықтауды талап етсе, сақтанушы оны жазбаша нысанда ресімдейді және ол жазбаша жолданым ретiнде қаралады.</w:t>
      </w:r>
    </w:p>
    <w:p>
      <w:pPr>
        <w:spacing w:after="0"/>
        <w:ind w:left="0"/>
        <w:jc w:val="both"/>
      </w:pPr>
      <w:r>
        <w:rPr>
          <w:rFonts w:ascii="Times New Roman"/>
          <w:b w:val="false"/>
          <w:i w:val="false"/>
          <w:color w:val="000000"/>
          <w:sz w:val="28"/>
        </w:rPr>
        <w:t>
      Телефон арқылы ауызша жолданымдар міндетті түрде тіркелуге жатады, әңгімелесулерді жазу сақтанушының келісімімен әңгіме басында бұл туралы хабарлаған кезде жүргізіледі. Сақтандыру ұйымына ауызша нысанда (телефон арқылы не жеке өзі барған кезде) келіп түскен жолданымдар жүгінген уақытта қаралады. Егер ауызша жолданымды жүгінген шешу мүмкін болмаса, сақтанушыға жазбаша жолданым беру тәртібі және оны қарау мерзімдері түсіндіріледі.</w:t>
      </w:r>
    </w:p>
    <w:p>
      <w:pPr>
        <w:spacing w:after="0"/>
        <w:ind w:left="0"/>
        <w:jc w:val="both"/>
      </w:pPr>
      <w:r>
        <w:rPr>
          <w:rFonts w:ascii="Times New Roman"/>
          <w:b w:val="false"/>
          <w:i w:val="false"/>
          <w:color w:val="000000"/>
          <w:sz w:val="28"/>
        </w:rPr>
        <w:t>
      Сақтанушылардың жазбаша жолданымдары, оның ішінде сақтандыру ұйымының интернет-ресурсы немесе мобильді қосымшасы арқылы келіп түскен жолданымдар сақтандыру ұйымының ішкі құжаттарында белгіленген тәртіппен тіркеледі. Сақтанушы оның жазбаша жолданымының қабылданғанын растайтын құжат беріледі не жолданымның көшірмесінде тиісті белгі қойылады. Жолданымдарды қабылдаудан бас тартуға жол берілмейді.</w:t>
      </w:r>
    </w:p>
    <w:p>
      <w:pPr>
        <w:spacing w:after="0"/>
        <w:ind w:left="0"/>
        <w:jc w:val="both"/>
      </w:pPr>
      <w:r>
        <w:rPr>
          <w:rFonts w:ascii="Times New Roman"/>
          <w:b w:val="false"/>
          <w:i w:val="false"/>
          <w:color w:val="000000"/>
          <w:sz w:val="28"/>
        </w:rPr>
        <w:t>
      Жолданымды қарау үшін ақпарат жеткіліксіз болған кезде сақтандыру ұйымы сақтанушыдан қосымша құжаттар мен мәліметтерді сұратады.</w:t>
      </w:r>
    </w:p>
    <w:p>
      <w:pPr>
        <w:spacing w:after="0"/>
        <w:ind w:left="0"/>
        <w:jc w:val="both"/>
      </w:pPr>
      <w:r>
        <w:rPr>
          <w:rFonts w:ascii="Times New Roman"/>
          <w:b w:val="false"/>
          <w:i w:val="false"/>
          <w:color w:val="000000"/>
          <w:sz w:val="28"/>
        </w:rPr>
        <w:t>
      Сақтандыру ұйымы жолданымдарды объективті түрде, жан-жақты және уақтылы қарауды қамтамасыз етеді және сақтанушыны оларды қарау нәтижелері туралы және қабылданған шаралар туралы хабардар етеді.</w:t>
      </w:r>
    </w:p>
    <w:p>
      <w:pPr>
        <w:spacing w:after="0"/>
        <w:ind w:left="0"/>
        <w:jc w:val="both"/>
      </w:pPr>
      <w:r>
        <w:rPr>
          <w:rFonts w:ascii="Times New Roman"/>
          <w:b w:val="false"/>
          <w:i w:val="false"/>
          <w:color w:val="000000"/>
          <w:sz w:val="28"/>
        </w:rPr>
        <w:t xml:space="preserve">
      Жазбаша жолданым ұсынылған тілде беріледі және мыналарды: </w:t>
      </w:r>
    </w:p>
    <w:p>
      <w:pPr>
        <w:spacing w:after="0"/>
        <w:ind w:left="0"/>
        <w:jc w:val="both"/>
      </w:pPr>
      <w:r>
        <w:rPr>
          <w:rFonts w:ascii="Times New Roman"/>
          <w:b w:val="false"/>
          <w:i w:val="false"/>
          <w:color w:val="000000"/>
          <w:sz w:val="28"/>
        </w:rPr>
        <w:t xml:space="preserve">
      әрбір мәселе бойынша негізделген және уәжделген дәлелдерді; </w:t>
      </w:r>
    </w:p>
    <w:p>
      <w:pPr>
        <w:spacing w:after="0"/>
        <w:ind w:left="0"/>
        <w:jc w:val="both"/>
      </w:pPr>
      <w:r>
        <w:rPr>
          <w:rFonts w:ascii="Times New Roman"/>
          <w:b w:val="false"/>
          <w:i w:val="false"/>
          <w:color w:val="000000"/>
          <w:sz w:val="28"/>
        </w:rPr>
        <w:t>
      Қазақстан Республикасының заңнамасына, сақтандыру ұйымының ішкі құжаттарына және сақтандыру шартының талаптарына сілтемелерді;</w:t>
      </w:r>
    </w:p>
    <w:p>
      <w:pPr>
        <w:spacing w:after="0"/>
        <w:ind w:left="0"/>
        <w:jc w:val="both"/>
      </w:pPr>
      <w:r>
        <w:rPr>
          <w:rFonts w:ascii="Times New Roman"/>
          <w:b w:val="false"/>
          <w:i w:val="false"/>
          <w:color w:val="000000"/>
          <w:sz w:val="28"/>
        </w:rPr>
        <w:t xml:space="preserve">
      белгіленген нақты мән-жайлардың сипатын; </w:t>
      </w:r>
    </w:p>
    <w:p>
      <w:pPr>
        <w:spacing w:after="0"/>
        <w:ind w:left="0"/>
        <w:jc w:val="both"/>
      </w:pPr>
      <w:r>
        <w:rPr>
          <w:rFonts w:ascii="Times New Roman"/>
          <w:b w:val="false"/>
          <w:i w:val="false"/>
          <w:color w:val="000000"/>
          <w:sz w:val="28"/>
        </w:rPr>
        <w:t>
      шешімге шағым беру құқықтарын түсіндіруді қамтиды.</w:t>
      </w:r>
    </w:p>
    <w:p>
      <w:pPr>
        <w:spacing w:after="0"/>
        <w:ind w:left="0"/>
        <w:jc w:val="both"/>
      </w:pPr>
      <w:r>
        <w:rPr>
          <w:rFonts w:ascii="Times New Roman"/>
          <w:b w:val="false"/>
          <w:i w:val="false"/>
          <w:color w:val="000000"/>
          <w:sz w:val="28"/>
        </w:rPr>
        <w:t>
      Жауапқа уәкілетті адам қол қояды және сақтанушыға сақтандыру шартында көзделген тәсілмен беріледі. Қолтаңбаны факсимильді көшіру немесе сақтандыру ұйымының ішкі нормативтік құжаттарында көзделген өзге де тәсілді пайдалануға жол беріледі. Жеке өзі келген жағдайда жауап сақтанушыға немесе оның өкіліне қол қойдыра отырып, тіркеу журналына белгі қойылып тапсырылады.</w:t>
      </w:r>
    </w:p>
    <w:p>
      <w:pPr>
        <w:spacing w:after="0"/>
        <w:ind w:left="0"/>
        <w:jc w:val="both"/>
      </w:pPr>
      <w:r>
        <w:rPr>
          <w:rFonts w:ascii="Times New Roman"/>
          <w:b w:val="false"/>
          <w:i w:val="false"/>
          <w:color w:val="000000"/>
          <w:sz w:val="28"/>
        </w:rPr>
        <w:t>
      Сақтандыру ұйымы келіп түскен жолданымдардың жіктелуін жүргізеді, ол мыналарды:</w:t>
      </w:r>
    </w:p>
    <w:p>
      <w:pPr>
        <w:spacing w:after="0"/>
        <w:ind w:left="0"/>
        <w:jc w:val="both"/>
      </w:pPr>
      <w:r>
        <w:rPr>
          <w:rFonts w:ascii="Times New Roman"/>
          <w:b w:val="false"/>
          <w:i w:val="false"/>
          <w:color w:val="000000"/>
          <w:sz w:val="28"/>
        </w:rPr>
        <w:t xml:space="preserve">
      барлық жазбаша жолданымдардың тіркелуін; </w:t>
      </w:r>
    </w:p>
    <w:p>
      <w:pPr>
        <w:spacing w:after="0"/>
        <w:ind w:left="0"/>
        <w:jc w:val="both"/>
      </w:pPr>
      <w:r>
        <w:rPr>
          <w:rFonts w:ascii="Times New Roman"/>
          <w:b w:val="false"/>
          <w:i w:val="false"/>
          <w:color w:val="000000"/>
          <w:sz w:val="28"/>
        </w:rPr>
        <w:t xml:space="preserve">
      жолданым бойынша негізгі ақпаратты; </w:t>
      </w:r>
    </w:p>
    <w:p>
      <w:pPr>
        <w:spacing w:after="0"/>
        <w:ind w:left="0"/>
        <w:jc w:val="both"/>
      </w:pPr>
      <w:r>
        <w:rPr>
          <w:rFonts w:ascii="Times New Roman"/>
          <w:b w:val="false"/>
          <w:i w:val="false"/>
          <w:color w:val="000000"/>
          <w:sz w:val="28"/>
        </w:rPr>
        <w:t>
      сақтандыру қызметтерін ұсыну процесінде келіп түскен клиенттердің жолданымдарын қараудың ішкі тәртібінің талаптарына сәйкес жолданымдардың жіктелуін;</w:t>
      </w:r>
    </w:p>
    <w:p>
      <w:pPr>
        <w:spacing w:after="0"/>
        <w:ind w:left="0"/>
        <w:jc w:val="both"/>
      </w:pPr>
      <w:r>
        <w:rPr>
          <w:rFonts w:ascii="Times New Roman"/>
          <w:b w:val="false"/>
          <w:i w:val="false"/>
          <w:color w:val="000000"/>
          <w:sz w:val="28"/>
        </w:rPr>
        <w:t xml:space="preserve">
      ақпараттың кемінде 5 (бес) жыл сақталуын қамтамасыз етеді. </w:t>
      </w:r>
    </w:p>
    <w:p>
      <w:pPr>
        <w:spacing w:after="0"/>
        <w:ind w:left="0"/>
        <w:jc w:val="both"/>
      </w:pPr>
      <w:r>
        <w:rPr>
          <w:rFonts w:ascii="Times New Roman"/>
          <w:b w:val="false"/>
          <w:i w:val="false"/>
          <w:color w:val="000000"/>
          <w:sz w:val="28"/>
        </w:rPr>
        <w:t xml:space="preserve">
      Жолданым бойынша негізгі ақпарат мыналарды: </w:t>
      </w:r>
    </w:p>
    <w:p>
      <w:pPr>
        <w:spacing w:after="0"/>
        <w:ind w:left="0"/>
        <w:jc w:val="both"/>
      </w:pPr>
      <w:r>
        <w:rPr>
          <w:rFonts w:ascii="Times New Roman"/>
          <w:b w:val="false"/>
          <w:i w:val="false"/>
          <w:color w:val="000000"/>
          <w:sz w:val="28"/>
        </w:rPr>
        <w:t xml:space="preserve">
      жеке тұлғалар үшін: сақтанушының (пайда алушының) тегі, аты және әкесінің аты (егер ол жеке басты куәландыратын құжатта көрсетілсе), жеке сәйкестендіру нөмірін, тұрғылықты жерін және байланыс деректерін; </w:t>
      </w:r>
    </w:p>
    <w:p>
      <w:pPr>
        <w:spacing w:after="0"/>
        <w:ind w:left="0"/>
        <w:jc w:val="both"/>
      </w:pPr>
      <w:r>
        <w:rPr>
          <w:rFonts w:ascii="Times New Roman"/>
          <w:b w:val="false"/>
          <w:i w:val="false"/>
          <w:color w:val="000000"/>
          <w:sz w:val="28"/>
        </w:rPr>
        <w:t xml:space="preserve">
      заңды тұлға үшін: атауын, бизнес-сәйкестендіру нөмірін, орналасқан жерін және байланыс деректерін; </w:t>
      </w:r>
    </w:p>
    <w:p>
      <w:pPr>
        <w:spacing w:after="0"/>
        <w:ind w:left="0"/>
        <w:jc w:val="both"/>
      </w:pPr>
      <w:r>
        <w:rPr>
          <w:rFonts w:ascii="Times New Roman"/>
          <w:b w:val="false"/>
          <w:i w:val="false"/>
          <w:color w:val="000000"/>
          <w:sz w:val="28"/>
        </w:rPr>
        <w:t xml:space="preserve">
      сақтандыру сыныбы туралы ақпаратты; </w:t>
      </w:r>
    </w:p>
    <w:p>
      <w:pPr>
        <w:spacing w:after="0"/>
        <w:ind w:left="0"/>
        <w:jc w:val="both"/>
      </w:pPr>
      <w:r>
        <w:rPr>
          <w:rFonts w:ascii="Times New Roman"/>
          <w:b w:val="false"/>
          <w:i w:val="false"/>
          <w:color w:val="000000"/>
          <w:sz w:val="28"/>
        </w:rPr>
        <w:t>
      сақтандыру түрін;</w:t>
      </w:r>
    </w:p>
    <w:p>
      <w:pPr>
        <w:spacing w:after="0"/>
        <w:ind w:left="0"/>
        <w:jc w:val="both"/>
      </w:pPr>
      <w:r>
        <w:rPr>
          <w:rFonts w:ascii="Times New Roman"/>
          <w:b w:val="false"/>
          <w:i w:val="false"/>
          <w:color w:val="000000"/>
          <w:sz w:val="28"/>
        </w:rPr>
        <w:t>
      жолданымның тіркеу нөмірін және күнін;</w:t>
      </w:r>
    </w:p>
    <w:p>
      <w:pPr>
        <w:spacing w:after="0"/>
        <w:ind w:left="0"/>
        <w:jc w:val="both"/>
      </w:pPr>
      <w:r>
        <w:rPr>
          <w:rFonts w:ascii="Times New Roman"/>
          <w:b w:val="false"/>
          <w:i w:val="false"/>
          <w:color w:val="000000"/>
          <w:sz w:val="28"/>
        </w:rPr>
        <w:t>
      сақтанушының деректерін, тұрғылықты мекенжайын және байланыс деректерін;</w:t>
      </w:r>
    </w:p>
    <w:p>
      <w:pPr>
        <w:spacing w:after="0"/>
        <w:ind w:left="0"/>
        <w:jc w:val="both"/>
      </w:pPr>
      <w:r>
        <w:rPr>
          <w:rFonts w:ascii="Times New Roman"/>
          <w:b w:val="false"/>
          <w:i w:val="false"/>
          <w:color w:val="000000"/>
          <w:sz w:val="28"/>
        </w:rPr>
        <w:t>
      жолданымның келіп түсу арнасын;</w:t>
      </w:r>
    </w:p>
    <w:p>
      <w:pPr>
        <w:spacing w:after="0"/>
        <w:ind w:left="0"/>
        <w:jc w:val="both"/>
      </w:pPr>
      <w:r>
        <w:rPr>
          <w:rFonts w:ascii="Times New Roman"/>
          <w:b w:val="false"/>
          <w:i w:val="false"/>
          <w:color w:val="000000"/>
          <w:sz w:val="28"/>
        </w:rPr>
        <w:t xml:space="preserve">
      сақтандыру өнімінің типін; </w:t>
      </w:r>
    </w:p>
    <w:p>
      <w:pPr>
        <w:spacing w:after="0"/>
        <w:ind w:left="0"/>
        <w:jc w:val="both"/>
      </w:pPr>
      <w:r>
        <w:rPr>
          <w:rFonts w:ascii="Times New Roman"/>
          <w:b w:val="false"/>
          <w:i w:val="false"/>
          <w:color w:val="000000"/>
          <w:sz w:val="28"/>
        </w:rPr>
        <w:t>
      мәселенің жіктеуішін;</w:t>
      </w:r>
    </w:p>
    <w:p>
      <w:pPr>
        <w:spacing w:after="0"/>
        <w:ind w:left="0"/>
        <w:jc w:val="both"/>
      </w:pPr>
      <w:r>
        <w:rPr>
          <w:rFonts w:ascii="Times New Roman"/>
          <w:b w:val="false"/>
          <w:i w:val="false"/>
          <w:color w:val="000000"/>
          <w:sz w:val="28"/>
        </w:rPr>
        <w:t>
      жауапты қызметкерлер туралы мәліметтерді;</w:t>
      </w:r>
    </w:p>
    <w:p>
      <w:pPr>
        <w:spacing w:after="0"/>
        <w:ind w:left="0"/>
        <w:jc w:val="both"/>
      </w:pPr>
      <w:r>
        <w:rPr>
          <w:rFonts w:ascii="Times New Roman"/>
          <w:b w:val="false"/>
          <w:i w:val="false"/>
          <w:color w:val="000000"/>
          <w:sz w:val="28"/>
        </w:rPr>
        <w:t>
      ішкі тексерулер туралы мәліметтерді;</w:t>
      </w:r>
    </w:p>
    <w:p>
      <w:pPr>
        <w:spacing w:after="0"/>
        <w:ind w:left="0"/>
        <w:jc w:val="both"/>
      </w:pPr>
      <w:r>
        <w:rPr>
          <w:rFonts w:ascii="Times New Roman"/>
          <w:b w:val="false"/>
          <w:i w:val="false"/>
          <w:color w:val="000000"/>
          <w:sz w:val="28"/>
        </w:rPr>
        <w:t>
      қабылданған шешімді қамтиды.</w:t>
      </w:r>
    </w:p>
    <w:bookmarkStart w:name="z221" w:id="172"/>
    <w:p>
      <w:pPr>
        <w:spacing w:after="0"/>
        <w:ind w:left="0"/>
        <w:jc w:val="both"/>
      </w:pPr>
      <w:r>
        <w:rPr>
          <w:rFonts w:ascii="Times New Roman"/>
          <w:b w:val="false"/>
          <w:i w:val="false"/>
          <w:color w:val="000000"/>
          <w:sz w:val="28"/>
        </w:rPr>
        <w:t xml:space="preserve">
      Жеке тұлғалар клиенттерінің құқықтары мен мүдделерін сақтау мақсатында сақтандыру ұйымы функцияларына мыналар кіретін құрылымдық бөлімшелердің қандай да бір қызметіне тәуелсіз бөлімшенің болуын қамтамасыз етеді: </w:t>
      </w:r>
    </w:p>
    <w:bookmarkEnd w:id="172"/>
    <w:bookmarkStart w:name="z222" w:id="173"/>
    <w:p>
      <w:pPr>
        <w:spacing w:after="0"/>
        <w:ind w:left="0"/>
        <w:jc w:val="both"/>
      </w:pPr>
      <w:r>
        <w:rPr>
          <w:rFonts w:ascii="Times New Roman"/>
          <w:b w:val="false"/>
          <w:i w:val="false"/>
          <w:color w:val="000000"/>
          <w:sz w:val="28"/>
        </w:rPr>
        <w:t xml:space="preserve">
      1) ұйымның қызметкерлері мен агенттерінің ұйымның ішкі құжаттарында белгіленген тәртіппен сақтандыру шарттарын бақылау сатып алуды жүргізу арқылы Қазақстан Республикасының заңнамасына сәйкес ұйым клиенттерінің құқықтары мен мүдделерін сақтау саясаты мен рәсімдерін сақтауына мониторингті жүзеге асыру; </w:t>
      </w:r>
    </w:p>
    <w:bookmarkEnd w:id="173"/>
    <w:bookmarkStart w:name="z223" w:id="174"/>
    <w:p>
      <w:pPr>
        <w:spacing w:after="0"/>
        <w:ind w:left="0"/>
        <w:jc w:val="both"/>
      </w:pPr>
      <w:r>
        <w:rPr>
          <w:rFonts w:ascii="Times New Roman"/>
          <w:b w:val="false"/>
          <w:i w:val="false"/>
          <w:color w:val="000000"/>
          <w:sz w:val="28"/>
        </w:rPr>
        <w:t xml:space="preserve">
      2) сақтандыру шарттарының ашықтығын және сатудың дұрыстығын тексеру (сәйкес келмейтін өнімдерді сату); </w:t>
      </w:r>
    </w:p>
    <w:bookmarkEnd w:id="174"/>
    <w:bookmarkStart w:name="z224" w:id="175"/>
    <w:p>
      <w:pPr>
        <w:spacing w:after="0"/>
        <w:ind w:left="0"/>
        <w:jc w:val="both"/>
      </w:pPr>
      <w:r>
        <w:rPr>
          <w:rFonts w:ascii="Times New Roman"/>
          <w:b w:val="false"/>
          <w:i w:val="false"/>
          <w:color w:val="000000"/>
          <w:sz w:val="28"/>
        </w:rPr>
        <w:t xml:space="preserve">
      3) ұйым клиенттерінің құқықтары мен мүдделерін сақтау мәселелері бойынша директорлар кеңесіне басқарушылық есептілік беру; </w:t>
      </w:r>
    </w:p>
    <w:bookmarkEnd w:id="175"/>
    <w:bookmarkStart w:name="z225" w:id="176"/>
    <w:p>
      <w:pPr>
        <w:spacing w:after="0"/>
        <w:ind w:left="0"/>
        <w:jc w:val="both"/>
      </w:pPr>
      <w:r>
        <w:rPr>
          <w:rFonts w:ascii="Times New Roman"/>
          <w:b w:val="false"/>
          <w:i w:val="false"/>
          <w:color w:val="000000"/>
          <w:sz w:val="28"/>
        </w:rPr>
        <w:t xml:space="preserve">
      4) ұйымның сақтандыру өнімдерін ілгерілету және жарнамалау практикаларын талдау; </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қолданысы 01.01.2027 дейін тоқтатыла тұрады және тоқтатыла тұру кезеңінде осы редакциясында қолданыста болады - ҚР Қаржы нарығын реттеу және дамыту агенттігі Басқармасының 27.04.2026 </w:t>
      </w:r>
      <w:r>
        <w:rPr>
          <w:rFonts w:ascii="Times New Roman"/>
          <w:b w:val="false"/>
          <w:i w:val="false"/>
          <w:color w:val="ff0000"/>
          <w:sz w:val="28"/>
        </w:rPr>
        <w:t>№ 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сақтандыру омбудсманының шешімдерін орындау мониторингі;</w:t>
      </w:r>
    </w:p>
    <w:bookmarkStart w:name="z227" w:id="177"/>
    <w:p>
      <w:pPr>
        <w:spacing w:after="0"/>
        <w:ind w:left="0"/>
        <w:jc w:val="both"/>
      </w:pPr>
      <w:r>
        <w:rPr>
          <w:rFonts w:ascii="Times New Roman"/>
          <w:b w:val="false"/>
          <w:i w:val="false"/>
          <w:color w:val="000000"/>
          <w:sz w:val="28"/>
        </w:rPr>
        <w:t xml:space="preserve">
      6) жолданымдарды, оның ішінде жолданымдар беруге арналған арналарды (интернет-ресурстар мен мобильді қосымшаны қоса алғанда) қарау процестерінің тиімділігін бағалау; </w:t>
      </w:r>
    </w:p>
    <w:bookmarkEnd w:id="177"/>
    <w:bookmarkStart w:name="z228" w:id="178"/>
    <w:p>
      <w:pPr>
        <w:spacing w:after="0"/>
        <w:ind w:left="0"/>
        <w:jc w:val="both"/>
      </w:pPr>
      <w:r>
        <w:rPr>
          <w:rFonts w:ascii="Times New Roman"/>
          <w:b w:val="false"/>
          <w:i w:val="false"/>
          <w:color w:val="000000"/>
          <w:sz w:val="28"/>
        </w:rPr>
        <w:t xml:space="preserve">
      7) клиенттердің жолданымдарына талдау жүргізу; </w:t>
      </w:r>
    </w:p>
    <w:bookmarkEnd w:id="178"/>
    <w:bookmarkStart w:name="z229" w:id="179"/>
    <w:p>
      <w:pPr>
        <w:spacing w:after="0"/>
        <w:ind w:left="0"/>
        <w:jc w:val="both"/>
      </w:pPr>
      <w:r>
        <w:rPr>
          <w:rFonts w:ascii="Times New Roman"/>
          <w:b w:val="false"/>
          <w:i w:val="false"/>
          <w:color w:val="000000"/>
          <w:sz w:val="28"/>
        </w:rPr>
        <w:t xml:space="preserve">
      8) сақтандыру қызметтерін көрсету процестерінде, оның ішінде интернет-ресурста және мобильді қосымшада жүйелік проблемаларды анықтау; </w:t>
      </w:r>
    </w:p>
    <w:bookmarkEnd w:id="179"/>
    <w:bookmarkStart w:name="z230" w:id="180"/>
    <w:p>
      <w:pPr>
        <w:spacing w:after="0"/>
        <w:ind w:left="0"/>
        <w:jc w:val="both"/>
      </w:pPr>
      <w:r>
        <w:rPr>
          <w:rFonts w:ascii="Times New Roman"/>
          <w:b w:val="false"/>
          <w:i w:val="false"/>
          <w:color w:val="000000"/>
          <w:sz w:val="28"/>
        </w:rPr>
        <w:t xml:space="preserve">
      9) сақтандыру қызметтерін көрсету сапасын арттыру бойынша ұсыныстар, жолданымдарды, оның ішінде сақтандыру шартына өзгерістер енгізу туралы өтініштерді қарау процестерін әзірлеу; </w:t>
      </w:r>
    </w:p>
    <w:bookmarkEnd w:id="180"/>
    <w:bookmarkStart w:name="z231" w:id="181"/>
    <w:p>
      <w:pPr>
        <w:spacing w:after="0"/>
        <w:ind w:left="0"/>
        <w:jc w:val="both"/>
      </w:pPr>
      <w:r>
        <w:rPr>
          <w:rFonts w:ascii="Times New Roman"/>
          <w:b w:val="false"/>
          <w:i w:val="false"/>
          <w:color w:val="000000"/>
          <w:sz w:val="28"/>
        </w:rPr>
        <w:t>
      10) жосықсыз практикаларды сәйкестендіру және алдын алу рәсімдері.</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Талаптар 30-тармақпен толықтырылды - ҚР Қаржы нарығын реттеу және дамыту агенттігі Басқармасының 27.04.2026 </w:t>
      </w:r>
      <w:r>
        <w:rPr>
          <w:rFonts w:ascii="Times New Roman"/>
          <w:b w:val="false"/>
          <w:i w:val="false"/>
          <w:color w:val="000000"/>
          <w:sz w:val="28"/>
        </w:rPr>
        <w:t>№ 82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талаптарға, сондай-ақ сақтандыру агенттерiн оқытудың ең қысқа бағдарламасын және оқытуды жүргізудің тәртібіне қойылатын талаптарға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Сақтандыру (қайта сақтандыру) шарты туралы сақтандыру ұйымының аналитикалық есебінде және программалық қамтамасыз етуінде көрсетілу үшін қажетті ақпараттардың ең төменгі  тізбесі</w:t>
      </w:r>
    </w:p>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27.07.2026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81" w:id="182"/>
    <w:p>
      <w:pPr>
        <w:spacing w:after="0"/>
        <w:ind w:left="0"/>
        <w:jc w:val="both"/>
      </w:pPr>
      <w:r>
        <w:rPr>
          <w:rFonts w:ascii="Times New Roman"/>
          <w:b w:val="false"/>
          <w:i w:val="false"/>
          <w:color w:val="000000"/>
          <w:sz w:val="28"/>
        </w:rPr>
        <w:t>
      1. Сақтандыру шартын сәйкестендіргіш1</w:t>
      </w:r>
    </w:p>
    <w:bookmarkEnd w:id="182"/>
    <w:bookmarkStart w:name="z182" w:id="183"/>
    <w:p>
      <w:pPr>
        <w:spacing w:after="0"/>
        <w:ind w:left="0"/>
        <w:jc w:val="both"/>
      </w:pPr>
      <w:r>
        <w:rPr>
          <w:rFonts w:ascii="Times New Roman"/>
          <w:b w:val="false"/>
          <w:i w:val="false"/>
          <w:color w:val="000000"/>
          <w:sz w:val="28"/>
        </w:rPr>
        <w:t>
      2. Сақтандыру шартын өзгерту сәйкестендіргіші</w:t>
      </w:r>
    </w:p>
    <w:bookmarkEnd w:id="183"/>
    <w:bookmarkStart w:name="z183" w:id="184"/>
    <w:p>
      <w:pPr>
        <w:spacing w:after="0"/>
        <w:ind w:left="0"/>
        <w:jc w:val="both"/>
      </w:pPr>
      <w:r>
        <w:rPr>
          <w:rFonts w:ascii="Times New Roman"/>
          <w:b w:val="false"/>
          <w:i w:val="false"/>
          <w:color w:val="000000"/>
          <w:sz w:val="28"/>
        </w:rPr>
        <w:t>
      3. Сақтанушы2</w:t>
      </w:r>
    </w:p>
    <w:bookmarkEnd w:id="184"/>
    <w:bookmarkStart w:name="z184" w:id="185"/>
    <w:p>
      <w:pPr>
        <w:spacing w:after="0"/>
        <w:ind w:left="0"/>
        <w:jc w:val="both"/>
      </w:pPr>
      <w:r>
        <w:rPr>
          <w:rFonts w:ascii="Times New Roman"/>
          <w:b w:val="false"/>
          <w:i w:val="false"/>
          <w:color w:val="000000"/>
          <w:sz w:val="28"/>
        </w:rPr>
        <w:t>
      4. Сақтандырылушы2</w:t>
      </w:r>
    </w:p>
    <w:bookmarkEnd w:id="185"/>
    <w:bookmarkStart w:name="z185" w:id="186"/>
    <w:p>
      <w:pPr>
        <w:spacing w:after="0"/>
        <w:ind w:left="0"/>
        <w:jc w:val="both"/>
      </w:pPr>
      <w:r>
        <w:rPr>
          <w:rFonts w:ascii="Times New Roman"/>
          <w:b w:val="false"/>
          <w:i w:val="false"/>
          <w:color w:val="000000"/>
          <w:sz w:val="28"/>
        </w:rPr>
        <w:t>
      5. Сақтанушының экономикалық қызметінің түрі</w:t>
      </w:r>
    </w:p>
    <w:bookmarkEnd w:id="186"/>
    <w:bookmarkStart w:name="z186" w:id="187"/>
    <w:p>
      <w:pPr>
        <w:spacing w:after="0"/>
        <w:ind w:left="0"/>
        <w:jc w:val="both"/>
      </w:pPr>
      <w:r>
        <w:rPr>
          <w:rFonts w:ascii="Times New Roman"/>
          <w:b w:val="false"/>
          <w:i w:val="false"/>
          <w:color w:val="000000"/>
          <w:sz w:val="28"/>
        </w:rPr>
        <w:t>
      6. Бухгалтерлік есептегі тиісті операциялардың күндері</w:t>
      </w:r>
    </w:p>
    <w:bookmarkEnd w:id="187"/>
    <w:bookmarkStart w:name="z187" w:id="188"/>
    <w:p>
      <w:pPr>
        <w:spacing w:after="0"/>
        <w:ind w:left="0"/>
        <w:jc w:val="both"/>
      </w:pPr>
      <w:r>
        <w:rPr>
          <w:rFonts w:ascii="Times New Roman"/>
          <w:b w:val="false"/>
          <w:i w:val="false"/>
          <w:color w:val="000000"/>
          <w:sz w:val="28"/>
        </w:rPr>
        <w:t xml:space="preserve">
      7. Бухгалтерлік есептегі операциялардың типі </w:t>
      </w:r>
    </w:p>
    <w:bookmarkEnd w:id="188"/>
    <w:bookmarkStart w:name="z188" w:id="189"/>
    <w:p>
      <w:pPr>
        <w:spacing w:after="0"/>
        <w:ind w:left="0"/>
        <w:jc w:val="both"/>
      </w:pPr>
      <w:r>
        <w:rPr>
          <w:rFonts w:ascii="Times New Roman"/>
          <w:b w:val="false"/>
          <w:i w:val="false"/>
          <w:color w:val="000000"/>
          <w:sz w:val="28"/>
        </w:rPr>
        <w:t>
      8. Бухгалтерлік есептегі операциялардың сомасы</w:t>
      </w:r>
    </w:p>
    <w:bookmarkEnd w:id="189"/>
    <w:bookmarkStart w:name="z189" w:id="190"/>
    <w:p>
      <w:pPr>
        <w:spacing w:after="0"/>
        <w:ind w:left="0"/>
        <w:jc w:val="both"/>
      </w:pPr>
      <w:r>
        <w:rPr>
          <w:rFonts w:ascii="Times New Roman"/>
          <w:b w:val="false"/>
          <w:i w:val="false"/>
          <w:color w:val="000000"/>
          <w:sz w:val="28"/>
        </w:rPr>
        <w:t>
      9. Сақтандыру сыныбы</w:t>
      </w:r>
    </w:p>
    <w:bookmarkEnd w:id="190"/>
    <w:bookmarkStart w:name="z190" w:id="191"/>
    <w:p>
      <w:pPr>
        <w:spacing w:after="0"/>
        <w:ind w:left="0"/>
        <w:jc w:val="both"/>
      </w:pPr>
      <w:r>
        <w:rPr>
          <w:rFonts w:ascii="Times New Roman"/>
          <w:b w:val="false"/>
          <w:i w:val="false"/>
          <w:color w:val="000000"/>
          <w:sz w:val="28"/>
        </w:rPr>
        <w:t>
      10. Сақтандыру объектілерінің саны</w:t>
      </w:r>
    </w:p>
    <w:bookmarkEnd w:id="191"/>
    <w:bookmarkStart w:name="z191" w:id="192"/>
    <w:p>
      <w:pPr>
        <w:spacing w:after="0"/>
        <w:ind w:left="0"/>
        <w:jc w:val="both"/>
      </w:pPr>
      <w:r>
        <w:rPr>
          <w:rFonts w:ascii="Times New Roman"/>
          <w:b w:val="false"/>
          <w:i w:val="false"/>
          <w:color w:val="000000"/>
          <w:sz w:val="28"/>
        </w:rPr>
        <w:t>
      11. Астана, облыс, республикалық маңызы бар қала</w:t>
      </w:r>
    </w:p>
    <w:bookmarkEnd w:id="192"/>
    <w:bookmarkStart w:name="z192" w:id="193"/>
    <w:p>
      <w:pPr>
        <w:spacing w:after="0"/>
        <w:ind w:left="0"/>
        <w:jc w:val="both"/>
      </w:pPr>
      <w:r>
        <w:rPr>
          <w:rFonts w:ascii="Times New Roman"/>
          <w:b w:val="false"/>
          <w:i w:val="false"/>
          <w:color w:val="000000"/>
          <w:sz w:val="28"/>
        </w:rPr>
        <w:t>
      12. Сақтандыру шартының нөмірі</w:t>
      </w:r>
    </w:p>
    <w:bookmarkEnd w:id="193"/>
    <w:bookmarkStart w:name="z193" w:id="194"/>
    <w:p>
      <w:pPr>
        <w:spacing w:after="0"/>
        <w:ind w:left="0"/>
        <w:jc w:val="both"/>
      </w:pPr>
      <w:r>
        <w:rPr>
          <w:rFonts w:ascii="Times New Roman"/>
          <w:b w:val="false"/>
          <w:i w:val="false"/>
          <w:color w:val="000000"/>
          <w:sz w:val="28"/>
        </w:rPr>
        <w:t>
      13. Сақтандыру шартын жасау күні</w:t>
      </w:r>
    </w:p>
    <w:bookmarkEnd w:id="194"/>
    <w:bookmarkStart w:name="z194" w:id="195"/>
    <w:p>
      <w:pPr>
        <w:spacing w:after="0"/>
        <w:ind w:left="0"/>
        <w:jc w:val="both"/>
      </w:pPr>
      <w:r>
        <w:rPr>
          <w:rFonts w:ascii="Times New Roman"/>
          <w:b w:val="false"/>
          <w:i w:val="false"/>
          <w:color w:val="000000"/>
          <w:sz w:val="28"/>
        </w:rPr>
        <w:t>
      14. Сақтандыру шартын қолданудың басталу күні</w:t>
      </w:r>
    </w:p>
    <w:bookmarkEnd w:id="195"/>
    <w:bookmarkStart w:name="z195" w:id="196"/>
    <w:p>
      <w:pPr>
        <w:spacing w:after="0"/>
        <w:ind w:left="0"/>
        <w:jc w:val="both"/>
      </w:pPr>
      <w:r>
        <w:rPr>
          <w:rFonts w:ascii="Times New Roman"/>
          <w:b w:val="false"/>
          <w:i w:val="false"/>
          <w:color w:val="000000"/>
          <w:sz w:val="28"/>
        </w:rPr>
        <w:t>
      15. Сақтандыру шартын қолданудың аяқталу күні</w:t>
      </w:r>
    </w:p>
    <w:bookmarkEnd w:id="196"/>
    <w:bookmarkStart w:name="z196" w:id="197"/>
    <w:p>
      <w:pPr>
        <w:spacing w:after="0"/>
        <w:ind w:left="0"/>
        <w:jc w:val="both"/>
      </w:pPr>
      <w:r>
        <w:rPr>
          <w:rFonts w:ascii="Times New Roman"/>
          <w:b w:val="false"/>
          <w:i w:val="false"/>
          <w:color w:val="000000"/>
          <w:sz w:val="28"/>
        </w:rPr>
        <w:t>
      16. Сақтандыру сомаларының мөлшері</w:t>
      </w:r>
    </w:p>
    <w:bookmarkEnd w:id="197"/>
    <w:bookmarkStart w:name="z197" w:id="198"/>
    <w:p>
      <w:pPr>
        <w:spacing w:after="0"/>
        <w:ind w:left="0"/>
        <w:jc w:val="both"/>
      </w:pPr>
      <w:r>
        <w:rPr>
          <w:rFonts w:ascii="Times New Roman"/>
          <w:b w:val="false"/>
          <w:i w:val="false"/>
          <w:color w:val="000000"/>
          <w:sz w:val="28"/>
        </w:rPr>
        <w:t>
      17. Сақтандыру сыйлықақысының мөлшері</w:t>
      </w:r>
    </w:p>
    <w:bookmarkEnd w:id="198"/>
    <w:bookmarkStart w:name="z198" w:id="199"/>
    <w:p>
      <w:pPr>
        <w:spacing w:after="0"/>
        <w:ind w:left="0"/>
        <w:jc w:val="both"/>
      </w:pPr>
      <w:r>
        <w:rPr>
          <w:rFonts w:ascii="Times New Roman"/>
          <w:b w:val="false"/>
          <w:i w:val="false"/>
          <w:color w:val="000000"/>
          <w:sz w:val="28"/>
        </w:rPr>
        <w:t>
      18. Сақтандыру делдалы2</w:t>
      </w:r>
    </w:p>
    <w:bookmarkEnd w:id="199"/>
    <w:p>
      <w:pPr>
        <w:spacing w:after="0"/>
        <w:ind w:left="0"/>
        <w:jc w:val="both"/>
      </w:pPr>
      <w:r>
        <w:rPr>
          <w:rFonts w:ascii="Times New Roman"/>
          <w:b w:val="false"/>
          <w:i w:val="false"/>
          <w:color w:val="000000"/>
          <w:sz w:val="28"/>
        </w:rPr>
        <w:t>
      19. Комиссиялық сыйақының мөлшері</w:t>
      </w:r>
    </w:p>
    <w:p>
      <w:pPr>
        <w:spacing w:after="0"/>
        <w:ind w:left="0"/>
        <w:jc w:val="both"/>
      </w:pPr>
      <w:r>
        <w:rPr>
          <w:rFonts w:ascii="Times New Roman"/>
          <w:b w:val="false"/>
          <w:i w:val="false"/>
          <w:color w:val="000000"/>
          <w:sz w:val="28"/>
        </w:rPr>
        <w:t>
      20. Қайта сақтандыру шартын сәйкестендіргіш</w:t>
      </w:r>
    </w:p>
    <w:p>
      <w:pPr>
        <w:spacing w:after="0"/>
        <w:ind w:left="0"/>
        <w:jc w:val="both"/>
      </w:pPr>
      <w:r>
        <w:rPr>
          <w:rFonts w:ascii="Times New Roman"/>
          <w:b w:val="false"/>
          <w:i w:val="false"/>
          <w:color w:val="000000"/>
          <w:sz w:val="28"/>
        </w:rPr>
        <w:t>
      21. Қайта сақтандырушының атауы</w:t>
      </w:r>
    </w:p>
    <w:p>
      <w:pPr>
        <w:spacing w:after="0"/>
        <w:ind w:left="0"/>
        <w:jc w:val="both"/>
      </w:pPr>
      <w:r>
        <w:rPr>
          <w:rFonts w:ascii="Times New Roman"/>
          <w:b w:val="false"/>
          <w:i w:val="false"/>
          <w:color w:val="000000"/>
          <w:sz w:val="28"/>
        </w:rPr>
        <w:t>
      22. Қайта сақтандыру шартының нөмірі</w:t>
      </w:r>
    </w:p>
    <w:p>
      <w:pPr>
        <w:spacing w:after="0"/>
        <w:ind w:left="0"/>
        <w:jc w:val="both"/>
      </w:pPr>
      <w:r>
        <w:rPr>
          <w:rFonts w:ascii="Times New Roman"/>
          <w:b w:val="false"/>
          <w:i w:val="false"/>
          <w:color w:val="000000"/>
          <w:sz w:val="28"/>
        </w:rPr>
        <w:t>
      23. Қайта сақтандырушы резиденттігінің мәртебесі</w:t>
      </w:r>
    </w:p>
    <w:p>
      <w:pPr>
        <w:spacing w:after="0"/>
        <w:ind w:left="0"/>
        <w:jc w:val="both"/>
      </w:pPr>
      <w:r>
        <w:rPr>
          <w:rFonts w:ascii="Times New Roman"/>
          <w:b w:val="false"/>
          <w:i w:val="false"/>
          <w:color w:val="000000"/>
          <w:sz w:val="28"/>
        </w:rPr>
        <w:t>
      24. Қайта сақтандырушының рейтингілік бағасы</w:t>
      </w:r>
    </w:p>
    <w:p>
      <w:pPr>
        <w:spacing w:after="0"/>
        <w:ind w:left="0"/>
        <w:jc w:val="both"/>
      </w:pPr>
      <w:r>
        <w:rPr>
          <w:rFonts w:ascii="Times New Roman"/>
          <w:b w:val="false"/>
          <w:i w:val="false"/>
          <w:color w:val="000000"/>
          <w:sz w:val="28"/>
        </w:rPr>
        <w:t>
      25. Рейтингілік агенттік</w:t>
      </w:r>
    </w:p>
    <w:p>
      <w:pPr>
        <w:spacing w:after="0"/>
        <w:ind w:left="0"/>
        <w:jc w:val="both"/>
      </w:pPr>
      <w:r>
        <w:rPr>
          <w:rFonts w:ascii="Times New Roman"/>
          <w:b w:val="false"/>
          <w:i w:val="false"/>
          <w:color w:val="000000"/>
          <w:sz w:val="28"/>
        </w:rPr>
        <w:t>
      26. Қайта сақтандыру шартын қолданудың басталу күні</w:t>
      </w:r>
    </w:p>
    <w:p>
      <w:pPr>
        <w:spacing w:after="0"/>
        <w:ind w:left="0"/>
        <w:jc w:val="both"/>
      </w:pPr>
      <w:r>
        <w:rPr>
          <w:rFonts w:ascii="Times New Roman"/>
          <w:b w:val="false"/>
          <w:i w:val="false"/>
          <w:color w:val="000000"/>
          <w:sz w:val="28"/>
        </w:rPr>
        <w:t>
      27. Қайта сақтандыру шартын қолданудың аяқталу күні</w:t>
      </w:r>
    </w:p>
    <w:p>
      <w:pPr>
        <w:spacing w:after="0"/>
        <w:ind w:left="0"/>
        <w:jc w:val="both"/>
      </w:pPr>
      <w:r>
        <w:rPr>
          <w:rFonts w:ascii="Times New Roman"/>
          <w:b w:val="false"/>
          <w:i w:val="false"/>
          <w:color w:val="000000"/>
          <w:sz w:val="28"/>
        </w:rPr>
        <w:t>
      28. Қайта сақтандыруға берілген жауапкершілік көлемі</w:t>
      </w:r>
    </w:p>
    <w:p>
      <w:pPr>
        <w:spacing w:after="0"/>
        <w:ind w:left="0"/>
        <w:jc w:val="both"/>
      </w:pPr>
      <w:r>
        <w:rPr>
          <w:rFonts w:ascii="Times New Roman"/>
          <w:b w:val="false"/>
          <w:i w:val="false"/>
          <w:color w:val="000000"/>
          <w:sz w:val="28"/>
        </w:rPr>
        <w:t>
      29. Сақтандыру шарты бойынша жауапкершілікті өздігінен ұстап қалу мөлшері</w:t>
      </w:r>
    </w:p>
    <w:p>
      <w:pPr>
        <w:spacing w:after="0"/>
        <w:ind w:left="0"/>
        <w:jc w:val="both"/>
      </w:pPr>
      <w:r>
        <w:rPr>
          <w:rFonts w:ascii="Times New Roman"/>
          <w:b w:val="false"/>
          <w:i w:val="false"/>
          <w:color w:val="000000"/>
          <w:sz w:val="28"/>
        </w:rPr>
        <w:t>
      30. Қайта сақтандыруға берілген сақтандыру сыйлықақыларының мөлшері</w:t>
      </w:r>
    </w:p>
    <w:p>
      <w:pPr>
        <w:spacing w:after="0"/>
        <w:ind w:left="0"/>
        <w:jc w:val="both"/>
      </w:pPr>
      <w:r>
        <w:rPr>
          <w:rFonts w:ascii="Times New Roman"/>
          <w:b w:val="false"/>
          <w:i w:val="false"/>
          <w:color w:val="000000"/>
          <w:sz w:val="28"/>
        </w:rPr>
        <w:t>
      31. Сақтандыру сыйлықақыларын өздігінен ұстап қалу мөлшері</w:t>
      </w:r>
    </w:p>
    <w:p>
      <w:pPr>
        <w:spacing w:after="0"/>
        <w:ind w:left="0"/>
        <w:jc w:val="both"/>
      </w:pPr>
      <w:r>
        <w:rPr>
          <w:rFonts w:ascii="Times New Roman"/>
          <w:b w:val="false"/>
          <w:i w:val="false"/>
          <w:color w:val="000000"/>
          <w:sz w:val="28"/>
        </w:rPr>
        <w:t>
      32. Қайта сақтандырушыдан алынатын комиссия мөлшері</w:t>
      </w:r>
    </w:p>
    <w:p>
      <w:pPr>
        <w:spacing w:after="0"/>
        <w:ind w:left="0"/>
        <w:jc w:val="both"/>
      </w:pPr>
      <w:r>
        <w:rPr>
          <w:rFonts w:ascii="Times New Roman"/>
          <w:b w:val="false"/>
          <w:i w:val="false"/>
          <w:color w:val="000000"/>
          <w:sz w:val="28"/>
        </w:rPr>
        <w:t>
      33. Цедентке (қайта сақтанушыға) берілетін комиссия мөлшері</w:t>
      </w:r>
    </w:p>
    <w:p>
      <w:pPr>
        <w:spacing w:after="0"/>
        <w:ind w:left="0"/>
        <w:jc w:val="both"/>
      </w:pPr>
      <w:r>
        <w:rPr>
          <w:rFonts w:ascii="Times New Roman"/>
          <w:b w:val="false"/>
          <w:i w:val="false"/>
          <w:color w:val="000000"/>
          <w:sz w:val="28"/>
        </w:rPr>
        <w:t>
      34. Шығынды жариялаушы2</w:t>
      </w:r>
    </w:p>
    <w:p>
      <w:pPr>
        <w:spacing w:after="0"/>
        <w:ind w:left="0"/>
        <w:jc w:val="both"/>
      </w:pPr>
      <w:r>
        <w:rPr>
          <w:rFonts w:ascii="Times New Roman"/>
          <w:b w:val="false"/>
          <w:i w:val="false"/>
          <w:color w:val="000000"/>
          <w:sz w:val="28"/>
        </w:rPr>
        <w:t>
      35. Сақтандыру жағдайының белгісі бар оқиғаларды сәйкестендіргіш</w:t>
      </w:r>
    </w:p>
    <w:p>
      <w:pPr>
        <w:spacing w:after="0"/>
        <w:ind w:left="0"/>
        <w:jc w:val="both"/>
      </w:pPr>
      <w:r>
        <w:rPr>
          <w:rFonts w:ascii="Times New Roman"/>
          <w:b w:val="false"/>
          <w:i w:val="false"/>
          <w:color w:val="000000"/>
          <w:sz w:val="28"/>
        </w:rPr>
        <w:t>
      36. Сақтандыру жағдайының белгісі бар оқиғаның күні</w:t>
      </w:r>
    </w:p>
    <w:p>
      <w:pPr>
        <w:spacing w:after="0"/>
        <w:ind w:left="0"/>
        <w:jc w:val="both"/>
      </w:pPr>
      <w:r>
        <w:rPr>
          <w:rFonts w:ascii="Times New Roman"/>
          <w:b w:val="false"/>
          <w:i w:val="false"/>
          <w:color w:val="000000"/>
          <w:sz w:val="28"/>
        </w:rPr>
        <w:t>
      37. Жарияланған шығынды сәйкестендіргіш</w:t>
      </w:r>
    </w:p>
    <w:p>
      <w:pPr>
        <w:spacing w:after="0"/>
        <w:ind w:left="0"/>
        <w:jc w:val="both"/>
      </w:pPr>
      <w:r>
        <w:rPr>
          <w:rFonts w:ascii="Times New Roman"/>
          <w:b w:val="false"/>
          <w:i w:val="false"/>
          <w:color w:val="000000"/>
          <w:sz w:val="28"/>
        </w:rPr>
        <w:t>
      38. Сақтандыру жағдайының белгісі бар оқиға туралы сақтандырушыға хабарлау күні</w:t>
      </w:r>
    </w:p>
    <w:p>
      <w:pPr>
        <w:spacing w:after="0"/>
        <w:ind w:left="0"/>
        <w:jc w:val="both"/>
      </w:pPr>
      <w:r>
        <w:rPr>
          <w:rFonts w:ascii="Times New Roman"/>
          <w:b w:val="false"/>
          <w:i w:val="false"/>
          <w:color w:val="000000"/>
          <w:sz w:val="28"/>
        </w:rPr>
        <w:t>
      39. Сақтандыру жағдайының басталу фактісін сақтандырушының растау күні, яғни сақтандырушының шығынды жарияланған шығын ретінде тануы</w:t>
      </w:r>
    </w:p>
    <w:p>
      <w:pPr>
        <w:spacing w:after="0"/>
        <w:ind w:left="0"/>
        <w:jc w:val="both"/>
      </w:pPr>
      <w:r>
        <w:rPr>
          <w:rFonts w:ascii="Times New Roman"/>
          <w:b w:val="false"/>
          <w:i w:val="false"/>
          <w:color w:val="000000"/>
          <w:sz w:val="28"/>
        </w:rPr>
        <w:t>
      40. Сақтандыру төлемдерін алушы2</w:t>
      </w:r>
    </w:p>
    <w:p>
      <w:pPr>
        <w:spacing w:after="0"/>
        <w:ind w:left="0"/>
        <w:jc w:val="both"/>
      </w:pPr>
      <w:r>
        <w:rPr>
          <w:rFonts w:ascii="Times New Roman"/>
          <w:b w:val="false"/>
          <w:i w:val="false"/>
          <w:color w:val="000000"/>
          <w:sz w:val="28"/>
        </w:rPr>
        <w:t>
      41. Сақтандыру шартының талаптарына сәйкес барлық шегерімдерді ескере отырып, жарияланған шығынның мөлшері</w:t>
      </w:r>
    </w:p>
    <w:p>
      <w:pPr>
        <w:spacing w:after="0"/>
        <w:ind w:left="0"/>
        <w:jc w:val="both"/>
      </w:pPr>
      <w:r>
        <w:rPr>
          <w:rFonts w:ascii="Times New Roman"/>
          <w:b w:val="false"/>
          <w:i w:val="false"/>
          <w:color w:val="000000"/>
          <w:sz w:val="28"/>
        </w:rPr>
        <w:t>
      42. Шығындарды реттеуге жұмсаған сақтандырушы шығыстарының сомасы</w:t>
      </w:r>
    </w:p>
    <w:p>
      <w:pPr>
        <w:spacing w:after="0"/>
        <w:ind w:left="0"/>
        <w:jc w:val="both"/>
      </w:pPr>
      <w:r>
        <w:rPr>
          <w:rFonts w:ascii="Times New Roman"/>
          <w:b w:val="false"/>
          <w:i w:val="false"/>
          <w:color w:val="000000"/>
          <w:sz w:val="28"/>
        </w:rPr>
        <w:t>
      43. Қайта сақтандыру шартының талаптарына сәйкес қайта сақтандырушыға қатысты жарияланған шығынның мөлшері</w:t>
      </w:r>
    </w:p>
    <w:p>
      <w:pPr>
        <w:spacing w:after="0"/>
        <w:ind w:left="0"/>
        <w:jc w:val="both"/>
      </w:pPr>
      <w:r>
        <w:rPr>
          <w:rFonts w:ascii="Times New Roman"/>
          <w:b w:val="false"/>
          <w:i w:val="false"/>
          <w:color w:val="000000"/>
          <w:sz w:val="28"/>
        </w:rPr>
        <w:t>
      44. Қайта сақтандырушыға (қайта сақтандырушыларға) қатысты шығындарды шегергендегі жарияланған шығынның таза сомасы</w:t>
      </w:r>
    </w:p>
    <w:p>
      <w:pPr>
        <w:spacing w:after="0"/>
        <w:ind w:left="0"/>
        <w:jc w:val="both"/>
      </w:pPr>
      <w:r>
        <w:rPr>
          <w:rFonts w:ascii="Times New Roman"/>
          <w:b w:val="false"/>
          <w:i w:val="false"/>
          <w:color w:val="000000"/>
          <w:sz w:val="28"/>
        </w:rPr>
        <w:t>
      45. Сақтандыру төлемдерін немесе сақтандыру төлемдерінен бас тартуды сәйкестендіргіш</w:t>
      </w:r>
    </w:p>
    <w:p>
      <w:pPr>
        <w:spacing w:after="0"/>
        <w:ind w:left="0"/>
        <w:jc w:val="both"/>
      </w:pPr>
      <w:r>
        <w:rPr>
          <w:rFonts w:ascii="Times New Roman"/>
          <w:b w:val="false"/>
          <w:i w:val="false"/>
          <w:color w:val="000000"/>
          <w:sz w:val="28"/>
        </w:rPr>
        <w:t>
      46. Сақтандыру төлемдерінің немесе сақтандыру төлемдерінен бас тарту күні</w:t>
      </w:r>
    </w:p>
    <w:p>
      <w:pPr>
        <w:spacing w:after="0"/>
        <w:ind w:left="0"/>
        <w:jc w:val="both"/>
      </w:pPr>
      <w:r>
        <w:rPr>
          <w:rFonts w:ascii="Times New Roman"/>
          <w:b w:val="false"/>
          <w:i w:val="false"/>
          <w:color w:val="000000"/>
          <w:sz w:val="28"/>
        </w:rPr>
        <w:t>
      47. Сақтандыру төлемдерінің мөлшері</w:t>
      </w:r>
    </w:p>
    <w:p>
      <w:pPr>
        <w:spacing w:after="0"/>
        <w:ind w:left="0"/>
        <w:jc w:val="both"/>
      </w:pPr>
      <w:r>
        <w:rPr>
          <w:rFonts w:ascii="Times New Roman"/>
          <w:b w:val="false"/>
          <w:i w:val="false"/>
          <w:color w:val="000000"/>
          <w:sz w:val="28"/>
        </w:rPr>
        <w:t>
      48. Кері талап бойынша төленген ақыны сәйкестендіргіш</w:t>
      </w:r>
    </w:p>
    <w:p>
      <w:pPr>
        <w:spacing w:after="0"/>
        <w:ind w:left="0"/>
        <w:jc w:val="both"/>
      </w:pPr>
      <w:r>
        <w:rPr>
          <w:rFonts w:ascii="Times New Roman"/>
          <w:b w:val="false"/>
          <w:i w:val="false"/>
          <w:color w:val="000000"/>
          <w:sz w:val="28"/>
        </w:rPr>
        <w:t>
      49. Кері талапты төлеу күні</w:t>
      </w:r>
    </w:p>
    <w:p>
      <w:pPr>
        <w:spacing w:after="0"/>
        <w:ind w:left="0"/>
        <w:jc w:val="both"/>
      </w:pPr>
      <w:r>
        <w:rPr>
          <w:rFonts w:ascii="Times New Roman"/>
          <w:b w:val="false"/>
          <w:i w:val="false"/>
          <w:color w:val="000000"/>
          <w:sz w:val="28"/>
        </w:rPr>
        <w:t>
      50. Кері талап бойынша төленген ақының мөлшері</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1теңдесі жоқ белгі</w:t>
      </w:r>
    </w:p>
    <w:p>
      <w:pPr>
        <w:spacing w:after="0"/>
        <w:ind w:left="0"/>
        <w:jc w:val="both"/>
      </w:pPr>
      <w:r>
        <w:rPr>
          <w:rFonts w:ascii="Times New Roman"/>
          <w:b w:val="false"/>
          <w:i w:val="false"/>
          <w:color w:val="000000"/>
          <w:sz w:val="28"/>
        </w:rPr>
        <w:t>
      2жеке тұлға үшін:</w:t>
      </w:r>
    </w:p>
    <w:p>
      <w:pPr>
        <w:spacing w:after="0"/>
        <w:ind w:left="0"/>
        <w:jc w:val="both"/>
      </w:pPr>
      <w:r>
        <w:rPr>
          <w:rFonts w:ascii="Times New Roman"/>
          <w:b w:val="false"/>
          <w:i w:val="false"/>
          <w:color w:val="000000"/>
          <w:sz w:val="28"/>
        </w:rPr>
        <w:t>
      тегі, аты, әкесінің аты (ол болған жағдайда), туған күні, жынысы;</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экономика секторының коды;</w:t>
      </w:r>
    </w:p>
    <w:p>
      <w:pPr>
        <w:spacing w:after="0"/>
        <w:ind w:left="0"/>
        <w:jc w:val="both"/>
      </w:pPr>
      <w:r>
        <w:rPr>
          <w:rFonts w:ascii="Times New Roman"/>
          <w:b w:val="false"/>
          <w:i w:val="false"/>
          <w:color w:val="000000"/>
          <w:sz w:val="28"/>
        </w:rPr>
        <w:t>
      резиденттік (Қазақстан Республикасының резиденті/бейрезиденті) белгісі;</w:t>
      </w:r>
    </w:p>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w:t>
      </w:r>
    </w:p>
    <w:bookmarkStart w:name="z240" w:id="200"/>
    <w:p>
      <w:pPr>
        <w:spacing w:after="0"/>
        <w:ind w:left="0"/>
        <w:jc w:val="both"/>
      </w:pPr>
      <w:r>
        <w:rPr>
          <w:rFonts w:ascii="Times New Roman"/>
          <w:b w:val="false"/>
          <w:i w:val="false"/>
          <w:color w:val="000000"/>
          <w:sz w:val="28"/>
        </w:rPr>
        <w:t>
      бизнес-сәйкестендіру нөмірі;</w:t>
      </w:r>
    </w:p>
    <w:bookmarkEnd w:id="200"/>
    <w:bookmarkStart w:name="z241" w:id="201"/>
    <w:p>
      <w:pPr>
        <w:spacing w:after="0"/>
        <w:ind w:left="0"/>
        <w:jc w:val="both"/>
      </w:pPr>
      <w:r>
        <w:rPr>
          <w:rFonts w:ascii="Times New Roman"/>
          <w:b w:val="false"/>
          <w:i w:val="false"/>
          <w:color w:val="000000"/>
          <w:sz w:val="28"/>
        </w:rPr>
        <w:t>
      экономика секторының коды;</w:t>
      </w:r>
    </w:p>
    <w:bookmarkEnd w:id="201"/>
    <w:bookmarkStart w:name="z242" w:id="202"/>
    <w:p>
      <w:pPr>
        <w:spacing w:after="0"/>
        <w:ind w:left="0"/>
        <w:jc w:val="both"/>
      </w:pPr>
      <w:r>
        <w:rPr>
          <w:rFonts w:ascii="Times New Roman"/>
          <w:b w:val="false"/>
          <w:i w:val="false"/>
          <w:color w:val="000000"/>
          <w:sz w:val="28"/>
        </w:rPr>
        <w:t>
      резиденттік (Қазақстан Республикасының резиденті/бейрезиденті) белгісі.</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талаптарға, сондай-ақ сақтандыру агенттерін оқытудың ең қысқа бағдарламасын және оқытуды жүргізудің тәртібіне қойылатын талаптарға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1" w:id="203"/>
    <w:p>
      <w:pPr>
        <w:spacing w:after="0"/>
        <w:ind w:left="0"/>
        <w:jc w:val="left"/>
      </w:pPr>
      <w:r>
        <w:rPr>
          <w:rFonts w:ascii="Times New Roman"/>
          <w:b/>
          <w:i w:val="false"/>
          <w:color w:val="000000"/>
        </w:rPr>
        <w:t xml:space="preserve"> Сақтандыру агенттерінің тізілімі (сақтандыру ұйымының атауы)</w:t>
      </w:r>
    </w:p>
    <w:bookmarkEnd w:id="203"/>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27.07.2026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агентінің атауы (тегі, аты, әкесінің аты (ол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агентінің байланыс телефонының нөмірлері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агентінің бизнес-сәйкестендіру нөмірі (заңды тұлға үшін) немесе жеке сәйкестендіру нөмірі (жеке тұлға үшін)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мен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агентінде заңда белгіленген тәртіпте өтелмеген немесе алынбаған соттылығы жоқ екендігін растайтын құжаттың күні мен нөмірі (жеке тұлға үшін)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агенті туралы мәліметтерді тізілімге енгізу үшін жауапты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агентін тізілімнен алып тастау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агентін тізілімнен алып тастау себептері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талаптарға, сондай-ақ сақтандыру агенттерiн оқытудың ең қысқа бағдарламасын және оқытуды жүргізудің тәртібіне қойылатын талаптарға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Лауазымдық міндеттеріне сақтандыру шарттарын жасасу кіретін қызметкерлердің тізімі ________________________________________________________          (заңды тұлға болып табылатын сақтандыру агентінің атауы)</w:t>
      </w:r>
    </w:p>
    <w:p>
      <w:pPr>
        <w:spacing w:after="0"/>
        <w:ind w:left="0"/>
        <w:jc w:val="both"/>
      </w:pPr>
      <w:r>
        <w:rPr>
          <w:rFonts w:ascii="Times New Roman"/>
          <w:b w:val="false"/>
          <w:i w:val="false"/>
          <w:color w:val="ff0000"/>
          <w:sz w:val="28"/>
        </w:rPr>
        <w:t xml:space="preserve">
      Ескерту. Талаптар 2-1-қосымшамен толықтырылды – ҚР Қаржы нарығын реттеу және дамыту агенттігі Басқармасының 23.12.2020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27.07.2026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204"/>
          <w:p>
            <w:pPr>
              <w:spacing w:after="20"/>
              <w:ind w:left="20"/>
              <w:jc w:val="both"/>
            </w:pPr>
            <w:r>
              <w:rPr>
                <w:rFonts w:ascii="Times New Roman"/>
                <w:b w:val="false"/>
                <w:i w:val="false"/>
                <w:color w:val="000000"/>
                <w:sz w:val="20"/>
              </w:rPr>
              <w:t>
№</w:t>
            </w:r>
          </w:p>
          <w:bookmarkEnd w:id="2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нақты мекенжайы (нақты тұрғылықты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заңды мекенжайы (тұрақты тұрғылықты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жеке басын куәландыратын құжаттың нөмірі мен берілген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байланыс телефонының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жеке сәйкестендіру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3" w:id="205"/>
    <w:p>
      <w:pPr>
        <w:spacing w:after="0"/>
        <w:ind w:left="0"/>
        <w:jc w:val="both"/>
      </w:pPr>
      <w:r>
        <w:rPr>
          <w:rFonts w:ascii="Times New Roman"/>
          <w:b w:val="false"/>
          <w:i w:val="false"/>
          <w:color w:val="000000"/>
          <w:sz w:val="28"/>
        </w:rPr>
        <w:t>
      кестенің жалғасы:</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заңда белгіленген тәртіпте өтелмеген немесе алынбаған соттылығы жоқ екендігін растайтын құжаттың күні мен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ең қысқа бағдарламасы бойынша емтихан тапсырғанын растайтын құжаттың күні мен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тізімге енгізілген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тізімнен шығарылған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тізімнен шығару себептері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ұйымының, Қазақстан Республикасы бейрезидент-сақтандыру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талаптарға, сондай-ақ сақтандыру агенттерiн оқытудың ең қысқа бағдарламасын және оқытуды жүргізудің тәртібіне қойылатын талаптарға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7" w:id="206"/>
    <w:p>
      <w:pPr>
        <w:spacing w:after="0"/>
        <w:ind w:left="0"/>
        <w:jc w:val="left"/>
      </w:pPr>
      <w:r>
        <w:rPr>
          <w:rFonts w:ascii="Times New Roman"/>
          <w:b/>
          <w:i w:val="false"/>
          <w:color w:val="000000"/>
        </w:rPr>
        <w:t xml:space="preserve"> Сақтандыру полистерінің бланкілерін есепке алу журналы</w:t>
      </w:r>
    </w:p>
    <w:bookmarkEnd w:id="206"/>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27.07.2026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 полисі бланкісінің нөмірі (бұдан әрі - СПБ)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атауы немесе сақтандыру агентінің атауы (тегі, аты, әкесінің аты (ол болған жағдайда)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СПБ-ны филиалға (сақтандыру агентіне) беру күні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СПБ-ны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Сақтанушыға берілгені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Бүлінгені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Пайдаланылмағаны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Сақтандыру ұйымының,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бейрезидент-сақтандыру ұйымы </w:t>
            </w:r>
            <w:r>
              <w:br/>
            </w:r>
            <w:r>
              <w:rPr>
                <w:rFonts w:ascii="Times New Roman"/>
                <w:b w:val="false"/>
                <w:i w:val="false"/>
                <w:color w:val="000000"/>
                <w:sz w:val="20"/>
              </w:rPr>
              <w:t xml:space="preserve">филиалының сақтандыру, оның </w:t>
            </w:r>
            <w:r>
              <w:br/>
            </w:r>
            <w:r>
              <w:rPr>
                <w:rFonts w:ascii="Times New Roman"/>
                <w:b w:val="false"/>
                <w:i w:val="false"/>
                <w:color w:val="000000"/>
                <w:sz w:val="20"/>
              </w:rPr>
              <w:t xml:space="preserve">ішінде сақтандыру нарығының </w:t>
            </w:r>
            <w:r>
              <w:br/>
            </w:r>
            <w:r>
              <w:rPr>
                <w:rFonts w:ascii="Times New Roman"/>
                <w:b w:val="false"/>
                <w:i w:val="false"/>
                <w:color w:val="000000"/>
                <w:sz w:val="20"/>
              </w:rPr>
              <w:t>қатысушыларымен өзара қарым-</w:t>
            </w:r>
            <w:r>
              <w:br/>
            </w:r>
            <w:r>
              <w:rPr>
                <w:rFonts w:ascii="Times New Roman"/>
                <w:b w:val="false"/>
                <w:i w:val="false"/>
                <w:color w:val="000000"/>
                <w:sz w:val="20"/>
              </w:rPr>
              <w:t xml:space="preserve">қатынастағы қызметін жүзеге </w:t>
            </w:r>
            <w:r>
              <w:br/>
            </w:r>
            <w:r>
              <w:rPr>
                <w:rFonts w:ascii="Times New Roman"/>
                <w:b w:val="false"/>
                <w:i w:val="false"/>
                <w:color w:val="000000"/>
                <w:sz w:val="20"/>
              </w:rPr>
              <w:t xml:space="preserve">асыруына, сақтандыру ұйымы </w:t>
            </w:r>
            <w:r>
              <w:br/>
            </w:r>
            <w:r>
              <w:rPr>
                <w:rFonts w:ascii="Times New Roman"/>
                <w:b w:val="false"/>
                <w:i w:val="false"/>
                <w:color w:val="000000"/>
                <w:sz w:val="20"/>
              </w:rPr>
              <w:t xml:space="preserve">мен сақтандыру агентінің </w:t>
            </w:r>
            <w:r>
              <w:br/>
            </w:r>
            <w:r>
              <w:rPr>
                <w:rFonts w:ascii="Times New Roman"/>
                <w:b w:val="false"/>
                <w:i w:val="false"/>
                <w:color w:val="000000"/>
                <w:sz w:val="20"/>
              </w:rPr>
              <w:t xml:space="preserve">арасында жасалатын тапсырма </w:t>
            </w:r>
            <w:r>
              <w:br/>
            </w:r>
            <w:r>
              <w:rPr>
                <w:rFonts w:ascii="Times New Roman"/>
                <w:b w:val="false"/>
                <w:i w:val="false"/>
                <w:color w:val="000000"/>
                <w:sz w:val="20"/>
              </w:rPr>
              <w:t xml:space="preserve">шартына қойылатын және </w:t>
            </w:r>
            <w:r>
              <w:br/>
            </w:r>
            <w:r>
              <w:rPr>
                <w:rFonts w:ascii="Times New Roman"/>
                <w:b w:val="false"/>
                <w:i w:val="false"/>
                <w:color w:val="000000"/>
                <w:sz w:val="20"/>
              </w:rPr>
              <w:t xml:space="preserve">сақтандыру агентінің </w:t>
            </w:r>
            <w:r>
              <w:br/>
            </w:r>
            <w:r>
              <w:rPr>
                <w:rFonts w:ascii="Times New Roman"/>
                <w:b w:val="false"/>
                <w:i w:val="false"/>
                <w:color w:val="000000"/>
                <w:sz w:val="20"/>
              </w:rPr>
              <w:t xml:space="preserve">сақтандыру нарығында </w:t>
            </w:r>
            <w:r>
              <w:br/>
            </w:r>
            <w:r>
              <w:rPr>
                <w:rFonts w:ascii="Times New Roman"/>
                <w:b w:val="false"/>
                <w:i w:val="false"/>
                <w:color w:val="000000"/>
                <w:sz w:val="20"/>
              </w:rPr>
              <w:t xml:space="preserve">делдалдық қызметті жүзеге </w:t>
            </w:r>
            <w:r>
              <w:br/>
            </w:r>
            <w:r>
              <w:rPr>
                <w:rFonts w:ascii="Times New Roman"/>
                <w:b w:val="false"/>
                <w:i w:val="false"/>
                <w:color w:val="000000"/>
                <w:sz w:val="20"/>
              </w:rPr>
              <w:t xml:space="preserve">асыруға өкілеттіктеріне </w:t>
            </w:r>
            <w:r>
              <w:br/>
            </w:r>
            <w:r>
              <w:rPr>
                <w:rFonts w:ascii="Times New Roman"/>
                <w:b w:val="false"/>
                <w:i w:val="false"/>
                <w:color w:val="000000"/>
                <w:sz w:val="20"/>
              </w:rPr>
              <w:t>қойылатын талаптарға, сондай-</w:t>
            </w:r>
            <w:r>
              <w:br/>
            </w:r>
            <w:r>
              <w:rPr>
                <w:rFonts w:ascii="Times New Roman"/>
                <w:b w:val="false"/>
                <w:i w:val="false"/>
                <w:color w:val="000000"/>
                <w:sz w:val="20"/>
              </w:rPr>
              <w:t xml:space="preserve">ақ сақтандыру агенттерін </w:t>
            </w:r>
            <w:r>
              <w:br/>
            </w:r>
            <w:r>
              <w:rPr>
                <w:rFonts w:ascii="Times New Roman"/>
                <w:b w:val="false"/>
                <w:i w:val="false"/>
                <w:color w:val="000000"/>
                <w:sz w:val="20"/>
              </w:rPr>
              <w:t xml:space="preserve">оқытудың ең қысқа </w:t>
            </w:r>
            <w:r>
              <w:br/>
            </w:r>
            <w:r>
              <w:rPr>
                <w:rFonts w:ascii="Times New Roman"/>
                <w:b w:val="false"/>
                <w:i w:val="false"/>
                <w:color w:val="000000"/>
                <w:sz w:val="20"/>
              </w:rPr>
              <w:t xml:space="preserve">бағдарламасын және оқытуды </w:t>
            </w:r>
            <w:r>
              <w:br/>
            </w:r>
            <w:r>
              <w:rPr>
                <w:rFonts w:ascii="Times New Roman"/>
                <w:b w:val="false"/>
                <w:i w:val="false"/>
                <w:color w:val="000000"/>
                <w:sz w:val="20"/>
              </w:rPr>
              <w:t xml:space="preserve">жүргізудің тәртібіне қойылатын </w:t>
            </w:r>
            <w:r>
              <w:br/>
            </w:r>
            <w:r>
              <w:rPr>
                <w:rFonts w:ascii="Times New Roman"/>
                <w:b w:val="false"/>
                <w:i w:val="false"/>
                <w:color w:val="000000"/>
                <w:sz w:val="20"/>
              </w:rPr>
              <w:t>талаптарға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алып тасталды - ҚР Қаржы нарығын реттеу және дамыту агенттігі Басқармасының 05.05.2023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Сақтандыру ұйымының,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бейрезидент-сақтандыру ұйымы </w:t>
            </w:r>
            <w:r>
              <w:br/>
            </w:r>
            <w:r>
              <w:rPr>
                <w:rFonts w:ascii="Times New Roman"/>
                <w:b w:val="false"/>
                <w:i w:val="false"/>
                <w:color w:val="000000"/>
                <w:sz w:val="20"/>
              </w:rPr>
              <w:t xml:space="preserve">филиалының сақтандыру, оның </w:t>
            </w:r>
            <w:r>
              <w:br/>
            </w:r>
            <w:r>
              <w:rPr>
                <w:rFonts w:ascii="Times New Roman"/>
                <w:b w:val="false"/>
                <w:i w:val="false"/>
                <w:color w:val="000000"/>
                <w:sz w:val="20"/>
              </w:rPr>
              <w:t xml:space="preserve">ішінде сақтандыру нарығының </w:t>
            </w:r>
            <w:r>
              <w:br/>
            </w:r>
            <w:r>
              <w:rPr>
                <w:rFonts w:ascii="Times New Roman"/>
                <w:b w:val="false"/>
                <w:i w:val="false"/>
                <w:color w:val="000000"/>
                <w:sz w:val="20"/>
              </w:rPr>
              <w:t>қатысушыларымен өзара қарым-</w:t>
            </w:r>
            <w:r>
              <w:br/>
            </w:r>
            <w:r>
              <w:rPr>
                <w:rFonts w:ascii="Times New Roman"/>
                <w:b w:val="false"/>
                <w:i w:val="false"/>
                <w:color w:val="000000"/>
                <w:sz w:val="20"/>
              </w:rPr>
              <w:t xml:space="preserve">қатынастағы қызметін жүзеге </w:t>
            </w:r>
            <w:r>
              <w:br/>
            </w:r>
            <w:r>
              <w:rPr>
                <w:rFonts w:ascii="Times New Roman"/>
                <w:b w:val="false"/>
                <w:i w:val="false"/>
                <w:color w:val="000000"/>
                <w:sz w:val="20"/>
              </w:rPr>
              <w:t xml:space="preserve">асыруына, сақтандыру ұйымы </w:t>
            </w:r>
            <w:r>
              <w:br/>
            </w:r>
            <w:r>
              <w:rPr>
                <w:rFonts w:ascii="Times New Roman"/>
                <w:b w:val="false"/>
                <w:i w:val="false"/>
                <w:color w:val="000000"/>
                <w:sz w:val="20"/>
              </w:rPr>
              <w:t xml:space="preserve">мен сақтандыру агентінің </w:t>
            </w:r>
            <w:r>
              <w:br/>
            </w:r>
            <w:r>
              <w:rPr>
                <w:rFonts w:ascii="Times New Roman"/>
                <w:b w:val="false"/>
                <w:i w:val="false"/>
                <w:color w:val="000000"/>
                <w:sz w:val="20"/>
              </w:rPr>
              <w:t xml:space="preserve">арасында жасалатын тапсырма </w:t>
            </w:r>
            <w:r>
              <w:br/>
            </w:r>
            <w:r>
              <w:rPr>
                <w:rFonts w:ascii="Times New Roman"/>
                <w:b w:val="false"/>
                <w:i w:val="false"/>
                <w:color w:val="000000"/>
                <w:sz w:val="20"/>
              </w:rPr>
              <w:t xml:space="preserve">шартына қойылатын және </w:t>
            </w:r>
            <w:r>
              <w:br/>
            </w:r>
            <w:r>
              <w:rPr>
                <w:rFonts w:ascii="Times New Roman"/>
                <w:b w:val="false"/>
                <w:i w:val="false"/>
                <w:color w:val="000000"/>
                <w:sz w:val="20"/>
              </w:rPr>
              <w:t xml:space="preserve">сақтандыру агентінің </w:t>
            </w:r>
            <w:r>
              <w:br/>
            </w:r>
            <w:r>
              <w:rPr>
                <w:rFonts w:ascii="Times New Roman"/>
                <w:b w:val="false"/>
                <w:i w:val="false"/>
                <w:color w:val="000000"/>
                <w:sz w:val="20"/>
              </w:rPr>
              <w:t xml:space="preserve">сақтандыру нарығында </w:t>
            </w:r>
            <w:r>
              <w:br/>
            </w:r>
            <w:r>
              <w:rPr>
                <w:rFonts w:ascii="Times New Roman"/>
                <w:b w:val="false"/>
                <w:i w:val="false"/>
                <w:color w:val="000000"/>
                <w:sz w:val="20"/>
              </w:rPr>
              <w:t xml:space="preserve">делдалдық қызметті жүзеге </w:t>
            </w:r>
            <w:r>
              <w:br/>
            </w:r>
            <w:r>
              <w:rPr>
                <w:rFonts w:ascii="Times New Roman"/>
                <w:b w:val="false"/>
                <w:i w:val="false"/>
                <w:color w:val="000000"/>
                <w:sz w:val="20"/>
              </w:rPr>
              <w:t xml:space="preserve">асыруға өкілеттіктеріне </w:t>
            </w:r>
            <w:r>
              <w:br/>
            </w:r>
            <w:r>
              <w:rPr>
                <w:rFonts w:ascii="Times New Roman"/>
                <w:b w:val="false"/>
                <w:i w:val="false"/>
                <w:color w:val="000000"/>
                <w:sz w:val="20"/>
              </w:rPr>
              <w:t>қойылатын талаптарға, сондай-</w:t>
            </w:r>
            <w:r>
              <w:br/>
            </w:r>
            <w:r>
              <w:rPr>
                <w:rFonts w:ascii="Times New Roman"/>
                <w:b w:val="false"/>
                <w:i w:val="false"/>
                <w:color w:val="000000"/>
                <w:sz w:val="20"/>
              </w:rPr>
              <w:t xml:space="preserve">ақ сақтандыру агенттерін </w:t>
            </w:r>
            <w:r>
              <w:br/>
            </w:r>
            <w:r>
              <w:rPr>
                <w:rFonts w:ascii="Times New Roman"/>
                <w:b w:val="false"/>
                <w:i w:val="false"/>
                <w:color w:val="000000"/>
                <w:sz w:val="20"/>
              </w:rPr>
              <w:t xml:space="preserve">оқытудың ең қысқа </w:t>
            </w:r>
            <w:r>
              <w:br/>
            </w:r>
            <w:r>
              <w:rPr>
                <w:rFonts w:ascii="Times New Roman"/>
                <w:b w:val="false"/>
                <w:i w:val="false"/>
                <w:color w:val="000000"/>
                <w:sz w:val="20"/>
              </w:rPr>
              <w:t xml:space="preserve">бағдарламасын және оқытуды </w:t>
            </w:r>
            <w:r>
              <w:br/>
            </w:r>
            <w:r>
              <w:rPr>
                <w:rFonts w:ascii="Times New Roman"/>
                <w:b w:val="false"/>
                <w:i w:val="false"/>
                <w:color w:val="000000"/>
                <w:sz w:val="20"/>
              </w:rPr>
              <w:t xml:space="preserve">жүргізудің тәртібіне қойылатын </w:t>
            </w:r>
            <w:r>
              <w:br/>
            </w:r>
            <w:r>
              <w:rPr>
                <w:rFonts w:ascii="Times New Roman"/>
                <w:b w:val="false"/>
                <w:i w:val="false"/>
                <w:color w:val="000000"/>
                <w:sz w:val="20"/>
              </w:rPr>
              <w:t>талаптарға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оң жақ жоғарғы бұрышы жаңа редакцияда – ҚР Қаржы нарығын реттеу және дамыту агенттігі Басқармасының 12.02.2021 </w:t>
      </w:r>
      <w:r>
        <w:rPr>
          <w:rFonts w:ascii="Times New Roman"/>
          <w:b w:val="false"/>
          <w:i w:val="false"/>
          <w:color w:val="ff0000"/>
          <w:sz w:val="28"/>
        </w:rPr>
        <w:t>№ 28</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Ескерту. Талаптар 5-қосымшамен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000000"/>
          <w:sz w:val="28"/>
        </w:rPr>
        <w:t xml:space="preserve"> қараңыз); жаңа редакцияда - ҚР Қаржы нарығын реттеу және дамыту агенттігі Басқармасының 23.12.2020 </w:t>
      </w:r>
      <w:r>
        <w:rPr>
          <w:rFonts w:ascii="Times New Roman"/>
          <w:b w:val="false"/>
          <w:i w:val="false"/>
          <w:color w:val="000000"/>
          <w:sz w:val="28"/>
        </w:rPr>
        <w:t>№ 127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05.05.2023 </w:t>
      </w:r>
      <w:r>
        <w:rPr>
          <w:rFonts w:ascii="Times New Roman"/>
          <w:b w:val="false"/>
          <w:i w:val="false"/>
          <w:color w:val="000000"/>
          <w:sz w:val="28"/>
        </w:rPr>
        <w:t>№ 23</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left"/>
      </w:pPr>
      <w:r>
        <w:rPr>
          <w:rFonts w:ascii="Times New Roman"/>
          <w:b/>
          <w:i w:val="false"/>
          <w:color w:val="000000"/>
        </w:rPr>
        <w:t xml:space="preserve"> Сақтандыру агенттерін оқытудың ең қысқа бағдарламасы  ("жалпы сақтандыру" саласы бойынша сақтандыру ұйымдары үшін)</w:t>
      </w:r>
    </w:p>
    <w:p>
      <w:pPr>
        <w:spacing w:after="0"/>
        <w:ind w:left="0"/>
        <w:jc w:val="both"/>
      </w:pPr>
      <w:r>
        <w:rPr>
          <w:rFonts w:ascii="Times New Roman"/>
          <w:b w:val="false"/>
          <w:i w:val="false"/>
          <w:color w:val="000000"/>
          <w:sz w:val="28"/>
        </w:rPr>
        <w:t>
      1. Сақтандыру теориясы:</w:t>
      </w:r>
    </w:p>
    <w:p>
      <w:pPr>
        <w:spacing w:after="0"/>
        <w:ind w:left="0"/>
        <w:jc w:val="both"/>
      </w:pPr>
      <w:r>
        <w:rPr>
          <w:rFonts w:ascii="Times New Roman"/>
          <w:b w:val="false"/>
          <w:i w:val="false"/>
          <w:color w:val="000000"/>
          <w:sz w:val="28"/>
        </w:rPr>
        <w:t>
      1) сақтандыру мәні;</w:t>
      </w:r>
    </w:p>
    <w:p>
      <w:pPr>
        <w:spacing w:after="0"/>
        <w:ind w:left="0"/>
        <w:jc w:val="both"/>
      </w:pPr>
      <w:r>
        <w:rPr>
          <w:rFonts w:ascii="Times New Roman"/>
          <w:b w:val="false"/>
          <w:i w:val="false"/>
          <w:color w:val="000000"/>
          <w:sz w:val="28"/>
        </w:rPr>
        <w:t>
      2) сақтандыру қағидаттары мен нысандары;</w:t>
      </w:r>
    </w:p>
    <w:p>
      <w:pPr>
        <w:spacing w:after="0"/>
        <w:ind w:left="0"/>
        <w:jc w:val="both"/>
      </w:pPr>
      <w:r>
        <w:rPr>
          <w:rFonts w:ascii="Times New Roman"/>
          <w:b w:val="false"/>
          <w:i w:val="false"/>
          <w:color w:val="000000"/>
          <w:sz w:val="28"/>
        </w:rPr>
        <w:t>
      3) негізгі ұғымдар мен терминдер;</w:t>
      </w:r>
    </w:p>
    <w:p>
      <w:pPr>
        <w:spacing w:after="0"/>
        <w:ind w:left="0"/>
        <w:jc w:val="both"/>
      </w:pPr>
      <w:r>
        <w:rPr>
          <w:rFonts w:ascii="Times New Roman"/>
          <w:b w:val="false"/>
          <w:i w:val="false"/>
          <w:color w:val="000000"/>
          <w:sz w:val="28"/>
        </w:rPr>
        <w:t>
      4) сақтандыруды жіктеу, сақтандырудың міндетті түрлері;</w:t>
      </w:r>
    </w:p>
    <w:p>
      <w:pPr>
        <w:spacing w:after="0"/>
        <w:ind w:left="0"/>
        <w:jc w:val="both"/>
      </w:pPr>
      <w:r>
        <w:rPr>
          <w:rFonts w:ascii="Times New Roman"/>
          <w:b w:val="false"/>
          <w:i w:val="false"/>
          <w:color w:val="000000"/>
          <w:sz w:val="28"/>
        </w:rPr>
        <w:t>
      5) міндетті және ерікті сақтандыру;</w:t>
      </w:r>
    </w:p>
    <w:p>
      <w:pPr>
        <w:spacing w:after="0"/>
        <w:ind w:left="0"/>
        <w:jc w:val="both"/>
      </w:pPr>
      <w:r>
        <w:rPr>
          <w:rFonts w:ascii="Times New Roman"/>
          <w:b w:val="false"/>
          <w:i w:val="false"/>
          <w:color w:val="000000"/>
          <w:sz w:val="28"/>
        </w:rPr>
        <w:t>
      6) жүктелген сақтандыру.</w:t>
      </w:r>
    </w:p>
    <w:p>
      <w:pPr>
        <w:spacing w:after="0"/>
        <w:ind w:left="0"/>
        <w:jc w:val="both"/>
      </w:pPr>
      <w:r>
        <w:rPr>
          <w:rFonts w:ascii="Times New Roman"/>
          <w:b w:val="false"/>
          <w:i w:val="false"/>
          <w:color w:val="000000"/>
          <w:sz w:val="28"/>
        </w:rPr>
        <w:t>
      2. Сақтандыру қызметінің негіздері:</w:t>
      </w:r>
    </w:p>
    <w:p>
      <w:pPr>
        <w:spacing w:after="0"/>
        <w:ind w:left="0"/>
        <w:jc w:val="both"/>
      </w:pPr>
      <w:r>
        <w:rPr>
          <w:rFonts w:ascii="Times New Roman"/>
          <w:b w:val="false"/>
          <w:i w:val="false"/>
          <w:color w:val="000000"/>
          <w:sz w:val="28"/>
        </w:rPr>
        <w:t>
      1) сақтандыру шарты (түрлері мен нысандары, жасасу талаптары мен тәртібі, тараптардың құқықтары мен міндеттері, қолданылуын тоқтату);</w:t>
      </w:r>
    </w:p>
    <w:p>
      <w:pPr>
        <w:spacing w:after="0"/>
        <w:ind w:left="0"/>
        <w:jc w:val="both"/>
      </w:pPr>
      <w:r>
        <w:rPr>
          <w:rFonts w:ascii="Times New Roman"/>
          <w:b w:val="false"/>
          <w:i w:val="false"/>
          <w:color w:val="000000"/>
          <w:sz w:val="28"/>
        </w:rPr>
        <w:t>
      2) сақтандыру ұйымының кірістері мен шығыстары;</w:t>
      </w:r>
    </w:p>
    <w:p>
      <w:pPr>
        <w:spacing w:after="0"/>
        <w:ind w:left="0"/>
        <w:jc w:val="both"/>
      </w:pPr>
      <w:r>
        <w:rPr>
          <w:rFonts w:ascii="Times New Roman"/>
          <w:b w:val="false"/>
          <w:i w:val="false"/>
          <w:color w:val="000000"/>
          <w:sz w:val="28"/>
        </w:rPr>
        <w:t>
      3) сақтандыру резервтері, қалыптастыру тәртібі;</w:t>
      </w:r>
    </w:p>
    <w:p>
      <w:pPr>
        <w:spacing w:after="0"/>
        <w:ind w:left="0"/>
        <w:jc w:val="both"/>
      </w:pPr>
      <w:r>
        <w:rPr>
          <w:rFonts w:ascii="Times New Roman"/>
          <w:b w:val="false"/>
          <w:i w:val="false"/>
          <w:color w:val="000000"/>
          <w:sz w:val="28"/>
        </w:rPr>
        <w:t>
      4) делдалдық қызметті мемлекеттік реттеу, сақтандыру агенттеріне қатысты шектеулер;</w:t>
      </w:r>
    </w:p>
    <w:p>
      <w:pPr>
        <w:spacing w:after="0"/>
        <w:ind w:left="0"/>
        <w:jc w:val="both"/>
      </w:pPr>
      <w:r>
        <w:rPr>
          <w:rFonts w:ascii="Times New Roman"/>
          <w:b w:val="false"/>
          <w:i w:val="false"/>
          <w:color w:val="000000"/>
          <w:sz w:val="28"/>
        </w:rPr>
        <w:t>
      5) делдалдық қызметті жүзеге асырған кезде сақтандыру заңнамасының талаптарын бұзғаны үшін жауапкершілігі;</w:t>
      </w:r>
    </w:p>
    <w:p>
      <w:pPr>
        <w:spacing w:after="0"/>
        <w:ind w:left="0"/>
        <w:jc w:val="both"/>
      </w:pPr>
      <w:r>
        <w:rPr>
          <w:rFonts w:ascii="Times New Roman"/>
          <w:b w:val="false"/>
          <w:i w:val="false"/>
          <w:color w:val="000000"/>
          <w:sz w:val="28"/>
        </w:rPr>
        <w:t>
      6) сақтандыру шарттарынан туындайтын дауларды реттеу ерекшеліктері.</w:t>
      </w:r>
    </w:p>
    <w:p>
      <w:pPr>
        <w:spacing w:after="0"/>
        <w:ind w:left="0"/>
        <w:jc w:val="both"/>
      </w:pPr>
      <w:r>
        <w:rPr>
          <w:rFonts w:ascii="Times New Roman"/>
          <w:b w:val="false"/>
          <w:i w:val="false"/>
          <w:color w:val="000000"/>
          <w:sz w:val="28"/>
        </w:rPr>
        <w:t>
      3. Мүліктік сақтандыру:</w:t>
      </w:r>
    </w:p>
    <w:p>
      <w:pPr>
        <w:spacing w:after="0"/>
        <w:ind w:left="0"/>
        <w:jc w:val="both"/>
      </w:pPr>
      <w:r>
        <w:rPr>
          <w:rFonts w:ascii="Times New Roman"/>
          <w:b w:val="false"/>
          <w:i w:val="false"/>
          <w:color w:val="000000"/>
          <w:sz w:val="28"/>
        </w:rPr>
        <w:t>
      1) мүліктік сақтандырудың мәні;</w:t>
      </w:r>
    </w:p>
    <w:p>
      <w:pPr>
        <w:spacing w:after="0"/>
        <w:ind w:left="0"/>
        <w:jc w:val="both"/>
      </w:pPr>
      <w:r>
        <w:rPr>
          <w:rFonts w:ascii="Times New Roman"/>
          <w:b w:val="false"/>
          <w:i w:val="false"/>
          <w:color w:val="000000"/>
          <w:sz w:val="28"/>
        </w:rPr>
        <w:t>
      2) автомобиль көлігін сақтандыру;</w:t>
      </w:r>
    </w:p>
    <w:p>
      <w:pPr>
        <w:spacing w:after="0"/>
        <w:ind w:left="0"/>
        <w:jc w:val="both"/>
      </w:pPr>
      <w:r>
        <w:rPr>
          <w:rFonts w:ascii="Times New Roman"/>
          <w:b w:val="false"/>
          <w:i w:val="false"/>
          <w:color w:val="000000"/>
          <w:sz w:val="28"/>
        </w:rPr>
        <w:t>
      3) су көлігін сақтандыру;</w:t>
      </w:r>
    </w:p>
    <w:p>
      <w:pPr>
        <w:spacing w:after="0"/>
        <w:ind w:left="0"/>
        <w:jc w:val="both"/>
      </w:pPr>
      <w:r>
        <w:rPr>
          <w:rFonts w:ascii="Times New Roman"/>
          <w:b w:val="false"/>
          <w:i w:val="false"/>
          <w:color w:val="000000"/>
          <w:sz w:val="28"/>
        </w:rPr>
        <w:t>
      4) әуе көлігін сақтандыру;</w:t>
      </w:r>
    </w:p>
    <w:p>
      <w:pPr>
        <w:spacing w:after="0"/>
        <w:ind w:left="0"/>
        <w:jc w:val="both"/>
      </w:pPr>
      <w:r>
        <w:rPr>
          <w:rFonts w:ascii="Times New Roman"/>
          <w:b w:val="false"/>
          <w:i w:val="false"/>
          <w:color w:val="000000"/>
          <w:sz w:val="28"/>
        </w:rPr>
        <w:t>
      5) жүктерді сақтандыру;</w:t>
      </w:r>
    </w:p>
    <w:p>
      <w:pPr>
        <w:spacing w:after="0"/>
        <w:ind w:left="0"/>
        <w:jc w:val="both"/>
      </w:pPr>
      <w:r>
        <w:rPr>
          <w:rFonts w:ascii="Times New Roman"/>
          <w:b w:val="false"/>
          <w:i w:val="false"/>
          <w:color w:val="000000"/>
          <w:sz w:val="28"/>
        </w:rPr>
        <w:t>
      6) қарыздарды сақтандыру;</w:t>
      </w:r>
    </w:p>
    <w:p>
      <w:pPr>
        <w:spacing w:after="0"/>
        <w:ind w:left="0"/>
        <w:jc w:val="both"/>
      </w:pPr>
      <w:r>
        <w:rPr>
          <w:rFonts w:ascii="Times New Roman"/>
          <w:b w:val="false"/>
          <w:i w:val="false"/>
          <w:color w:val="000000"/>
          <w:sz w:val="28"/>
        </w:rPr>
        <w:t>
      7) мүліктік сақтандырудың басқа түрлері.</w:t>
      </w:r>
    </w:p>
    <w:p>
      <w:pPr>
        <w:spacing w:after="0"/>
        <w:ind w:left="0"/>
        <w:jc w:val="both"/>
      </w:pPr>
      <w:r>
        <w:rPr>
          <w:rFonts w:ascii="Times New Roman"/>
          <w:b w:val="false"/>
          <w:i w:val="false"/>
          <w:color w:val="000000"/>
          <w:sz w:val="28"/>
        </w:rPr>
        <w:t>
      4. Жеке сақтандыру:</w:t>
      </w:r>
    </w:p>
    <w:p>
      <w:pPr>
        <w:spacing w:after="0"/>
        <w:ind w:left="0"/>
        <w:jc w:val="both"/>
      </w:pPr>
      <w:r>
        <w:rPr>
          <w:rFonts w:ascii="Times New Roman"/>
          <w:b w:val="false"/>
          <w:i w:val="false"/>
          <w:color w:val="000000"/>
          <w:sz w:val="28"/>
        </w:rPr>
        <w:t>
      1) жеке сақтандырудың мәні;</w:t>
      </w:r>
    </w:p>
    <w:p>
      <w:pPr>
        <w:spacing w:after="0"/>
        <w:ind w:left="0"/>
        <w:jc w:val="both"/>
      </w:pPr>
      <w:r>
        <w:rPr>
          <w:rFonts w:ascii="Times New Roman"/>
          <w:b w:val="false"/>
          <w:i w:val="false"/>
          <w:color w:val="000000"/>
          <w:sz w:val="28"/>
        </w:rPr>
        <w:t>
      2) медициналық сақтандыру;</w:t>
      </w:r>
    </w:p>
    <w:p>
      <w:pPr>
        <w:spacing w:after="0"/>
        <w:ind w:left="0"/>
        <w:jc w:val="both"/>
      </w:pPr>
      <w:r>
        <w:rPr>
          <w:rFonts w:ascii="Times New Roman"/>
          <w:b w:val="false"/>
          <w:i w:val="false"/>
          <w:color w:val="000000"/>
          <w:sz w:val="28"/>
        </w:rPr>
        <w:t>
      3) жазатайым жағдайлардан сақтандыру;</w:t>
      </w:r>
    </w:p>
    <w:p>
      <w:pPr>
        <w:spacing w:after="0"/>
        <w:ind w:left="0"/>
        <w:jc w:val="both"/>
      </w:pPr>
      <w:r>
        <w:rPr>
          <w:rFonts w:ascii="Times New Roman"/>
          <w:b w:val="false"/>
          <w:i w:val="false"/>
          <w:color w:val="000000"/>
          <w:sz w:val="28"/>
        </w:rPr>
        <w:t>
      4) жеке сақтандырудың басқа түрлері.</w:t>
      </w:r>
    </w:p>
    <w:p>
      <w:pPr>
        <w:spacing w:after="0"/>
        <w:ind w:left="0"/>
        <w:jc w:val="both"/>
      </w:pPr>
      <w:r>
        <w:rPr>
          <w:rFonts w:ascii="Times New Roman"/>
          <w:b w:val="false"/>
          <w:i w:val="false"/>
          <w:color w:val="000000"/>
          <w:sz w:val="28"/>
        </w:rPr>
        <w:t>
      5. Азаматтық-құқықтық жауапкершілікті сақтандыру. Міндетті сақтандырудың түрлері:</w:t>
      </w:r>
    </w:p>
    <w:p>
      <w:pPr>
        <w:spacing w:after="0"/>
        <w:ind w:left="0"/>
        <w:jc w:val="both"/>
      </w:pPr>
      <w:r>
        <w:rPr>
          <w:rFonts w:ascii="Times New Roman"/>
          <w:b w:val="false"/>
          <w:i w:val="false"/>
          <w:color w:val="000000"/>
          <w:sz w:val="28"/>
        </w:rPr>
        <w:t>
      1) жауапкершілікті сақтандыру мәні;</w:t>
      </w:r>
    </w:p>
    <w:p>
      <w:pPr>
        <w:spacing w:after="0"/>
        <w:ind w:left="0"/>
        <w:jc w:val="both"/>
      </w:pPr>
      <w:r>
        <w:rPr>
          <w:rFonts w:ascii="Times New Roman"/>
          <w:b w:val="false"/>
          <w:i w:val="false"/>
          <w:color w:val="000000"/>
          <w:sz w:val="28"/>
        </w:rPr>
        <w:t>
      2) кәсіби жауапкершілікті сақтандыру;</w:t>
      </w:r>
    </w:p>
    <w:p>
      <w:pPr>
        <w:spacing w:after="0"/>
        <w:ind w:left="0"/>
        <w:jc w:val="both"/>
      </w:pPr>
      <w:r>
        <w:rPr>
          <w:rFonts w:ascii="Times New Roman"/>
          <w:b w:val="false"/>
          <w:i w:val="false"/>
          <w:color w:val="000000"/>
          <w:sz w:val="28"/>
        </w:rPr>
        <w:t>
      3) көлік құралдары иелерінің азаматтық-құқықтық жауапкершілігін сақтандыру;</w:t>
      </w:r>
    </w:p>
    <w:p>
      <w:pPr>
        <w:spacing w:after="0"/>
        <w:ind w:left="0"/>
        <w:jc w:val="both"/>
      </w:pPr>
      <w:r>
        <w:rPr>
          <w:rFonts w:ascii="Times New Roman"/>
          <w:b w:val="false"/>
          <w:i w:val="false"/>
          <w:color w:val="000000"/>
          <w:sz w:val="28"/>
        </w:rPr>
        <w:t>
      4) тасымалдаушының жолаушылар алдындағы азаматтық-құқықтық жауапкершілігін сақтандыру;</w:t>
      </w:r>
    </w:p>
    <w:p>
      <w:pPr>
        <w:spacing w:after="0"/>
        <w:ind w:left="0"/>
        <w:jc w:val="both"/>
      </w:pPr>
      <w:r>
        <w:rPr>
          <w:rFonts w:ascii="Times New Roman"/>
          <w:b w:val="false"/>
          <w:i w:val="false"/>
          <w:color w:val="000000"/>
          <w:sz w:val="28"/>
        </w:rPr>
        <w:t>
      5) жекеше нотариустардың азаматтық-құқықтық жауапкершілігін сақтандыру;</w:t>
      </w:r>
    </w:p>
    <w:p>
      <w:pPr>
        <w:spacing w:after="0"/>
        <w:ind w:left="0"/>
        <w:jc w:val="both"/>
      </w:pPr>
      <w:r>
        <w:rPr>
          <w:rFonts w:ascii="Times New Roman"/>
          <w:b w:val="false"/>
          <w:i w:val="false"/>
          <w:color w:val="000000"/>
          <w:sz w:val="28"/>
        </w:rPr>
        <w:t>
      6) аудиторлық ұйымдардың азаматтық-құқықтық жауапкершілігін сақтандыру;</w:t>
      </w:r>
    </w:p>
    <w:p>
      <w:pPr>
        <w:spacing w:after="0"/>
        <w:ind w:left="0"/>
        <w:jc w:val="both"/>
      </w:pPr>
      <w:r>
        <w:rPr>
          <w:rFonts w:ascii="Times New Roman"/>
          <w:b w:val="false"/>
          <w:i w:val="false"/>
          <w:color w:val="000000"/>
          <w:sz w:val="28"/>
        </w:rPr>
        <w:t>
      7) экологиялық сақтандыру;</w:t>
      </w:r>
    </w:p>
    <w:p>
      <w:pPr>
        <w:spacing w:after="0"/>
        <w:ind w:left="0"/>
        <w:jc w:val="both"/>
      </w:pPr>
      <w:r>
        <w:rPr>
          <w:rFonts w:ascii="Times New Roman"/>
          <w:b w:val="false"/>
          <w:i w:val="false"/>
          <w:color w:val="000000"/>
          <w:sz w:val="28"/>
        </w:rPr>
        <w:t>
      8) қызметі үшінші тұлғаларға зиян келтіру қаупімен байланысты объектілер иелерінің азаматтық-құқықтық жауапкершілігін міндетті сақтандыру туралы;</w:t>
      </w:r>
    </w:p>
    <w:p>
      <w:pPr>
        <w:spacing w:after="0"/>
        <w:ind w:left="0"/>
        <w:jc w:val="both"/>
      </w:pPr>
      <w:r>
        <w:rPr>
          <w:rFonts w:ascii="Times New Roman"/>
          <w:b w:val="false"/>
          <w:i w:val="false"/>
          <w:color w:val="000000"/>
          <w:sz w:val="28"/>
        </w:rPr>
        <w:t>
      9) жауапкершілікті сақтандырудың және міндетті сақтандыру түрлерінің басқа түрлері.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Сақтандыру ұйымының,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бейрезидент-сақтандыру ұйымы </w:t>
            </w:r>
            <w:r>
              <w:br/>
            </w:r>
            <w:r>
              <w:rPr>
                <w:rFonts w:ascii="Times New Roman"/>
                <w:b w:val="false"/>
                <w:i w:val="false"/>
                <w:color w:val="000000"/>
                <w:sz w:val="20"/>
              </w:rPr>
              <w:t xml:space="preserve">филиалының сақтандыру, оның </w:t>
            </w:r>
            <w:r>
              <w:br/>
            </w:r>
            <w:r>
              <w:rPr>
                <w:rFonts w:ascii="Times New Roman"/>
                <w:b w:val="false"/>
                <w:i w:val="false"/>
                <w:color w:val="000000"/>
                <w:sz w:val="20"/>
              </w:rPr>
              <w:t xml:space="preserve">ішінде сақтандыру нарығының </w:t>
            </w:r>
            <w:r>
              <w:br/>
            </w:r>
            <w:r>
              <w:rPr>
                <w:rFonts w:ascii="Times New Roman"/>
                <w:b w:val="false"/>
                <w:i w:val="false"/>
                <w:color w:val="000000"/>
                <w:sz w:val="20"/>
              </w:rPr>
              <w:t>қатысушыларымен өзара қарым-</w:t>
            </w:r>
            <w:r>
              <w:br/>
            </w:r>
            <w:r>
              <w:rPr>
                <w:rFonts w:ascii="Times New Roman"/>
                <w:b w:val="false"/>
                <w:i w:val="false"/>
                <w:color w:val="000000"/>
                <w:sz w:val="20"/>
              </w:rPr>
              <w:t xml:space="preserve">қатынастағы қызметін жүзеге </w:t>
            </w:r>
            <w:r>
              <w:br/>
            </w:r>
            <w:r>
              <w:rPr>
                <w:rFonts w:ascii="Times New Roman"/>
                <w:b w:val="false"/>
                <w:i w:val="false"/>
                <w:color w:val="000000"/>
                <w:sz w:val="20"/>
              </w:rPr>
              <w:t xml:space="preserve">асыруына, сақтандыру ұйымы </w:t>
            </w:r>
            <w:r>
              <w:br/>
            </w:r>
            <w:r>
              <w:rPr>
                <w:rFonts w:ascii="Times New Roman"/>
                <w:b w:val="false"/>
                <w:i w:val="false"/>
                <w:color w:val="000000"/>
                <w:sz w:val="20"/>
              </w:rPr>
              <w:t xml:space="preserve">мен сақтандыру агентінің </w:t>
            </w:r>
            <w:r>
              <w:br/>
            </w:r>
            <w:r>
              <w:rPr>
                <w:rFonts w:ascii="Times New Roman"/>
                <w:b w:val="false"/>
                <w:i w:val="false"/>
                <w:color w:val="000000"/>
                <w:sz w:val="20"/>
              </w:rPr>
              <w:t xml:space="preserve">арасында жасалатын тапсырма </w:t>
            </w:r>
            <w:r>
              <w:br/>
            </w:r>
            <w:r>
              <w:rPr>
                <w:rFonts w:ascii="Times New Roman"/>
                <w:b w:val="false"/>
                <w:i w:val="false"/>
                <w:color w:val="000000"/>
                <w:sz w:val="20"/>
              </w:rPr>
              <w:t xml:space="preserve">шартына қойылатын және </w:t>
            </w:r>
            <w:r>
              <w:br/>
            </w:r>
            <w:r>
              <w:rPr>
                <w:rFonts w:ascii="Times New Roman"/>
                <w:b w:val="false"/>
                <w:i w:val="false"/>
                <w:color w:val="000000"/>
                <w:sz w:val="20"/>
              </w:rPr>
              <w:t xml:space="preserve">сақтандыру агентінің </w:t>
            </w:r>
            <w:r>
              <w:br/>
            </w:r>
            <w:r>
              <w:rPr>
                <w:rFonts w:ascii="Times New Roman"/>
                <w:b w:val="false"/>
                <w:i w:val="false"/>
                <w:color w:val="000000"/>
                <w:sz w:val="20"/>
              </w:rPr>
              <w:t xml:space="preserve">сақтандыру нарығында </w:t>
            </w:r>
            <w:r>
              <w:br/>
            </w:r>
            <w:r>
              <w:rPr>
                <w:rFonts w:ascii="Times New Roman"/>
                <w:b w:val="false"/>
                <w:i w:val="false"/>
                <w:color w:val="000000"/>
                <w:sz w:val="20"/>
              </w:rPr>
              <w:t xml:space="preserve">делдалдық қызметті жүзеге </w:t>
            </w:r>
            <w:r>
              <w:br/>
            </w:r>
            <w:r>
              <w:rPr>
                <w:rFonts w:ascii="Times New Roman"/>
                <w:b w:val="false"/>
                <w:i w:val="false"/>
                <w:color w:val="000000"/>
                <w:sz w:val="20"/>
              </w:rPr>
              <w:t xml:space="preserve">асыруға өкілеттіктеріне </w:t>
            </w:r>
            <w:r>
              <w:br/>
            </w:r>
            <w:r>
              <w:rPr>
                <w:rFonts w:ascii="Times New Roman"/>
                <w:b w:val="false"/>
                <w:i w:val="false"/>
                <w:color w:val="000000"/>
                <w:sz w:val="20"/>
              </w:rPr>
              <w:t>қойылатын талаптарға, сондай-</w:t>
            </w:r>
            <w:r>
              <w:br/>
            </w:r>
            <w:r>
              <w:rPr>
                <w:rFonts w:ascii="Times New Roman"/>
                <w:b w:val="false"/>
                <w:i w:val="false"/>
                <w:color w:val="000000"/>
                <w:sz w:val="20"/>
              </w:rPr>
              <w:t xml:space="preserve">ақ сақтандыру агенттерін </w:t>
            </w:r>
            <w:r>
              <w:br/>
            </w:r>
            <w:r>
              <w:rPr>
                <w:rFonts w:ascii="Times New Roman"/>
                <w:b w:val="false"/>
                <w:i w:val="false"/>
                <w:color w:val="000000"/>
                <w:sz w:val="20"/>
              </w:rPr>
              <w:t xml:space="preserve">оқытудың ең қысқа </w:t>
            </w:r>
            <w:r>
              <w:br/>
            </w:r>
            <w:r>
              <w:rPr>
                <w:rFonts w:ascii="Times New Roman"/>
                <w:b w:val="false"/>
                <w:i w:val="false"/>
                <w:color w:val="000000"/>
                <w:sz w:val="20"/>
              </w:rPr>
              <w:t xml:space="preserve">бағдарламасын және оқытуды </w:t>
            </w:r>
            <w:r>
              <w:br/>
            </w:r>
            <w:r>
              <w:rPr>
                <w:rFonts w:ascii="Times New Roman"/>
                <w:b w:val="false"/>
                <w:i w:val="false"/>
                <w:color w:val="000000"/>
                <w:sz w:val="20"/>
              </w:rPr>
              <w:t xml:space="preserve">жүргізудің тәртібіне қойылатын </w:t>
            </w:r>
            <w:r>
              <w:br/>
            </w:r>
            <w:r>
              <w:rPr>
                <w:rFonts w:ascii="Times New Roman"/>
                <w:b w:val="false"/>
                <w:i w:val="false"/>
                <w:color w:val="000000"/>
                <w:sz w:val="20"/>
              </w:rPr>
              <w:t>талаптарға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6-қосымшаның оң жақ жоғарғы бұрышы жаңа редакцияда – ҚР Қаржы нарығын реттеу және дамыту агенттігі Басқармасының 12.02.2021 </w:t>
      </w:r>
      <w:r>
        <w:rPr>
          <w:rFonts w:ascii="Times New Roman"/>
          <w:b w:val="false"/>
          <w:i w:val="false"/>
          <w:color w:val="ff0000"/>
          <w:sz w:val="28"/>
        </w:rPr>
        <w:t>№ 28</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Ескерту. Талаптар 6-қосымшамен толықтырылды - ҚР Қаржы нарығын және қаржы ұйымдарын реттеу мен қадағалау агенттігі Басқармасының 2010.09.03 </w:t>
      </w:r>
      <w:r>
        <w:rPr>
          <w:rFonts w:ascii="Times New Roman"/>
          <w:b w:val="false"/>
          <w:i w:val="false"/>
          <w:color w:val="000000"/>
          <w:sz w:val="28"/>
        </w:rPr>
        <w:t>N 142</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000000"/>
          <w:sz w:val="28"/>
        </w:rPr>
        <w:t xml:space="preserve"> қараңыз); жаңа редакцияда - ҚР Қаржы нарығын реттеу және дамыту агенттігі Басқармасының 23.12.2020 </w:t>
      </w:r>
      <w:r>
        <w:rPr>
          <w:rFonts w:ascii="Times New Roman"/>
          <w:b w:val="false"/>
          <w:i w:val="false"/>
          <w:color w:val="000000"/>
          <w:sz w:val="28"/>
        </w:rPr>
        <w:t>№ 127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left"/>
      </w:pPr>
      <w:r>
        <w:rPr>
          <w:rFonts w:ascii="Times New Roman"/>
          <w:b/>
          <w:i w:val="false"/>
          <w:color w:val="000000"/>
        </w:rPr>
        <w:t xml:space="preserve"> Сақтандыру агенттерін оқытудың ең қысқа бағдарламасы  ("өмірді сақтандыру" саласы бойынша сақтандыру ұйымы үшін)</w:t>
      </w:r>
    </w:p>
    <w:p>
      <w:pPr>
        <w:spacing w:after="0"/>
        <w:ind w:left="0"/>
        <w:jc w:val="both"/>
      </w:pPr>
      <w:r>
        <w:rPr>
          <w:rFonts w:ascii="Times New Roman"/>
          <w:b w:val="false"/>
          <w:i w:val="false"/>
          <w:color w:val="000000"/>
          <w:sz w:val="28"/>
        </w:rPr>
        <w:t>
      1. Сақтандыру теориясы:</w:t>
      </w:r>
    </w:p>
    <w:p>
      <w:pPr>
        <w:spacing w:after="0"/>
        <w:ind w:left="0"/>
        <w:jc w:val="both"/>
      </w:pPr>
      <w:r>
        <w:rPr>
          <w:rFonts w:ascii="Times New Roman"/>
          <w:b w:val="false"/>
          <w:i w:val="false"/>
          <w:color w:val="000000"/>
          <w:sz w:val="28"/>
        </w:rPr>
        <w:t>
      1) сақтандыру мәні;</w:t>
      </w:r>
    </w:p>
    <w:p>
      <w:pPr>
        <w:spacing w:after="0"/>
        <w:ind w:left="0"/>
        <w:jc w:val="both"/>
      </w:pPr>
      <w:r>
        <w:rPr>
          <w:rFonts w:ascii="Times New Roman"/>
          <w:b w:val="false"/>
          <w:i w:val="false"/>
          <w:color w:val="000000"/>
          <w:sz w:val="28"/>
        </w:rPr>
        <w:t>
      2) сақтандыру қағидаттары мен нысандары;</w:t>
      </w:r>
    </w:p>
    <w:p>
      <w:pPr>
        <w:spacing w:after="0"/>
        <w:ind w:left="0"/>
        <w:jc w:val="both"/>
      </w:pPr>
      <w:r>
        <w:rPr>
          <w:rFonts w:ascii="Times New Roman"/>
          <w:b w:val="false"/>
          <w:i w:val="false"/>
          <w:color w:val="000000"/>
          <w:sz w:val="28"/>
        </w:rPr>
        <w:t>
      3) сақтандыруды жіктеу;</w:t>
      </w:r>
    </w:p>
    <w:p>
      <w:pPr>
        <w:spacing w:after="0"/>
        <w:ind w:left="0"/>
        <w:jc w:val="both"/>
      </w:pPr>
      <w:r>
        <w:rPr>
          <w:rFonts w:ascii="Times New Roman"/>
          <w:b w:val="false"/>
          <w:i w:val="false"/>
          <w:color w:val="000000"/>
          <w:sz w:val="28"/>
        </w:rPr>
        <w:t>
      4) негізгі ұғымдар мен терминдер;</w:t>
      </w:r>
    </w:p>
    <w:p>
      <w:pPr>
        <w:spacing w:after="0"/>
        <w:ind w:left="0"/>
        <w:jc w:val="both"/>
      </w:pPr>
      <w:r>
        <w:rPr>
          <w:rFonts w:ascii="Times New Roman"/>
          <w:b w:val="false"/>
          <w:i w:val="false"/>
          <w:color w:val="000000"/>
          <w:sz w:val="28"/>
        </w:rPr>
        <w:t>
      5) міндетті, ерікті және жүктелген сақтандыру.</w:t>
      </w:r>
    </w:p>
    <w:p>
      <w:pPr>
        <w:spacing w:after="0"/>
        <w:ind w:left="0"/>
        <w:jc w:val="both"/>
      </w:pPr>
      <w:r>
        <w:rPr>
          <w:rFonts w:ascii="Times New Roman"/>
          <w:b w:val="false"/>
          <w:i w:val="false"/>
          <w:color w:val="000000"/>
          <w:sz w:val="28"/>
        </w:rPr>
        <w:t>
      2. Сақтандыру қызметінің негіздері:</w:t>
      </w:r>
    </w:p>
    <w:p>
      <w:pPr>
        <w:spacing w:after="0"/>
        <w:ind w:left="0"/>
        <w:jc w:val="both"/>
      </w:pPr>
      <w:r>
        <w:rPr>
          <w:rFonts w:ascii="Times New Roman"/>
          <w:b w:val="false"/>
          <w:i w:val="false"/>
          <w:color w:val="000000"/>
          <w:sz w:val="28"/>
        </w:rPr>
        <w:t>
      1) сақтандыру шарты (түрлері мен нысандары, жасасу талаптары мен тәртібі, тараптардың құқықтары мен міндеттері, қолданылуын тоқтату);</w:t>
      </w:r>
    </w:p>
    <w:p>
      <w:pPr>
        <w:spacing w:after="0"/>
        <w:ind w:left="0"/>
        <w:jc w:val="both"/>
      </w:pPr>
      <w:r>
        <w:rPr>
          <w:rFonts w:ascii="Times New Roman"/>
          <w:b w:val="false"/>
          <w:i w:val="false"/>
          <w:color w:val="000000"/>
          <w:sz w:val="28"/>
        </w:rPr>
        <w:t>
      2) сақтандыру ұйымының кірістері мен шығыстары;</w:t>
      </w:r>
    </w:p>
    <w:p>
      <w:pPr>
        <w:spacing w:after="0"/>
        <w:ind w:left="0"/>
        <w:jc w:val="both"/>
      </w:pPr>
      <w:r>
        <w:rPr>
          <w:rFonts w:ascii="Times New Roman"/>
          <w:b w:val="false"/>
          <w:i w:val="false"/>
          <w:color w:val="000000"/>
          <w:sz w:val="28"/>
        </w:rPr>
        <w:t>
      3) сақтандыру резервтері, қалыптастыру тәртібі;</w:t>
      </w:r>
    </w:p>
    <w:p>
      <w:pPr>
        <w:spacing w:after="0"/>
        <w:ind w:left="0"/>
        <w:jc w:val="both"/>
      </w:pPr>
      <w:r>
        <w:rPr>
          <w:rFonts w:ascii="Times New Roman"/>
          <w:b w:val="false"/>
          <w:i w:val="false"/>
          <w:color w:val="000000"/>
          <w:sz w:val="28"/>
        </w:rPr>
        <w:t>
      4) делдалдық қызметті мемлекеттік реттеу, сақтандыру агенттеріне қатысты шектеулер;</w:t>
      </w:r>
    </w:p>
    <w:p>
      <w:pPr>
        <w:spacing w:after="0"/>
        <w:ind w:left="0"/>
        <w:jc w:val="both"/>
      </w:pPr>
      <w:r>
        <w:rPr>
          <w:rFonts w:ascii="Times New Roman"/>
          <w:b w:val="false"/>
          <w:i w:val="false"/>
          <w:color w:val="000000"/>
          <w:sz w:val="28"/>
        </w:rPr>
        <w:t>
      5) делдалдық қызметті жүзеге асырған кезде сақтандыру заңнамасының талаптарын бұзғаны үшін жауапкершілігі;</w:t>
      </w:r>
    </w:p>
    <w:p>
      <w:pPr>
        <w:spacing w:after="0"/>
        <w:ind w:left="0"/>
        <w:jc w:val="both"/>
      </w:pPr>
      <w:r>
        <w:rPr>
          <w:rFonts w:ascii="Times New Roman"/>
          <w:b w:val="false"/>
          <w:i w:val="false"/>
          <w:color w:val="000000"/>
          <w:sz w:val="28"/>
        </w:rPr>
        <w:t>
      6) сақтандыру шарттарынан туындайтын дауларды реттеу ерекшеліктері.</w:t>
      </w:r>
    </w:p>
    <w:p>
      <w:pPr>
        <w:spacing w:after="0"/>
        <w:ind w:left="0"/>
        <w:jc w:val="both"/>
      </w:pPr>
      <w:r>
        <w:rPr>
          <w:rFonts w:ascii="Times New Roman"/>
          <w:b w:val="false"/>
          <w:i w:val="false"/>
          <w:color w:val="000000"/>
          <w:sz w:val="28"/>
        </w:rPr>
        <w:t>
      3. Мүліктік сақтандыру:</w:t>
      </w:r>
    </w:p>
    <w:p>
      <w:pPr>
        <w:spacing w:after="0"/>
        <w:ind w:left="0"/>
        <w:jc w:val="both"/>
      </w:pPr>
      <w:r>
        <w:rPr>
          <w:rFonts w:ascii="Times New Roman"/>
          <w:b w:val="false"/>
          <w:i w:val="false"/>
          <w:color w:val="000000"/>
          <w:sz w:val="28"/>
        </w:rPr>
        <w:t>
      1) мүліктік сақтандырудың мәні;</w:t>
      </w:r>
    </w:p>
    <w:p>
      <w:pPr>
        <w:spacing w:after="0"/>
        <w:ind w:left="0"/>
        <w:jc w:val="both"/>
      </w:pPr>
      <w:r>
        <w:rPr>
          <w:rFonts w:ascii="Times New Roman"/>
          <w:b w:val="false"/>
          <w:i w:val="false"/>
          <w:color w:val="000000"/>
          <w:sz w:val="28"/>
        </w:rPr>
        <w:t>
      2) медициналық сақтандыру;</w:t>
      </w:r>
    </w:p>
    <w:p>
      <w:pPr>
        <w:spacing w:after="0"/>
        <w:ind w:left="0"/>
        <w:jc w:val="both"/>
      </w:pPr>
      <w:r>
        <w:rPr>
          <w:rFonts w:ascii="Times New Roman"/>
          <w:b w:val="false"/>
          <w:i w:val="false"/>
          <w:color w:val="000000"/>
          <w:sz w:val="28"/>
        </w:rPr>
        <w:t>
      3) жазатайым жағдайлардан сақтандыру;</w:t>
      </w:r>
    </w:p>
    <w:p>
      <w:pPr>
        <w:spacing w:after="0"/>
        <w:ind w:left="0"/>
        <w:jc w:val="both"/>
      </w:pPr>
      <w:r>
        <w:rPr>
          <w:rFonts w:ascii="Times New Roman"/>
          <w:b w:val="false"/>
          <w:i w:val="false"/>
          <w:color w:val="000000"/>
          <w:sz w:val="28"/>
        </w:rPr>
        <w:t>
      4) өмірді сақтандыру;</w:t>
      </w:r>
    </w:p>
    <w:p>
      <w:pPr>
        <w:spacing w:after="0"/>
        <w:ind w:left="0"/>
        <w:jc w:val="both"/>
      </w:pPr>
      <w:r>
        <w:rPr>
          <w:rFonts w:ascii="Times New Roman"/>
          <w:b w:val="false"/>
          <w:i w:val="false"/>
          <w:color w:val="000000"/>
          <w:sz w:val="28"/>
        </w:rPr>
        <w:t>
      5) жинақтаушы сақтандыру;</w:t>
      </w:r>
    </w:p>
    <w:p>
      <w:pPr>
        <w:spacing w:after="0"/>
        <w:ind w:left="0"/>
        <w:jc w:val="both"/>
      </w:pPr>
      <w:r>
        <w:rPr>
          <w:rFonts w:ascii="Times New Roman"/>
          <w:b w:val="false"/>
          <w:i w:val="false"/>
          <w:color w:val="000000"/>
          <w:sz w:val="28"/>
        </w:rPr>
        <w:t>
      6) жеке сақтандырудың басқа түрлері.</w:t>
      </w:r>
    </w:p>
    <w:p>
      <w:pPr>
        <w:spacing w:after="0"/>
        <w:ind w:left="0"/>
        <w:jc w:val="both"/>
      </w:pPr>
      <w:r>
        <w:rPr>
          <w:rFonts w:ascii="Times New Roman"/>
          <w:b w:val="false"/>
          <w:i w:val="false"/>
          <w:color w:val="000000"/>
          <w:sz w:val="28"/>
        </w:rPr>
        <w:t>
      4. Азаматтық-құқықтық жауапкершілікті сақтандыру. Міндетті сақтандыру:</w:t>
      </w:r>
    </w:p>
    <w:p>
      <w:pPr>
        <w:spacing w:after="0"/>
        <w:ind w:left="0"/>
        <w:jc w:val="both"/>
      </w:pPr>
      <w:r>
        <w:rPr>
          <w:rFonts w:ascii="Times New Roman"/>
          <w:b w:val="false"/>
          <w:i w:val="false"/>
          <w:color w:val="000000"/>
          <w:sz w:val="28"/>
        </w:rPr>
        <w:t>
      1) жауапкершілікті сақтандыру мәні;</w:t>
      </w:r>
    </w:p>
    <w:p>
      <w:pPr>
        <w:spacing w:after="0"/>
        <w:ind w:left="0"/>
        <w:jc w:val="both"/>
      </w:pPr>
      <w:r>
        <w:rPr>
          <w:rFonts w:ascii="Times New Roman"/>
          <w:b w:val="false"/>
          <w:i w:val="false"/>
          <w:color w:val="000000"/>
          <w:sz w:val="28"/>
        </w:rPr>
        <w:t>
      2) кәсіби жауапкершілікті сақтандыру;</w:t>
      </w:r>
    </w:p>
    <w:p>
      <w:pPr>
        <w:spacing w:after="0"/>
        <w:ind w:left="0"/>
        <w:jc w:val="both"/>
      </w:pPr>
      <w:r>
        <w:rPr>
          <w:rFonts w:ascii="Times New Roman"/>
          <w:b w:val="false"/>
          <w:i w:val="false"/>
          <w:color w:val="000000"/>
          <w:sz w:val="28"/>
        </w:rPr>
        <w:t>
      3) қызметкер еңбек (қызмет) міндеттерін атқарған кезде жазатайым жағдайлардан сақтандыру;</w:t>
      </w:r>
    </w:p>
    <w:p>
      <w:pPr>
        <w:spacing w:after="0"/>
        <w:ind w:left="0"/>
        <w:jc w:val="both"/>
      </w:pPr>
      <w:r>
        <w:rPr>
          <w:rFonts w:ascii="Times New Roman"/>
          <w:b w:val="false"/>
          <w:i w:val="false"/>
          <w:color w:val="000000"/>
          <w:sz w:val="28"/>
        </w:rPr>
        <w:t>
      4) азаматтық-құқықтық жауапкершілікті сақтандырудың және міндетті сақтандыру түрлерінің басқа түрлері.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ұйымының, Қазақстан Республикасының бейрезидент- сақтандыру ұйымы филиалының сақтандыру қызметін, оның ішінде сақтандыру нарығына қатысушылармен өзара қарым-қатынастарда жүзеге асыруға, сақтандыру ұйымы мен сақтандыру агенті арасында жасалатын тапсырма шартына және сақтандыру агентінің сақтандыру нарығында сақтандыру қызметін жүзеге асыруға өкілеттіктерге, сондай-ақ сақтандыру агенттерін және сақтандыру агенттерін оқытудың минималды бағдарламаларына және оқытуды өткізу тәртібіне қойылатын талаптарға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Талаптар 7-қосымшамен толықтырылды - ҚР Қаржы нарығын және қаржы ұйымдарын реттеу мен қадағалау агенттігі Басқармасының 2010.09.03 </w:t>
      </w:r>
      <w:r>
        <w:rPr>
          <w:rFonts w:ascii="Times New Roman"/>
          <w:b w:val="false"/>
          <w:i w:val="false"/>
          <w:color w:val="ff0000"/>
          <w:sz w:val="28"/>
        </w:rPr>
        <w:t>N 142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 жаңа редакцияда - ҚР Қаржы нарығын реттеу және дамыту агенттігі Басқармасының 27.07.2026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left"/>
      </w:pPr>
      <w:r>
        <w:rPr>
          <w:rFonts w:ascii="Times New Roman"/>
          <w:b/>
          <w:i w:val="false"/>
          <w:color w:val="000000"/>
        </w:rPr>
        <w:t xml:space="preserve"> Сақтандыру агенттерін оқытудың ең төменгі бағдарламасы бойынша емтиханнан өткені туралы  № ______ куәлік</w:t>
      </w:r>
    </w:p>
    <w:bookmarkStart w:name="z263" w:id="207"/>
    <w:p>
      <w:pPr>
        <w:spacing w:after="0"/>
        <w:ind w:left="0"/>
        <w:jc w:val="both"/>
      </w:pPr>
      <w:r>
        <w:rPr>
          <w:rFonts w:ascii="Times New Roman"/>
          <w:b w:val="false"/>
          <w:i w:val="false"/>
          <w:color w:val="000000"/>
          <w:sz w:val="28"/>
        </w:rPr>
        <w:t>
      ____________________________________________________________________</w:t>
      </w:r>
    </w:p>
    <w:bookmarkEnd w:id="207"/>
    <w:bookmarkStart w:name="z264" w:id="208"/>
    <w:p>
      <w:pPr>
        <w:spacing w:after="0"/>
        <w:ind w:left="0"/>
        <w:jc w:val="both"/>
      </w:pPr>
      <w:r>
        <w:rPr>
          <w:rFonts w:ascii="Times New Roman"/>
          <w:b w:val="false"/>
          <w:i w:val="false"/>
          <w:color w:val="000000"/>
          <w:sz w:val="28"/>
        </w:rPr>
        <w:t>
      Сақтандыру (қайта сақтандыру) ұйымдарының және сақтандыру брокерлерінің</w:t>
      </w:r>
    </w:p>
    <w:bookmarkEnd w:id="208"/>
    <w:bookmarkStart w:name="z265" w:id="209"/>
    <w:p>
      <w:pPr>
        <w:spacing w:after="0"/>
        <w:ind w:left="0"/>
        <w:jc w:val="both"/>
      </w:pPr>
      <w:r>
        <w:rPr>
          <w:rFonts w:ascii="Times New Roman"/>
          <w:b w:val="false"/>
          <w:i w:val="false"/>
          <w:color w:val="000000"/>
          <w:sz w:val="28"/>
        </w:rPr>
        <w:t>
      бірлестіктерінің атауы</w:t>
      </w:r>
    </w:p>
    <w:bookmarkEnd w:id="209"/>
    <w:bookmarkStart w:name="z266" w:id="210"/>
    <w:p>
      <w:pPr>
        <w:spacing w:after="0"/>
        <w:ind w:left="0"/>
        <w:jc w:val="both"/>
      </w:pPr>
      <w:r>
        <w:rPr>
          <w:rFonts w:ascii="Times New Roman"/>
          <w:b w:val="false"/>
          <w:i w:val="false"/>
          <w:color w:val="000000"/>
          <w:sz w:val="28"/>
        </w:rPr>
        <w:t>
      Берілді: _____________________________________________________________  (тегі, аты, әкесінің аты (ол болған жағдайда)</w:t>
      </w:r>
    </w:p>
    <w:bookmarkEnd w:id="210"/>
    <w:bookmarkStart w:name="z267" w:id="211"/>
    <w:p>
      <w:pPr>
        <w:spacing w:after="0"/>
        <w:ind w:left="0"/>
        <w:jc w:val="both"/>
      </w:pPr>
      <w:r>
        <w:rPr>
          <w:rFonts w:ascii="Times New Roman"/>
          <w:b w:val="false"/>
          <w:i w:val="false"/>
          <w:color w:val="000000"/>
          <w:sz w:val="28"/>
        </w:rPr>
        <w:t>
      Емтиханның жиынтық нәтижесі _________________________________________</w:t>
      </w:r>
    </w:p>
    <w:bookmarkEnd w:id="211"/>
    <w:bookmarkStart w:name="z268" w:id="212"/>
    <w:p>
      <w:pPr>
        <w:spacing w:after="0"/>
        <w:ind w:left="0"/>
        <w:jc w:val="both"/>
      </w:pPr>
      <w:r>
        <w:rPr>
          <w:rFonts w:ascii="Times New Roman"/>
          <w:b w:val="false"/>
          <w:i w:val="false"/>
          <w:color w:val="000000"/>
          <w:sz w:val="28"/>
        </w:rPr>
        <w:t>
      Сақтандыру (қайта сақтандыру) ұйымдарының және сақтандыру брокерлерінің</w:t>
      </w:r>
    </w:p>
    <w:bookmarkEnd w:id="212"/>
    <w:bookmarkStart w:name="z269" w:id="213"/>
    <w:p>
      <w:pPr>
        <w:spacing w:after="0"/>
        <w:ind w:left="0"/>
        <w:jc w:val="both"/>
      </w:pPr>
      <w:r>
        <w:rPr>
          <w:rFonts w:ascii="Times New Roman"/>
          <w:b w:val="false"/>
          <w:i w:val="false"/>
          <w:color w:val="000000"/>
          <w:sz w:val="28"/>
        </w:rPr>
        <w:t>
      бірлестіктерінің басшысы</w:t>
      </w:r>
    </w:p>
    <w:bookmarkEnd w:id="213"/>
    <w:bookmarkStart w:name="z270" w:id="214"/>
    <w:p>
      <w:pPr>
        <w:spacing w:after="0"/>
        <w:ind w:left="0"/>
        <w:jc w:val="both"/>
      </w:pPr>
      <w:r>
        <w:rPr>
          <w:rFonts w:ascii="Times New Roman"/>
          <w:b w:val="false"/>
          <w:i w:val="false"/>
          <w:color w:val="000000"/>
          <w:sz w:val="28"/>
        </w:rPr>
        <w:t>
      _____________________________________________________________________</w:t>
      </w:r>
    </w:p>
    <w:bookmarkEnd w:id="214"/>
    <w:bookmarkStart w:name="z271" w:id="215"/>
    <w:p>
      <w:pPr>
        <w:spacing w:after="0"/>
        <w:ind w:left="0"/>
        <w:jc w:val="both"/>
      </w:pPr>
      <w:r>
        <w:rPr>
          <w:rFonts w:ascii="Times New Roman"/>
          <w:b w:val="false"/>
          <w:i w:val="false"/>
          <w:color w:val="000000"/>
          <w:sz w:val="28"/>
        </w:rPr>
        <w:t>
      қолы __________________ берілген күні ____________</w:t>
      </w:r>
    </w:p>
    <w:bookmarkEnd w:id="2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