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dce4" w14:textId="ab0d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 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қарашадағы № 172 қаулысы. Қазақстан Республикасының Әділет министрлігінде 2010 жылы 5 қаңтарда № 6720 тіркелді. Күші жойылды - Қазақстан Республикасының Ұлттық Банкі Басқармасының 2012 жылғы 24 ақпандағы № 67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Агенттік Басқармасының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 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5165 тiркелген)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атауы және </w:t>
      </w:r>
      <w:r>
        <w:rPr>
          <w:rFonts w:ascii="Times New Roman"/>
          <w:b w:val="false"/>
          <w:i w:val="false"/>
          <w:color w:val="000000"/>
          <w:sz w:val="28"/>
        </w:rPr>
        <w:t>1-тармағы</w:t>
      </w:r>
      <w:r>
        <w:rPr>
          <w:rFonts w:ascii="Times New Roman"/>
          <w:b w:val="false"/>
          <w:i w:val="false"/>
          <w:color w:val="000000"/>
          <w:sz w:val="28"/>
        </w:rPr>
        <w:t xml:space="preserve"> «сақтандыру (қайта сақтандыру) ұйымының»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Осы қаулымен бекітілген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«сақтандыру (қайта сақтандыру) ұйымының» деген сөздерден кейінгі атауы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w:t>
      </w:r>
      <w:r>
        <w:br/>
      </w:r>
      <w:r>
        <w:rPr>
          <w:rFonts w:ascii="Times New Roman"/>
          <w:b w:val="false"/>
          <w:i w:val="false"/>
          <w:color w:val="000000"/>
          <w:sz w:val="28"/>
        </w:rPr>
        <w:t>
      «сақтандыру (қайта сақтандыру) ұйымының» деген сөздерден кейін «, сақтандыру холдингінің» деген сөздермен толықтырылсын;</w:t>
      </w:r>
      <w:r>
        <w:br/>
      </w:r>
      <w:r>
        <w:rPr>
          <w:rFonts w:ascii="Times New Roman"/>
          <w:b w:val="false"/>
          <w:i w:val="false"/>
          <w:color w:val="000000"/>
          <w:sz w:val="28"/>
        </w:rPr>
        <w:t>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 «ірі қатысушысының сақтандыру (қайта сақтандыру) ұйымының» деген сөздерден кейін «немесе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атауында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бөлігінің бірінші абзацта, екінші бөлігінде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үшінші бөлігінде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бірінші бөлігінде «26-бабының 4–7» деген цифрлар мен сөздер «26 баптың 7-1, 8-1» деген цифрлармен және сөздермен ауыстырылсын;</w:t>
      </w:r>
      <w:r>
        <w:br/>
      </w:r>
      <w:r>
        <w:rPr>
          <w:rFonts w:ascii="Times New Roman"/>
          <w:b w:val="false"/>
          <w:i w:val="false"/>
          <w:color w:val="000000"/>
          <w:sz w:val="28"/>
        </w:rPr>
        <w:t>
      екінші бөлігінде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төртінші бөлігінде «банк холдингі» деген сөздер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және екінші бөліктерінде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бірінші абзацта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4) тармақшасындағы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11-тармақтардың</w:t>
      </w:r>
      <w:r>
        <w:rPr>
          <w:rFonts w:ascii="Times New Roman"/>
          <w:b w:val="false"/>
          <w:i w:val="false"/>
          <w:color w:val="000000"/>
          <w:sz w:val="28"/>
        </w:rPr>
        <w:t xml:space="preserve"> бірінші абзацтарында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бірінші сөйлемде «бір жыл өткен және (немесе) осы құжаттардың мазмұны өзгерген және (немесе) оларды соңғы ұсынған күннен бастап өтініш беруші туралы мәліметтер өзгерген» деген сөздер «осы құжаттардың мазмұны өзгерген не олардың мерзімі аяқталған» деген сөздермен ауыстырылсын.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«Бұл ретте, уәкілетті органға өзгерістер енгізілген немесе қолдану мерзімдері аяқталған құжаттары ғана ұсынылады.»;</w:t>
      </w:r>
      <w:r>
        <w:br/>
      </w:r>
      <w:r>
        <w:rPr>
          <w:rFonts w:ascii="Times New Roman"/>
          <w:b w:val="false"/>
          <w:i w:val="false"/>
          <w:color w:val="000000"/>
          <w:sz w:val="28"/>
        </w:rPr>
        <w:t>
      екінші сөйлемде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1) тармақшасында:</w:t>
      </w:r>
      <w:r>
        <w:br/>
      </w:r>
      <w:r>
        <w:rPr>
          <w:rFonts w:ascii="Times New Roman"/>
          <w:b w:val="false"/>
          <w:i w:val="false"/>
          <w:color w:val="000000"/>
          <w:sz w:val="28"/>
        </w:rPr>
        <w:t>
      «(банк холдингі)» деген сөздер алып тасталсын;</w:t>
      </w:r>
      <w:r>
        <w:br/>
      </w:r>
      <w:r>
        <w:rPr>
          <w:rFonts w:ascii="Times New Roman"/>
          <w:b w:val="false"/>
          <w:i w:val="false"/>
          <w:color w:val="000000"/>
          <w:sz w:val="28"/>
        </w:rPr>
        <w:t>
      «қаржы ұйымының» деген сөздерден кейін «банк холдингінің және (немесе) сақтандыру холдингінің» деген сөздермен толықтырылсын;</w:t>
      </w:r>
      <w:r>
        <w:br/>
      </w:r>
      <w:r>
        <w:rPr>
          <w:rFonts w:ascii="Times New Roman"/>
          <w:b w:val="false"/>
          <w:i w:val="false"/>
          <w:color w:val="000000"/>
          <w:sz w:val="28"/>
        </w:rPr>
        <w:t>
      2) тармақшасында «(банк холдингі)» деген сөздер «банк холдингі және (немесе) сақтандыру холдингі» деген сөздермен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«(банк холдингі)» деген сөздер алып тасталсын;</w:t>
      </w:r>
      <w:r>
        <w:br/>
      </w:r>
      <w:r>
        <w:rPr>
          <w:rFonts w:ascii="Times New Roman"/>
          <w:b w:val="false"/>
          <w:i w:val="false"/>
          <w:color w:val="000000"/>
          <w:sz w:val="28"/>
        </w:rPr>
        <w:t>
      «қаржы ұйымының» деген сөздерден кейін «банк холдингінің және (немесе) сақтандыру холдингінің» деген сөздермен толықтырылсын;</w:t>
      </w:r>
      <w:r>
        <w:br/>
      </w:r>
      <w:r>
        <w:rPr>
          <w:rFonts w:ascii="Times New Roman"/>
          <w:b w:val="false"/>
          <w:i w:val="false"/>
          <w:color w:val="000000"/>
          <w:sz w:val="28"/>
        </w:rPr>
        <w:t>
      үшінші бөлігінде:</w:t>
      </w:r>
      <w:r>
        <w:br/>
      </w:r>
      <w:r>
        <w:rPr>
          <w:rFonts w:ascii="Times New Roman"/>
          <w:b w:val="false"/>
          <w:i w:val="false"/>
          <w:color w:val="000000"/>
          <w:sz w:val="28"/>
        </w:rPr>
        <w:t>
      «банк холдингінің» деген сөздерден кейін «және (немесе) сақтандыру холдингінің» деген сөздермен толықтырылсын;</w:t>
      </w:r>
      <w:r>
        <w:br/>
      </w:r>
      <w:r>
        <w:rPr>
          <w:rFonts w:ascii="Times New Roman"/>
          <w:b w:val="false"/>
          <w:i w:val="false"/>
          <w:color w:val="000000"/>
          <w:sz w:val="28"/>
        </w:rPr>
        <w:t>
      «банк холдингі» деген сөздерден кейін «және (немесе) сақтандыру холдингі» деген сөздермен толықтырылсын;</w:t>
      </w:r>
      <w:r>
        <w:br/>
      </w:r>
      <w:r>
        <w:rPr>
          <w:rFonts w:ascii="Times New Roman"/>
          <w:b w:val="false"/>
          <w:i w:val="false"/>
          <w:color w:val="000000"/>
          <w:sz w:val="28"/>
        </w:rPr>
        <w:t>
      алтыншы, жетінші бөліктерінде «(банк холдингінің)» деген сөздерден кейін «, банк холдингінің және (немесе) сақтандыру холдингінің»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17–тармақтарда</w:t>
      </w:r>
      <w:r>
        <w:rPr>
          <w:rFonts w:ascii="Times New Roman"/>
          <w:b w:val="false"/>
          <w:i w:val="false"/>
          <w:color w:val="000000"/>
          <w:sz w:val="28"/>
        </w:rPr>
        <w:t xml:space="preserve"> «немесе банк холдингі» деген сөздерден кейін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бірінші бөлігінде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екінші бөлігінде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бірінші бөлігінде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екінші бөлігінде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r>
        <w:br/>
      </w:r>
      <w:r>
        <w:rPr>
          <w:rFonts w:ascii="Times New Roman"/>
          <w:b w:val="false"/>
          <w:i w:val="false"/>
          <w:color w:val="000000"/>
          <w:sz w:val="28"/>
        </w:rPr>
        <w:t>
      «Банк холдингі» деген сөздерден кейін «және (немесе) сақтандыру холдингі» деген сөздермен ауыстырылсын;</w:t>
      </w:r>
      <w:r>
        <w:br/>
      </w:r>
      <w:r>
        <w:rPr>
          <w:rFonts w:ascii="Times New Roman"/>
          <w:b w:val="false"/>
          <w:i w:val="false"/>
          <w:color w:val="000000"/>
          <w:sz w:val="28"/>
        </w:rPr>
        <w:t>
      «банктің ірі қатысушысының» деген сөздер «және (немесе) сақтандыру (қайта сақтандыру) ұйымының»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 xml:space="preserve">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атауында «немесе банк холдингі» деген сөздер «, банк холдингі және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бірінші бөлігінде «немесе банк холдингінің» деген сөздерден кейін «, банк холдингінің және (немесе) сақтандыру холдингінің» деген сөздермен ауыстырылсын;</w:t>
      </w:r>
      <w:r>
        <w:br/>
      </w:r>
      <w:r>
        <w:rPr>
          <w:rFonts w:ascii="Times New Roman"/>
          <w:b w:val="false"/>
          <w:i w:val="false"/>
          <w:color w:val="000000"/>
          <w:sz w:val="28"/>
        </w:rPr>
        <w:t>
      екінші бөлігінде «немесе банк холдингінің» деген сөздер «, банк холдингінің және (немесе) сақтандыру холдингінің»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 xml:space="preserve"> «немесе банк холдингтеріне» деген сөздер «, банк холдингтеріне және (немесе) сақтандыру холдингтеріне»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w:t>
      </w:r>
      <w:r>
        <w:br/>
      </w:r>
      <w:r>
        <w:rPr>
          <w:rFonts w:ascii="Times New Roman"/>
          <w:b w:val="false"/>
          <w:i w:val="false"/>
          <w:color w:val="000000"/>
          <w:sz w:val="28"/>
        </w:rPr>
        <w:t>
      жоғары оң жағындағы «сақтандыру (қайта сақтандыру) ұйымының»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енгiзiледi.</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бірлесе отырып,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«Қазақстан қаржыгерлерінің қауымдастығы» заңды тұлғалар бірлестігіне, «Атамекен» Одағы» Ұлттық экономикалық палатасына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