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784bb" w14:textId="ed784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және эксперименттік авиация әуеайлақтарын (тікұшақ айлақтарын) мемлекеттік тіркеу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міндетін атқарушысының 2010 жылғы 19 қарашадағы № 529 бұйрығы. Қазақстан Республикасының Әділет министрлігінде 2010 жылы 13 желтоқсанда № 6672 тіркелді. Күші жойылды - Қазақстан Республикасы Көлік және коммуникация министрінің 2012 жылғы 29 қыркүйектегі № 653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 министрінің 2012.09.29 </w:t>
      </w:r>
      <w:r>
        <w:rPr>
          <w:rFonts w:ascii="Times New Roman"/>
          <w:b w:val="false"/>
          <w:i w:val="false"/>
          <w:color w:val="ff0000"/>
          <w:sz w:val="28"/>
        </w:rPr>
        <w:t>№ 653</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67-бабына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Азаматтық және эксперименттік авиация әуеайлақтарын (тікұшақ айлақтарын) мемлекеттік тіркеу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министрлігінің Азаматтық авиация комитеті (Р.Ө. Әдимолда) осы бұйрықты мемлекеттік тіркеу үшін Қазақстан Республикасы Әділет министрлігіне </w:t>
      </w:r>
      <w:r>
        <w:rPr>
          <w:rFonts w:ascii="Times New Roman"/>
          <w:b w:val="false"/>
          <w:i w:val="false"/>
          <w:color w:val="000000"/>
          <w:sz w:val="28"/>
        </w:rPr>
        <w:t>белгіленген</w:t>
      </w:r>
      <w:r>
        <w:rPr>
          <w:rFonts w:ascii="Times New Roman"/>
          <w:b w:val="false"/>
          <w:i w:val="false"/>
          <w:color w:val="000000"/>
          <w:sz w:val="28"/>
        </w:rPr>
        <w:t xml:space="preserve"> тәртіппен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Е.С.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жариялаған күнінен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Министрдің</w:t>
      </w:r>
      <w:r>
        <w:br/>
      </w:r>
      <w:r>
        <w:rPr>
          <w:rFonts w:ascii="Times New Roman"/>
          <w:b w:val="false"/>
          <w:i w:val="false"/>
          <w:color w:val="000000"/>
          <w:sz w:val="28"/>
        </w:rPr>
        <w:t>
</w:t>
      </w:r>
      <w:r>
        <w:rPr>
          <w:rFonts w:ascii="Times New Roman"/>
          <w:b w:val="false"/>
          <w:i/>
          <w:color w:val="000000"/>
          <w:sz w:val="28"/>
        </w:rPr>
        <w:t>      міндетін атқарушы                              Д. Көтербеков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Көлік және коммуникация министрінің</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xml:space="preserve">
2010 жылғы 19 қарашадағы № 529  </w:t>
      </w:r>
      <w:r>
        <w:br/>
      </w:r>
      <w:r>
        <w:rPr>
          <w:rFonts w:ascii="Times New Roman"/>
          <w:b w:val="false"/>
          <w:i w:val="false"/>
          <w:color w:val="000000"/>
          <w:sz w:val="28"/>
        </w:rPr>
        <w:t xml:space="preserve">
бұйрығымен бекітілген      </w:t>
      </w:r>
    </w:p>
    <w:bookmarkEnd w:id="1"/>
    <w:p>
      <w:pPr>
        <w:spacing w:after="0"/>
        <w:ind w:left="0"/>
        <w:jc w:val="left"/>
      </w:pPr>
      <w:r>
        <w:rPr>
          <w:rFonts w:ascii="Times New Roman"/>
          <w:b/>
          <w:i w:val="false"/>
          <w:color w:val="000000"/>
        </w:rPr>
        <w:t xml:space="preserve"> Азаматтық және эксперименттік авиация әуеайлақтарын (тікұшақ айлақтарын) мемлекеттік тiркеу қағидасы</w:t>
      </w:r>
    </w:p>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Осы Азаматтық және эксперименттiк авиация әуеайлақтарын (тікұшақ айлақтарын) мемлекеттік тiркеу қағидасы (бұдан әрi - Қағида) «Қазақстан Республикасының әуе кеңiстігiн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67-бабына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Осы Қағида азаматтық және эксперименттiк авиация әуеайлақтарын (тікұшақ айлақтарын) (меншiк нысанына қарамастан) мемлекеттiк тiркеудi жүргiзудiң, Азаматтық және эксперименттік авиация әуеайлақтарын мемлекеттiк тiркеу туралы куәлiк (бұдан әрi - Куәлiк) берудiң тәртібiн белгiлейдi.</w:t>
      </w:r>
      <w:r>
        <w:br/>
      </w:r>
      <w:r>
        <w:rPr>
          <w:rFonts w:ascii="Times New Roman"/>
          <w:b w:val="false"/>
          <w:i w:val="false"/>
          <w:color w:val="000000"/>
          <w:sz w:val="28"/>
        </w:rPr>
        <w:t>
</w:t>
      </w:r>
      <w:r>
        <w:rPr>
          <w:rFonts w:ascii="Times New Roman"/>
          <w:b w:val="false"/>
          <w:i w:val="false"/>
          <w:color w:val="000000"/>
          <w:sz w:val="28"/>
        </w:rPr>
        <w:t>
      Азаматтық және эксперименттік авиация әуеайлақтарын (тікұшақ айлақтарын) мемлекеттiк тiркеудi және куәлiк берудi азаматтық авиация саласындағы уәкiлеттi орган (бұдан әрi - уәкiлеттi орган) жүзеге асырады.</w:t>
      </w:r>
      <w:r>
        <w:br/>
      </w:r>
      <w:r>
        <w:rPr>
          <w:rFonts w:ascii="Times New Roman"/>
          <w:b w:val="false"/>
          <w:i w:val="false"/>
          <w:color w:val="000000"/>
          <w:sz w:val="28"/>
        </w:rPr>
        <w:t>
</w:t>
      </w:r>
      <w:r>
        <w:rPr>
          <w:rFonts w:ascii="Times New Roman"/>
          <w:b w:val="false"/>
          <w:i w:val="false"/>
          <w:color w:val="000000"/>
          <w:sz w:val="28"/>
        </w:rPr>
        <w:t>
      2. Сыныпталмаған және уақытша әуеайлақтарды (тікұшақ айлақтарын) қоспағанда, азаматтық авиация мақсатында пайдаланылатын әуеайлақтар (тікұшақ айлақтары) мемлекеттiк тiркеуге жатады.</w:t>
      </w:r>
      <w:r>
        <w:br/>
      </w:r>
      <w:r>
        <w:rPr>
          <w:rFonts w:ascii="Times New Roman"/>
          <w:b w:val="false"/>
          <w:i w:val="false"/>
          <w:color w:val="000000"/>
          <w:sz w:val="28"/>
        </w:rPr>
        <w:t>
</w:t>
      </w:r>
      <w:r>
        <w:rPr>
          <w:rFonts w:ascii="Times New Roman"/>
          <w:b w:val="false"/>
          <w:i w:val="false"/>
          <w:color w:val="000000"/>
          <w:sz w:val="28"/>
        </w:rPr>
        <w:t>
      3. Әуе кемелерiнің ұшуын, қонуын, рульдеуiн, тұрағын және оларға қызмет көрсетудi қамтамасыз ету үшін арнайы дайындалған және жабдықталған құрылыстар кешенi ретiндегi азаматтық және эксперименттік авиацияның әуеайлақтары (тікұшақ айлақтары) мемлекеттiк тiркеудiң объектiлерi болып табылады.</w:t>
      </w:r>
      <w:r>
        <w:br/>
      </w:r>
      <w:r>
        <w:rPr>
          <w:rFonts w:ascii="Times New Roman"/>
          <w:b w:val="false"/>
          <w:i w:val="false"/>
          <w:color w:val="000000"/>
          <w:sz w:val="28"/>
        </w:rPr>
        <w:t>
</w:t>
      </w:r>
      <w:r>
        <w:rPr>
          <w:rFonts w:ascii="Times New Roman"/>
          <w:b w:val="false"/>
          <w:i w:val="false"/>
          <w:color w:val="000000"/>
          <w:sz w:val="28"/>
        </w:rPr>
        <w:t>
      4. Азаматтық және эксперименттiк авиация әуеайлақтарын (тікұшақ айлақтарын) тiркеу үшiн ұсынылатын құжаттардың тiзбесi осы Қағиданың 5-тармағында белгіленедi.</w:t>
      </w:r>
    </w:p>
    <w:bookmarkEnd w:id="3"/>
    <w:bookmarkStart w:name="z14" w:id="4"/>
    <w:p>
      <w:pPr>
        <w:spacing w:after="0"/>
        <w:ind w:left="0"/>
        <w:jc w:val="left"/>
      </w:pPr>
      <w:r>
        <w:rPr>
          <w:rFonts w:ascii="Times New Roman"/>
          <w:b/>
          <w:i w:val="false"/>
          <w:color w:val="000000"/>
        </w:rPr>
        <w:t xml:space="preserve"> 
2. Өтiнiштер беру және әуеайлақтарды (тікұшақ айлақтарын) мемлекеттiк тiркеу тәртiбi</w:t>
      </w:r>
    </w:p>
    <w:bookmarkEnd w:id="4"/>
    <w:bookmarkStart w:name="z15" w:id="5"/>
    <w:p>
      <w:pPr>
        <w:spacing w:after="0"/>
        <w:ind w:left="0"/>
        <w:jc w:val="both"/>
      </w:pPr>
      <w:r>
        <w:rPr>
          <w:rFonts w:ascii="Times New Roman"/>
          <w:b w:val="false"/>
          <w:i w:val="false"/>
          <w:color w:val="000000"/>
          <w:sz w:val="28"/>
        </w:rPr>
        <w:t>
      5. Әуеайлақты (тікұшақ айлақты) мемлекеттiк тiркеу үшiн оның иесi (пайдаланушы) уәкiлеттi органға (iлеспе хатпен бiрге) мынадай құжаттарды:</w:t>
      </w:r>
      <w:r>
        <w:br/>
      </w:r>
      <w:r>
        <w:rPr>
          <w:rFonts w:ascii="Times New Roman"/>
          <w:b w:val="false"/>
          <w:i w:val="false"/>
          <w:color w:val="000000"/>
          <w:sz w:val="28"/>
        </w:rPr>
        <w:t>
</w:t>
      </w:r>
      <w:r>
        <w:rPr>
          <w:rFonts w:ascii="Times New Roman"/>
          <w:b w:val="false"/>
          <w:i w:val="false"/>
          <w:color w:val="000000"/>
          <w:sz w:val="28"/>
        </w:rPr>
        <w:t>
      1) белгiленген нысандағы өтiнiштi (осы Қағидаға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заңды тұлғаны мемлекеттiк тiркеу туралы куәлiктiң көшiрмесiн, жеке тұлға үшiн - жеке басын куәландыратын құжаттың көшiрмесiн және тиiстi мемлекеттiк орган берген заңды тұлға құрмай-ақ кәсіпкерлік қызметтi жүзеге асыруға құқық беретiн құжаттың көшiрмесiн;</w:t>
      </w:r>
      <w:r>
        <w:br/>
      </w:r>
      <w:r>
        <w:rPr>
          <w:rFonts w:ascii="Times New Roman"/>
          <w:b w:val="false"/>
          <w:i w:val="false"/>
          <w:color w:val="000000"/>
          <w:sz w:val="28"/>
        </w:rPr>
        <w:t>
</w:t>
      </w:r>
      <w:r>
        <w:rPr>
          <w:rFonts w:ascii="Times New Roman"/>
          <w:b w:val="false"/>
          <w:i w:val="false"/>
          <w:color w:val="000000"/>
          <w:sz w:val="28"/>
        </w:rPr>
        <w:t>
      3) заңды тұлғаның статистикалық карточкасының көшірмесін, жеке тұлға үшiн - салық төлеушiнiң тiркеу нөмiрiн беру туралы куәлiктің көшiрмесiн;</w:t>
      </w:r>
      <w:r>
        <w:br/>
      </w:r>
      <w:r>
        <w:rPr>
          <w:rFonts w:ascii="Times New Roman"/>
          <w:b w:val="false"/>
          <w:i w:val="false"/>
          <w:color w:val="000000"/>
          <w:sz w:val="28"/>
        </w:rPr>
        <w:t>
</w:t>
      </w:r>
      <w:r>
        <w:rPr>
          <w:rFonts w:ascii="Times New Roman"/>
          <w:b w:val="false"/>
          <w:i w:val="false"/>
          <w:color w:val="000000"/>
          <w:sz w:val="28"/>
        </w:rPr>
        <w:t>
      4) әуеайлақ (тікұшақ айлағы) орналасқан жер учаскесiне немесе басқа объектіге берiлген құқық туралы (жердi тұрақты немесе уақытша пайдалану) құқық белгiлейтiн құжаттың көшiрмесiн;</w:t>
      </w:r>
      <w:r>
        <w:br/>
      </w:r>
      <w:r>
        <w:rPr>
          <w:rFonts w:ascii="Times New Roman"/>
          <w:b w:val="false"/>
          <w:i w:val="false"/>
          <w:color w:val="000000"/>
          <w:sz w:val="28"/>
        </w:rPr>
        <w:t>
</w:t>
      </w:r>
      <w:r>
        <w:rPr>
          <w:rFonts w:ascii="Times New Roman"/>
          <w:b w:val="false"/>
          <w:i w:val="false"/>
          <w:color w:val="000000"/>
          <w:sz w:val="28"/>
        </w:rPr>
        <w:t>
      5) әуеайлаққа (тікұшақ айлағына) меншiк құқығын немесе иелену құқығын растайтын құжаттардың (сатып алу-сату шарты, қабылдау-тапсыру актiсi, теңгерiмге беру туралы бұйрық, меншік, мүліктік жалдау, сенімгерлікпен басқару құқықтары және басқа) көшiрмелерiн;</w:t>
      </w:r>
      <w:r>
        <w:br/>
      </w:r>
      <w:r>
        <w:rPr>
          <w:rFonts w:ascii="Times New Roman"/>
          <w:b w:val="false"/>
          <w:i w:val="false"/>
          <w:color w:val="000000"/>
          <w:sz w:val="28"/>
        </w:rPr>
        <w:t>
</w:t>
      </w:r>
      <w:r>
        <w:rPr>
          <w:rFonts w:ascii="Times New Roman"/>
          <w:b w:val="false"/>
          <w:i w:val="false"/>
          <w:color w:val="000000"/>
          <w:sz w:val="28"/>
        </w:rPr>
        <w:t>
      6) әуеайлақтың (тікұшақ айлағының) техникалық сипаттамалары, географиялық координаттары мен орналасқан орны туралы (елдi мекен) ақпаратты ұсынады.</w:t>
      </w:r>
      <w:r>
        <w:br/>
      </w:r>
      <w:r>
        <w:rPr>
          <w:rFonts w:ascii="Times New Roman"/>
          <w:b w:val="false"/>
          <w:i w:val="false"/>
          <w:color w:val="000000"/>
          <w:sz w:val="28"/>
        </w:rPr>
        <w:t>
</w:t>
      </w:r>
      <w:r>
        <w:rPr>
          <w:rFonts w:ascii="Times New Roman"/>
          <w:b w:val="false"/>
          <w:i w:val="false"/>
          <w:color w:val="000000"/>
          <w:sz w:val="28"/>
        </w:rPr>
        <w:t>
      6. Уәкілетті орган өтiнiш түскен сәттен бастап 30 күнтiзбелiк күннен аспайтын мерзiмде осы Қағиданың 5-тармағында көзделген құжаттардың толықтығын, сәйкестігін (бap болуын) тексередi.</w:t>
      </w:r>
      <w:r>
        <w:br/>
      </w:r>
      <w:r>
        <w:rPr>
          <w:rFonts w:ascii="Times New Roman"/>
          <w:b w:val="false"/>
          <w:i w:val="false"/>
          <w:color w:val="000000"/>
          <w:sz w:val="28"/>
        </w:rPr>
        <w:t>
</w:t>
      </w:r>
      <w:r>
        <w:rPr>
          <w:rFonts w:ascii="Times New Roman"/>
          <w:b w:val="false"/>
          <w:i w:val="false"/>
          <w:color w:val="000000"/>
          <w:sz w:val="28"/>
        </w:rPr>
        <w:t>
      7. Егер өтiнiш және/немесе оған қоса берiлген құжаттар осы Қағиданың 5-тармағының талаптарына сәйкес келмесе немесе толық көлемде ұсынылмаса, уәкiлеттi орган қайтарудың себебiн көрсетiп, оларды өтініш түскен сәттен бастап 30 күнтізбелік күннен аспайтын мерзімде өтiнiш берушiге қайтарады.</w:t>
      </w:r>
      <w:r>
        <w:br/>
      </w:r>
      <w:r>
        <w:rPr>
          <w:rFonts w:ascii="Times New Roman"/>
          <w:b w:val="false"/>
          <w:i w:val="false"/>
          <w:color w:val="000000"/>
          <w:sz w:val="28"/>
        </w:rPr>
        <w:t>
</w:t>
      </w:r>
      <w:r>
        <w:rPr>
          <w:rFonts w:ascii="Times New Roman"/>
          <w:b w:val="false"/>
          <w:i w:val="false"/>
          <w:color w:val="000000"/>
          <w:sz w:val="28"/>
        </w:rPr>
        <w:t>
      8. Осы Қағиданың 5-тармағында көрсетілген уәкiлеттi органның өтiнiштi және барлық қажеттi құжаттарды тiркеген күнi өтінiштің түскен күнi деп есептеледі.</w:t>
      </w:r>
      <w:r>
        <w:br/>
      </w:r>
      <w:r>
        <w:rPr>
          <w:rFonts w:ascii="Times New Roman"/>
          <w:b w:val="false"/>
          <w:i w:val="false"/>
          <w:color w:val="000000"/>
          <w:sz w:val="28"/>
        </w:rPr>
        <w:t>
</w:t>
      </w:r>
      <w:r>
        <w:rPr>
          <w:rFonts w:ascii="Times New Roman"/>
          <w:b w:val="false"/>
          <w:i w:val="false"/>
          <w:color w:val="000000"/>
          <w:sz w:val="28"/>
        </w:rPr>
        <w:t>
      9. Ұсынылған өтініштердегі және/немесе осы Қағиданың 5-тармағында көрсетiлген құжаттардағы мәлiметтер өзгерген жағдайда өтiнiш беруші уәкілетті органның өтінішті және барлық қажетті құжаттарды тіркеу сәтінен бастап 5 күнтізбелiк күннен аспайтын мерзiмде уәкiлетті органға жазбаша түрде хабарлайды.</w:t>
      </w:r>
      <w:r>
        <w:br/>
      </w:r>
      <w:r>
        <w:rPr>
          <w:rFonts w:ascii="Times New Roman"/>
          <w:b w:val="false"/>
          <w:i w:val="false"/>
          <w:color w:val="000000"/>
          <w:sz w:val="28"/>
        </w:rPr>
        <w:t>
</w:t>
      </w:r>
      <w:r>
        <w:rPr>
          <w:rFonts w:ascii="Times New Roman"/>
          <w:b w:val="false"/>
          <w:i w:val="false"/>
          <w:color w:val="000000"/>
          <w:sz w:val="28"/>
        </w:rPr>
        <w:t>
      10. Қоса берілген құжаттар түпнұсқалардың көшірмелері болып табылады, бұл жағдайда өтінішке қол қоятын тұлға олардың растығы мен толықтығын жазбаша (ілеспе хатта) растайды.</w:t>
      </w:r>
      <w:r>
        <w:br/>
      </w:r>
      <w:r>
        <w:rPr>
          <w:rFonts w:ascii="Times New Roman"/>
          <w:b w:val="false"/>
          <w:i w:val="false"/>
          <w:color w:val="000000"/>
          <w:sz w:val="28"/>
        </w:rPr>
        <w:t>
</w:t>
      </w:r>
      <w:r>
        <w:rPr>
          <w:rFonts w:ascii="Times New Roman"/>
          <w:b w:val="false"/>
          <w:i w:val="false"/>
          <w:color w:val="000000"/>
          <w:sz w:val="28"/>
        </w:rPr>
        <w:t>
      11. Уәкілетті органға болған өзгерістер туралы уақтылы хабарламау және жалған мәлiметтер ұсыну әуеайлақты (тікұшақ айлағын) мемлекеттік тiркеуден бас тартуға әкеп соқтырады.</w:t>
      </w:r>
      <w:r>
        <w:br/>
      </w:r>
      <w:r>
        <w:rPr>
          <w:rFonts w:ascii="Times New Roman"/>
          <w:b w:val="false"/>
          <w:i w:val="false"/>
          <w:color w:val="000000"/>
          <w:sz w:val="28"/>
        </w:rPr>
        <w:t>
</w:t>
      </w:r>
      <w:r>
        <w:rPr>
          <w:rFonts w:ascii="Times New Roman"/>
          <w:b w:val="false"/>
          <w:i w:val="false"/>
          <w:color w:val="000000"/>
          <w:sz w:val="28"/>
        </w:rPr>
        <w:t>
      12. Әуеайлаққа (тікұшақ айлағына) құқықтар өзгерген жағдайда (меншік, мүліктік жалдау, сенімгерлік басқару құқықтары) өтініш беруші әуеайлақ (тікұшақ айлағы) құқығы өзгерген сәттен бастап 30 күнтізбелік күннен аспайтын мерзімде уәкілетті органды хабардар етеді.</w:t>
      </w:r>
      <w:r>
        <w:br/>
      </w:r>
      <w:r>
        <w:rPr>
          <w:rFonts w:ascii="Times New Roman"/>
          <w:b w:val="false"/>
          <w:i w:val="false"/>
          <w:color w:val="000000"/>
          <w:sz w:val="28"/>
        </w:rPr>
        <w:t>
</w:t>
      </w:r>
      <w:r>
        <w:rPr>
          <w:rFonts w:ascii="Times New Roman"/>
          <w:b w:val="false"/>
          <w:i w:val="false"/>
          <w:color w:val="000000"/>
          <w:sz w:val="28"/>
        </w:rPr>
        <w:t>
      13. Әуеайлақты (тікұшақ айлағын) тіркеу белгіленген нысандағы (осы Қағидаға </w:t>
      </w:r>
      <w:r>
        <w:rPr>
          <w:rFonts w:ascii="Times New Roman"/>
          <w:b w:val="false"/>
          <w:i w:val="false"/>
          <w:color w:val="000000"/>
          <w:sz w:val="28"/>
        </w:rPr>
        <w:t>2-қосымша</w:t>
      </w:r>
      <w:r>
        <w:rPr>
          <w:rFonts w:ascii="Times New Roman"/>
          <w:b w:val="false"/>
          <w:i w:val="false"/>
          <w:color w:val="000000"/>
          <w:sz w:val="28"/>
        </w:rPr>
        <w:t>) Азаматтық авиация әуеайлақтарының (тікұшақ айлақтарының) мемлекеттік тізілімінде (бұдан әрі - Тізілім) ресімделеді.</w:t>
      </w:r>
      <w:r>
        <w:br/>
      </w:r>
      <w:r>
        <w:rPr>
          <w:rFonts w:ascii="Times New Roman"/>
          <w:b w:val="false"/>
          <w:i w:val="false"/>
          <w:color w:val="000000"/>
          <w:sz w:val="28"/>
        </w:rPr>
        <w:t>
      Тізілімді жүргізуді уәкілетті орган жүзеге асырады.</w:t>
      </w:r>
      <w:r>
        <w:br/>
      </w:r>
      <w:r>
        <w:rPr>
          <w:rFonts w:ascii="Times New Roman"/>
          <w:b w:val="false"/>
          <w:i w:val="false"/>
          <w:color w:val="000000"/>
          <w:sz w:val="28"/>
        </w:rPr>
        <w:t>
</w:t>
      </w:r>
      <w:r>
        <w:rPr>
          <w:rFonts w:ascii="Times New Roman"/>
          <w:b w:val="false"/>
          <w:i w:val="false"/>
          <w:color w:val="000000"/>
          <w:sz w:val="28"/>
        </w:rPr>
        <w:t>
      14. Тізілімге мынадай ақпараттар енгізіледі:</w:t>
      </w:r>
      <w:r>
        <w:br/>
      </w:r>
      <w:r>
        <w:rPr>
          <w:rFonts w:ascii="Times New Roman"/>
          <w:b w:val="false"/>
          <w:i w:val="false"/>
          <w:color w:val="000000"/>
          <w:sz w:val="28"/>
        </w:rPr>
        <w:t>
</w:t>
      </w:r>
      <w:r>
        <w:rPr>
          <w:rFonts w:ascii="Times New Roman"/>
          <w:b w:val="false"/>
          <w:i w:val="false"/>
          <w:color w:val="000000"/>
          <w:sz w:val="28"/>
        </w:rPr>
        <w:t>
      1) заңды тұлғаның атауы, мекенжайы, байланыс телефоны (факсы) немесе жеке тұлғаның аты-жөні, мекенжайы мен байланыс телефоны;</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куәліктің нөмірі мен берілген күні, жеке тұлға үшін – жеке басын куәландыратын құжаттың нөмірі мен берілген күні, сондай-ақ тиісті мемлекеттік орган берген заңды тұлға құрмай-ақ кәсіпкерлік қызметті жүзеге асыруға құқық беретін құжаттың нөмірі мен берілген күні;</w:t>
      </w:r>
      <w:r>
        <w:br/>
      </w:r>
      <w:r>
        <w:rPr>
          <w:rFonts w:ascii="Times New Roman"/>
          <w:b w:val="false"/>
          <w:i w:val="false"/>
          <w:color w:val="000000"/>
          <w:sz w:val="28"/>
        </w:rPr>
        <w:t>
</w:t>
      </w:r>
      <w:r>
        <w:rPr>
          <w:rFonts w:ascii="Times New Roman"/>
          <w:b w:val="false"/>
          <w:i w:val="false"/>
          <w:color w:val="000000"/>
          <w:sz w:val="28"/>
        </w:rPr>
        <w:t>
      3) әуеайлақты (тікұшақ айлағын) иелену құқығына арналған нұсқау (меншік, мүліктік жалдау, сенімгерлік басқару құқықтары, қабылдау-тапсыру актісі, теңгерімге беру туралы бұйрық және басқа);</w:t>
      </w:r>
      <w:r>
        <w:br/>
      </w:r>
      <w:r>
        <w:rPr>
          <w:rFonts w:ascii="Times New Roman"/>
          <w:b w:val="false"/>
          <w:i w:val="false"/>
          <w:color w:val="000000"/>
          <w:sz w:val="28"/>
        </w:rPr>
        <w:t>
</w:t>
      </w:r>
      <w:r>
        <w:rPr>
          <w:rFonts w:ascii="Times New Roman"/>
          <w:b w:val="false"/>
          <w:i w:val="false"/>
          <w:color w:val="000000"/>
          <w:sz w:val="28"/>
        </w:rPr>
        <w:t>
      4) әуеайлақтың (тікұшақ айлағының) класы;</w:t>
      </w:r>
      <w:r>
        <w:br/>
      </w:r>
      <w:r>
        <w:rPr>
          <w:rFonts w:ascii="Times New Roman"/>
          <w:b w:val="false"/>
          <w:i w:val="false"/>
          <w:color w:val="000000"/>
          <w:sz w:val="28"/>
        </w:rPr>
        <w:t>
</w:t>
      </w:r>
      <w:r>
        <w:rPr>
          <w:rFonts w:ascii="Times New Roman"/>
          <w:b w:val="false"/>
          <w:i w:val="false"/>
          <w:color w:val="000000"/>
          <w:sz w:val="28"/>
        </w:rPr>
        <w:t>
      5) әуеайлақтың (тікұшақ айлағының) техникалық сипаттамасы;</w:t>
      </w:r>
      <w:r>
        <w:br/>
      </w:r>
      <w:r>
        <w:rPr>
          <w:rFonts w:ascii="Times New Roman"/>
          <w:b w:val="false"/>
          <w:i w:val="false"/>
          <w:color w:val="000000"/>
          <w:sz w:val="28"/>
        </w:rPr>
        <w:t>
</w:t>
      </w:r>
      <w:r>
        <w:rPr>
          <w:rFonts w:ascii="Times New Roman"/>
          <w:b w:val="false"/>
          <w:i w:val="false"/>
          <w:color w:val="000000"/>
          <w:sz w:val="28"/>
        </w:rPr>
        <w:t>
      6) әуеайлақтың (тікұшақ айлағының) географиялық координаттары және орналасқан орны (елді мекені);</w:t>
      </w:r>
      <w:r>
        <w:br/>
      </w:r>
      <w:r>
        <w:rPr>
          <w:rFonts w:ascii="Times New Roman"/>
          <w:b w:val="false"/>
          <w:i w:val="false"/>
          <w:color w:val="000000"/>
          <w:sz w:val="28"/>
        </w:rPr>
        <w:t>
</w:t>
      </w:r>
      <w:r>
        <w:rPr>
          <w:rFonts w:ascii="Times New Roman"/>
          <w:b w:val="false"/>
          <w:i w:val="false"/>
          <w:color w:val="000000"/>
          <w:sz w:val="28"/>
        </w:rPr>
        <w:t>
      7) ескертпелер.</w:t>
      </w:r>
      <w:r>
        <w:br/>
      </w:r>
      <w:r>
        <w:rPr>
          <w:rFonts w:ascii="Times New Roman"/>
          <w:b w:val="false"/>
          <w:i w:val="false"/>
          <w:color w:val="000000"/>
          <w:sz w:val="28"/>
        </w:rPr>
        <w:t>
</w:t>
      </w:r>
      <w:r>
        <w:rPr>
          <w:rFonts w:ascii="Times New Roman"/>
          <w:b w:val="false"/>
          <w:i w:val="false"/>
          <w:color w:val="000000"/>
          <w:sz w:val="28"/>
        </w:rPr>
        <w:t>
      15. Тізілім тігіледі және нөмірленеді, Тізілімнің соңына, оның сыртқы бетіне ол туралы тиісті жазба жазылады және уәкілетті органның мөрі қойылады.</w:t>
      </w:r>
    </w:p>
    <w:bookmarkEnd w:id="5"/>
    <w:bookmarkStart w:name="z39" w:id="6"/>
    <w:p>
      <w:pPr>
        <w:spacing w:after="0"/>
        <w:ind w:left="0"/>
        <w:jc w:val="left"/>
      </w:pPr>
      <w:r>
        <w:rPr>
          <w:rFonts w:ascii="Times New Roman"/>
          <w:b/>
          <w:i w:val="false"/>
          <w:color w:val="000000"/>
        </w:rPr>
        <w:t xml:space="preserve"> 
3. Куәлiк берудiң тәртiбi</w:t>
      </w:r>
    </w:p>
    <w:bookmarkEnd w:id="6"/>
    <w:bookmarkStart w:name="z40" w:id="7"/>
    <w:p>
      <w:pPr>
        <w:spacing w:after="0"/>
        <w:ind w:left="0"/>
        <w:jc w:val="both"/>
      </w:pPr>
      <w:r>
        <w:rPr>
          <w:rFonts w:ascii="Times New Roman"/>
          <w:b w:val="false"/>
          <w:i w:val="false"/>
          <w:color w:val="000000"/>
          <w:sz w:val="28"/>
        </w:rPr>
        <w:t>
      16. Барлық құжаттар толық (бар) болған және осы Қағиданың  5-тармағында көрсетілген талаптарға сәйкес келген жағдайда, уәкiлетті орган Тізілімге әуеайлақ (тікұшақ айлағы) туралы тиiстi мәлiметтердi енгiзедi және өтiнiш берушiге Куәлiк (осы Қағидаға </w:t>
      </w:r>
      <w:r>
        <w:rPr>
          <w:rFonts w:ascii="Times New Roman"/>
          <w:b w:val="false"/>
          <w:i w:val="false"/>
          <w:color w:val="000000"/>
          <w:sz w:val="28"/>
        </w:rPr>
        <w:t>3-қосымша</w:t>
      </w:r>
      <w:r>
        <w:rPr>
          <w:rFonts w:ascii="Times New Roman"/>
          <w:b w:val="false"/>
          <w:i w:val="false"/>
          <w:color w:val="000000"/>
          <w:sz w:val="28"/>
        </w:rPr>
        <w:t>) бередi.</w:t>
      </w:r>
      <w:r>
        <w:br/>
      </w:r>
      <w:r>
        <w:rPr>
          <w:rFonts w:ascii="Times New Roman"/>
          <w:b w:val="false"/>
          <w:i w:val="false"/>
          <w:color w:val="000000"/>
          <w:sz w:val="28"/>
        </w:rPr>
        <w:t>
</w:t>
      </w:r>
      <w:r>
        <w:rPr>
          <w:rFonts w:ascii="Times New Roman"/>
          <w:b w:val="false"/>
          <w:i w:val="false"/>
          <w:color w:val="000000"/>
          <w:sz w:val="28"/>
        </w:rPr>
        <w:t>
      17. Өтінiш берушiге берiлетiн Куәлiктiң бланкiсi қатаң есеп беру бланкiсi болып табылады және оның уәкiлетті орган беретiн тиiсті сериялық нөмiрi болады.</w:t>
      </w:r>
      <w:r>
        <w:br/>
      </w:r>
      <w:r>
        <w:rPr>
          <w:rFonts w:ascii="Times New Roman"/>
          <w:b w:val="false"/>
          <w:i w:val="false"/>
          <w:color w:val="000000"/>
          <w:sz w:val="28"/>
        </w:rPr>
        <w:t>
</w:t>
      </w:r>
      <w:r>
        <w:rPr>
          <w:rFonts w:ascii="Times New Roman"/>
          <w:b w:val="false"/>
          <w:i w:val="false"/>
          <w:color w:val="000000"/>
          <w:sz w:val="28"/>
        </w:rPr>
        <w:t>
      18. Өтінiш берушi Куәлiктi алған кезде (өтiнiш берушiнiң өкілі - тиiсті сенiмхат бойынша) уәкiлетті органда сақталатын куәлiктiң көшiрмесiне (мұрағаттық нұсқада) қол қояды.</w:t>
      </w:r>
      <w:r>
        <w:br/>
      </w:r>
      <w:r>
        <w:rPr>
          <w:rFonts w:ascii="Times New Roman"/>
          <w:b w:val="false"/>
          <w:i w:val="false"/>
          <w:color w:val="000000"/>
          <w:sz w:val="28"/>
        </w:rPr>
        <w:t>
</w:t>
      </w:r>
      <w:r>
        <w:rPr>
          <w:rFonts w:ascii="Times New Roman"/>
          <w:b w:val="false"/>
          <w:i w:val="false"/>
          <w:color w:val="000000"/>
          <w:sz w:val="28"/>
        </w:rPr>
        <w:t>
      19. Куәлiк жоғалған (ұрланған) немесе бүлiнген жағдайда өтінiш берушi (әуеайлақтың (тікұшақ айлағының) иесi) уәкiлетті органға куәлiктiң телнұсқасын беру туралы еркін түрдегі өтiнішпен (куәлiктiң жоғалу немесе ұрлану фактісiн растайтын құжаттарды қоса берумен) жүгiнедi.</w:t>
      </w:r>
      <w:r>
        <w:br/>
      </w:r>
      <w:r>
        <w:rPr>
          <w:rFonts w:ascii="Times New Roman"/>
          <w:b w:val="false"/>
          <w:i w:val="false"/>
          <w:color w:val="000000"/>
          <w:sz w:val="28"/>
        </w:rPr>
        <w:t>
</w:t>
      </w:r>
      <w:r>
        <w:rPr>
          <w:rFonts w:ascii="Times New Roman"/>
          <w:b w:val="false"/>
          <w:i w:val="false"/>
          <w:color w:val="000000"/>
          <w:sz w:val="28"/>
        </w:rPr>
        <w:t>
      Мұндай жағдайда, уәкiлеттi орган 20 күнтiзбелiк күнге дейiнгi мерзiмде өтiнiш берушiге сол нөмiрiмен және күнмен Куәлiктiң телнұсқасын бередi және «ескертпе» бағанында Тізілімге тиiстi жазба жасайды.</w:t>
      </w:r>
    </w:p>
    <w:bookmarkEnd w:id="7"/>
    <w:bookmarkStart w:name="z45" w:id="8"/>
    <w:p>
      <w:pPr>
        <w:spacing w:after="0"/>
        <w:ind w:left="0"/>
        <w:jc w:val="both"/>
      </w:pP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 әуеайлақтарын (тікұшақ</w:t>
      </w:r>
      <w:r>
        <w:br/>
      </w:r>
      <w:r>
        <w:rPr>
          <w:rFonts w:ascii="Times New Roman"/>
          <w:b w:val="false"/>
          <w:i w:val="false"/>
          <w:color w:val="000000"/>
          <w:sz w:val="28"/>
        </w:rPr>
        <w:t>
айлақтарын) мемлекеттiк тiркеу</w:t>
      </w:r>
      <w:r>
        <w:br/>
      </w:r>
      <w:r>
        <w:rPr>
          <w:rFonts w:ascii="Times New Roman"/>
          <w:b w:val="false"/>
          <w:i w:val="false"/>
          <w:color w:val="000000"/>
          <w:sz w:val="28"/>
        </w:rPr>
        <w:t xml:space="preserve">
қағидасына 1-қосымша      </w:t>
      </w:r>
    </w:p>
    <w:bookmarkEnd w:id="8"/>
    <w:p>
      <w:pPr>
        <w:spacing w:after="0"/>
        <w:ind w:left="0"/>
        <w:jc w:val="both"/>
      </w:pPr>
      <w:r>
        <w:rPr>
          <w:rFonts w:ascii="Times New Roman"/>
          <w:b w:val="false"/>
          <w:i w:val="false"/>
          <w:color w:val="000000"/>
          <w:sz w:val="28"/>
        </w:rPr>
        <w:t>нысаны</w:t>
      </w:r>
    </w:p>
    <w:bookmarkStart w:name="z46" w:id="9"/>
    <w:p>
      <w:pPr>
        <w:spacing w:after="0"/>
        <w:ind w:left="0"/>
        <w:jc w:val="left"/>
      </w:pPr>
      <w:r>
        <w:rPr>
          <w:rFonts w:ascii="Times New Roman"/>
          <w:b/>
          <w:i w:val="false"/>
          <w:color w:val="000000"/>
        </w:rPr>
        <w:t xml:space="preserve"> 
Азаматтық және эксперименттiк авиация әуеайлақтарын (тікұшақ айлақтарын) мемлекеттiк тiркеуге арналған өтiнiш</w:t>
      </w:r>
    </w:p>
    <w:bookmarkEnd w:id="9"/>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(өтiніш берушi - заңды тұлғаның атауы немесе жеке тұлғаның аты-жөнi)  _____________________________________________________________________</w:t>
      </w:r>
      <w:r>
        <w:br/>
      </w:r>
      <w:r>
        <w:rPr>
          <w:rFonts w:ascii="Times New Roman"/>
          <w:b w:val="false"/>
          <w:i w:val="false"/>
          <w:color w:val="000000"/>
          <w:sz w:val="28"/>
        </w:rPr>
        <w:t>
Мекенжай (заңды мекенжай - жеке тұлға үшiн) _________________________</w:t>
      </w:r>
      <w:r>
        <w:br/>
      </w:r>
      <w:r>
        <w:rPr>
          <w:rFonts w:ascii="Times New Roman"/>
          <w:b w:val="false"/>
          <w:i w:val="false"/>
          <w:color w:val="000000"/>
          <w:sz w:val="28"/>
        </w:rPr>
        <w:t>
Телефон _____________________________</w:t>
      </w:r>
      <w:r>
        <w:br/>
      </w:r>
      <w:r>
        <w:rPr>
          <w:rFonts w:ascii="Times New Roman"/>
          <w:b w:val="false"/>
          <w:i w:val="false"/>
          <w:color w:val="000000"/>
          <w:sz w:val="28"/>
        </w:rPr>
        <w:t>
Факс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 үшін - заңды тұлға басшысының аты-жөнi)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(әуеайлақтың (тікұшақ айлағының) атауы, орналасқан жерi, елдi мекенi, географиялық</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координаттары)</w:t>
      </w:r>
      <w:r>
        <w:br/>
      </w:r>
      <w:r>
        <w:rPr>
          <w:rFonts w:ascii="Times New Roman"/>
          <w:b w:val="false"/>
          <w:i w:val="false"/>
          <w:color w:val="000000"/>
          <w:sz w:val="28"/>
        </w:rPr>
        <w:t>
атынан тіркеуді сұрайды.</w:t>
      </w:r>
      <w:r>
        <w:br/>
      </w:r>
      <w:r>
        <w:rPr>
          <w:rFonts w:ascii="Times New Roman"/>
          <w:b w:val="false"/>
          <w:i w:val="false"/>
          <w:color w:val="000000"/>
          <w:sz w:val="28"/>
        </w:rPr>
        <w:t>
2. Әуеайлақ (тікұшақ айлағы) ________________________________________</w:t>
      </w:r>
      <w:r>
        <w:br/>
      </w:r>
      <w:r>
        <w:rPr>
          <w:rFonts w:ascii="Times New Roman"/>
          <w:b w:val="false"/>
          <w:i w:val="false"/>
          <w:color w:val="000000"/>
          <w:sz w:val="28"/>
        </w:rPr>
        <w:t>
           (әуеайлаққа (тікұшақ айлағына) берiлген құқық (меншiк,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жедел басқару, мүлiктiк жалдау, сенiмгерлiк басқару құқықтары,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өзге де құқықтар, осы құқықтарға ауыртпалық түсiру, сондай-ақ кепiлдiк туралы ақпарат)</w:t>
      </w:r>
      <w:r>
        <w:br/>
      </w:r>
      <w:r>
        <w:rPr>
          <w:rFonts w:ascii="Times New Roman"/>
          <w:b w:val="false"/>
          <w:i w:val="false"/>
          <w:color w:val="000000"/>
          <w:sz w:val="28"/>
        </w:rPr>
        <w:t>
3. Өтініш беруші әуеайлақты (тікұшақ айлағын) мемлекеттік тіркеу кезінде әуеайлаққа (тікұшақ айлағына) берген құқықтар өзгерген жағдайда уәкілетті органды белгіленген мерзімде хабардар етуге міндетті.</w:t>
      </w:r>
      <w:r>
        <w:br/>
      </w:r>
      <w:r>
        <w:rPr>
          <w:rFonts w:ascii="Times New Roman"/>
          <w:b w:val="false"/>
          <w:i w:val="false"/>
          <w:color w:val="000000"/>
          <w:sz w:val="28"/>
        </w:rPr>
        <w:t>
4. Әуеайлақ (тікұшақ айлағы) қызметінің саласын қысқаша сипаттау: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5. Қосымша мәлiметтер: _____________________________________________</w:t>
      </w:r>
    </w:p>
    <w:p>
      <w:pPr>
        <w:spacing w:after="0"/>
        <w:ind w:left="0"/>
        <w:jc w:val="both"/>
      </w:pPr>
      <w:r>
        <w:rPr>
          <w:rFonts w:ascii="Times New Roman"/>
          <w:b w:val="false"/>
          <w:i w:val="false"/>
          <w:color w:val="000000"/>
          <w:sz w:val="28"/>
        </w:rPr>
        <w:t>M.O.     _________________________________</w:t>
      </w:r>
      <w:r>
        <w:br/>
      </w:r>
      <w:r>
        <w:rPr>
          <w:rFonts w:ascii="Times New Roman"/>
          <w:b w:val="false"/>
          <w:i w:val="false"/>
          <w:color w:val="000000"/>
          <w:sz w:val="28"/>
        </w:rPr>
        <w:t xml:space="preserve">
     (қолы, аты-жөнi) </w:t>
      </w:r>
    </w:p>
    <w:bookmarkStart w:name="z47" w:id="10"/>
    <w:p>
      <w:pPr>
        <w:spacing w:after="0"/>
        <w:ind w:left="0"/>
        <w:jc w:val="both"/>
      </w:pP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 әуеайлақтарын (тікұшақ</w:t>
      </w:r>
      <w:r>
        <w:br/>
      </w:r>
      <w:r>
        <w:rPr>
          <w:rFonts w:ascii="Times New Roman"/>
          <w:b w:val="false"/>
          <w:i w:val="false"/>
          <w:color w:val="000000"/>
          <w:sz w:val="28"/>
        </w:rPr>
        <w:t>
айлақтарын) мемлекеттiк тiркеу</w:t>
      </w:r>
      <w:r>
        <w:br/>
      </w:r>
      <w:r>
        <w:rPr>
          <w:rFonts w:ascii="Times New Roman"/>
          <w:b w:val="false"/>
          <w:i w:val="false"/>
          <w:color w:val="000000"/>
          <w:sz w:val="28"/>
        </w:rPr>
        <w:t xml:space="preserve">
қағидасына 2-қосымша       </w:t>
      </w:r>
    </w:p>
    <w:bookmarkEnd w:id="10"/>
    <w:p>
      <w:pPr>
        <w:spacing w:after="0"/>
        <w:ind w:left="0"/>
        <w:jc w:val="both"/>
      </w:pPr>
      <w:r>
        <w:rPr>
          <w:rFonts w:ascii="Times New Roman"/>
          <w:b w:val="false"/>
          <w:i w:val="false"/>
          <w:color w:val="000000"/>
          <w:sz w:val="28"/>
        </w:rPr>
        <w:t>нысаны</w:t>
      </w:r>
    </w:p>
    <w:bookmarkStart w:name="z48" w:id="11"/>
    <w:p>
      <w:pPr>
        <w:spacing w:after="0"/>
        <w:ind w:left="0"/>
        <w:jc w:val="left"/>
      </w:pPr>
      <w:r>
        <w:rPr>
          <w:rFonts w:ascii="Times New Roman"/>
          <w:b/>
          <w:i w:val="false"/>
          <w:color w:val="000000"/>
        </w:rPr>
        <w:t xml:space="preserve"> 
Азаматтық және авиация әуеайлақтарының (тікұшақ айлақтарының) мемлекеттік тізілімі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2"/>
        <w:gridCol w:w="1760"/>
        <w:gridCol w:w="1994"/>
        <w:gridCol w:w="1756"/>
        <w:gridCol w:w="2108"/>
        <w:gridCol w:w="1909"/>
        <w:gridCol w:w="1460"/>
        <w:gridCol w:w="1024"/>
        <w:gridCol w:w="897"/>
      </w:tblGrid>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 ресми мекенжайы, байланыс телефоны (факсы) немесе жеке тұлғаның аты-жөні, тұрғылықты мекенжайы мен байланыс телефоны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 мемлекеттік тіркеу туралы куәліктің нөмірі және берілген күні, жеке тұлға үшін - жеке басын куәландыратын құжат, тиісті мемлекеттік орган берген заңды тұлға құрмай-ақ кәсіпкерлік қызметті жүзеге асыруға құқық беретін құжаттың нөмірі мен берілген күні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 (тікұшақ айлағын) иелену құқығына арналған нұсқау (меншік, жедел басқару, мүліктік жалдау, сенімгерлік басқару құқықтары)</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класы</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техникалық сипаттамалары</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географиялық координаттары және әуеайлақтың (тікұшақ айлағының) орналасқан орны (елді мекен)</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және эксперименталдық авиация әуеайлақтарын (тікұшақ айлақтарын) тіркеу куәлігінің нөмірі мен берілген күні</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9" w:id="12"/>
    <w:p>
      <w:pPr>
        <w:spacing w:after="0"/>
        <w:ind w:left="0"/>
        <w:jc w:val="both"/>
      </w:pPr>
      <w:r>
        <w:rPr>
          <w:rFonts w:ascii="Times New Roman"/>
          <w:b w:val="false"/>
          <w:i w:val="false"/>
          <w:color w:val="000000"/>
          <w:sz w:val="28"/>
        </w:rPr>
        <w:t xml:space="preserve">
Азаматтық және эксперименттік </w:t>
      </w:r>
      <w:r>
        <w:br/>
      </w:r>
      <w:r>
        <w:rPr>
          <w:rFonts w:ascii="Times New Roman"/>
          <w:b w:val="false"/>
          <w:i w:val="false"/>
          <w:color w:val="000000"/>
          <w:sz w:val="28"/>
        </w:rPr>
        <w:t>
авиация әуеайлақтарын (тікұшақ</w:t>
      </w:r>
      <w:r>
        <w:br/>
      </w:r>
      <w:r>
        <w:rPr>
          <w:rFonts w:ascii="Times New Roman"/>
          <w:b w:val="false"/>
          <w:i w:val="false"/>
          <w:color w:val="000000"/>
          <w:sz w:val="28"/>
        </w:rPr>
        <w:t>
айлақтарын) мемлекеттiк тiркеу</w:t>
      </w:r>
      <w:r>
        <w:br/>
      </w:r>
      <w:r>
        <w:rPr>
          <w:rFonts w:ascii="Times New Roman"/>
          <w:b w:val="false"/>
          <w:i w:val="false"/>
          <w:color w:val="000000"/>
          <w:sz w:val="28"/>
        </w:rPr>
        <w:t xml:space="preserve">
      қағидасына 3-қосымша     </w:t>
      </w:r>
    </w:p>
    <w:bookmarkEnd w:id="12"/>
    <w:p>
      <w:pPr>
        <w:spacing w:after="0"/>
        <w:ind w:left="0"/>
        <w:jc w:val="both"/>
      </w:pPr>
      <w:r>
        <w:rPr>
          <w:rFonts w:ascii="Times New Roman"/>
          <w:b w:val="false"/>
          <w:i w:val="false"/>
          <w:color w:val="000000"/>
          <w:sz w:val="28"/>
        </w:rPr>
        <w:t>нысаны</w:t>
      </w:r>
    </w:p>
    <w:p>
      <w:pPr>
        <w:spacing w:after="0"/>
        <w:ind w:left="0"/>
        <w:jc w:val="left"/>
      </w:pPr>
      <w:r>
        <w:rPr>
          <w:rFonts w:ascii="Times New Roman"/>
          <w:b/>
          <w:i w:val="false"/>
          <w:color w:val="000000"/>
        </w:rPr>
        <w:t xml:space="preserve"> ЕЛТАҢБА</w:t>
      </w:r>
    </w:p>
    <w:p>
      <w:pPr>
        <w:spacing w:after="0"/>
        <w:ind w:left="0"/>
        <w:jc w:val="both"/>
      </w:pPr>
      <w:r>
        <w:rPr>
          <w:rFonts w:ascii="Times New Roman"/>
          <w:b w:val="false"/>
          <w:i w:val="false"/>
          <w:color w:val="000000"/>
          <w:sz w:val="28"/>
        </w:rPr>
        <w:t>_______________________________________________________________</w:t>
      </w:r>
      <w:r>
        <w:br/>
      </w:r>
      <w:r>
        <w:rPr>
          <w:rFonts w:ascii="Times New Roman"/>
          <w:b w:val="false"/>
          <w:i w:val="false"/>
          <w:color w:val="000000"/>
          <w:sz w:val="28"/>
        </w:rPr>
        <w:t>
                          УӘКIЛЕТТІ ОРГАН</w:t>
      </w:r>
      <w:r>
        <w:br/>
      </w:r>
      <w:r>
        <w:rPr>
          <w:rFonts w:ascii="Times New Roman"/>
          <w:b w:val="false"/>
          <w:i w:val="false"/>
          <w:color w:val="000000"/>
          <w:sz w:val="28"/>
        </w:rPr>
        <w:t>
________________________________________________________________</w:t>
      </w:r>
    </w:p>
    <w:p>
      <w:pPr>
        <w:spacing w:after="0"/>
        <w:ind w:left="0"/>
        <w:jc w:val="left"/>
      </w:pPr>
      <w:r>
        <w:rPr>
          <w:rFonts w:ascii="Times New Roman"/>
          <w:b/>
          <w:i w:val="false"/>
          <w:color w:val="000000"/>
        </w:rPr>
        <w:t xml:space="preserve"> Азаматтық және эксперименттiк авиация әуеайлақтарын (тікұшақ айлақтарын) мемлекеттiк тiркеу туралы</w:t>
      </w:r>
      <w:r>
        <w:br/>
      </w:r>
      <w:r>
        <w:rPr>
          <w:rFonts w:ascii="Times New Roman"/>
          <w:b/>
          <w:i w:val="false"/>
          <w:color w:val="000000"/>
        </w:rPr>
        <w:t>
КУӘЛIК</w:t>
      </w:r>
    </w:p>
    <w:p>
      <w:pPr>
        <w:spacing w:after="0"/>
        <w:ind w:left="0"/>
        <w:jc w:val="both"/>
      </w:pPr>
      <w:r>
        <w:rPr>
          <w:rFonts w:ascii="Times New Roman"/>
          <w:b w:val="false"/>
          <w:i w:val="false"/>
          <w:color w:val="000000"/>
          <w:sz w:val="28"/>
        </w:rPr>
        <w:t>№ __________ сериясы _______</w:t>
      </w:r>
    </w:p>
    <w:p>
      <w:pPr>
        <w:spacing w:after="0"/>
        <w:ind w:left="0"/>
        <w:jc w:val="both"/>
      </w:pPr>
      <w:r>
        <w:rPr>
          <w:rFonts w:ascii="Times New Roman"/>
          <w:b w:val="false"/>
          <w:i w:val="false"/>
          <w:color w:val="000000"/>
          <w:sz w:val="28"/>
        </w:rPr>
        <w:t>      Астана қаласы                       20___жылғы «___»________</w:t>
      </w:r>
    </w:p>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Азаматтық авиация және эксперименттік авиация әуе айлақтарын (тікұшақ айлақтарын) мемлекеттік тiркеу туралы осы куәлік ___________________</w:t>
      </w:r>
      <w:r>
        <w:br/>
      </w:r>
      <w:r>
        <w:rPr>
          <w:rFonts w:ascii="Times New Roman"/>
          <w:b w:val="false"/>
          <w:i w:val="false"/>
          <w:color w:val="000000"/>
          <w:sz w:val="28"/>
        </w:rPr>
        <w:t>
______________________________________________________ берiлдi және     (заңды тұлғаның атауы немесе жеке тұлғаның аты-жөнi)</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(әуеайлақтың (тікұшақ айлағының) атауы, орналасқан орны)</w:t>
      </w:r>
      <w:r>
        <w:br/>
      </w:r>
      <w:r>
        <w:rPr>
          <w:rFonts w:ascii="Times New Roman"/>
          <w:b w:val="false"/>
          <w:i w:val="false"/>
          <w:color w:val="000000"/>
          <w:sz w:val="28"/>
        </w:rPr>
        <w:t>
әуеайлақтың (тікұшақ айлақтың) мемлекеттiк тiркелуiн растайды.</w:t>
      </w:r>
    </w:p>
    <w:p>
      <w:pPr>
        <w:spacing w:after="0"/>
        <w:ind w:left="0"/>
        <w:jc w:val="both"/>
      </w:pPr>
      <w:r>
        <w:rPr>
          <w:rFonts w:ascii="Times New Roman"/>
          <w:b w:val="false"/>
          <w:i w:val="false"/>
          <w:color w:val="000000"/>
          <w:sz w:val="28"/>
        </w:rPr>
        <w:t>      Азаматтық және эксперименттiк авиация әуеайлақтарын (тікұшақ айлақтарын) мемлекеттiк тiркеу туралы осы куәлiк аталған әуеайлақты (тікұшақ айлағын) жою немесе көшіруге дейін қолданылады.</w:t>
      </w:r>
    </w:p>
    <w:p>
      <w:pPr>
        <w:spacing w:after="0"/>
        <w:ind w:left="0"/>
        <w:jc w:val="both"/>
      </w:pPr>
      <w:r>
        <w:rPr>
          <w:rFonts w:ascii="Times New Roman"/>
          <w:b w:val="false"/>
          <w:i w:val="false"/>
          <w:color w:val="000000"/>
          <w:sz w:val="28"/>
        </w:rPr>
        <w:t>      М.О.                                              Уәкiлетті</w:t>
      </w:r>
      <w:r>
        <w:br/>
      </w:r>
      <w:r>
        <w:rPr>
          <w:rFonts w:ascii="Times New Roman"/>
          <w:b w:val="false"/>
          <w:i w:val="false"/>
          <w:color w:val="000000"/>
          <w:sz w:val="28"/>
        </w:rPr>
        <w:t>
                                                 органның басшысы</w:t>
      </w:r>
      <w:r>
        <w:br/>
      </w:r>
      <w:r>
        <w:rPr>
          <w:rFonts w:ascii="Times New Roman"/>
          <w:b w:val="false"/>
          <w:i w:val="false"/>
          <w:color w:val="000000"/>
          <w:sz w:val="28"/>
        </w:rPr>
        <w:t>
                                        _________________________</w:t>
      </w:r>
      <w:r>
        <w:br/>
      </w:r>
      <w:r>
        <w:rPr>
          <w:rFonts w:ascii="Times New Roman"/>
          <w:b w:val="false"/>
          <w:i w:val="false"/>
          <w:color w:val="000000"/>
          <w:sz w:val="28"/>
        </w:rPr>
        <w:t>
                                                 (қолы, аты-жөні)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