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9e33" w14:textId="96b9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өндіруге, сондай-ақ бірлескен барлау мен өндіруге жер қойнауын пайдалану құқығын беру бойынша тікелей келіссөздер жүргізу жөніндегі жұмыс тобы және оның құрамы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2010 жылғы 6 қазандағы № 347 Бұйрығы. Қазақстан Республикасы Әділет министрлігінде 2010 жылғы 1 қарашада Нормативтік құқықтық кесімдерді мемлекеттік тіркеудің тізіліміне N 6610 болып енгізілді. Күші жойылды - Қазақстан Республикасы Энергетика министрінің 2015 жылғы 30 наурыздағы № 243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30.03.2015 </w:t>
      </w:r>
      <w:r>
        <w:rPr>
          <w:rFonts w:ascii="Times New Roman"/>
          <w:b w:val="false"/>
          <w:i w:val="false"/>
          <w:color w:val="ff0000"/>
          <w:sz w:val="28"/>
        </w:rPr>
        <w:t>№ 243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Пайдалы қазбаларды барлау мен өндіруге, сондай-ақ бірлескен барлау мен өндіруге жер қойнауын пайдалану құқығын беру бойынша тікелей келіссөздер жүргізу жөніндегі жұмыс тобы және оның құрамы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Жер қойнауын пайдалануға келісімшарттар және өнім бөлу туралы келісімдер департаменті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Республикасының Әділет министрлігінде мемлекеттік тіркеуден өткізуді және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өткеннен соң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Мыңбаев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2010 жылғы 6 қазандағы   </w:t>
      </w:r>
      <w:r>
        <w:br/>
      </w:r>
      <w:r>
        <w:rPr>
          <w:rFonts w:ascii="Times New Roman"/>
          <w:b w:val="false"/>
          <w:i w:val="false"/>
          <w:color w:val="000000"/>
          <w:sz w:val="28"/>
        </w:rPr>
        <w:t>
№ 347 бұйрығымен бекітілген</w:t>
      </w:r>
    </w:p>
    <w:bookmarkEnd w:id="1"/>
    <w:bookmarkStart w:name="z6" w:id="2"/>
    <w:p>
      <w:pPr>
        <w:spacing w:after="0"/>
        <w:ind w:left="0"/>
        <w:jc w:val="left"/>
      </w:pPr>
      <w:r>
        <w:rPr>
          <w:rFonts w:ascii="Times New Roman"/>
          <w:b/>
          <w:i w:val="false"/>
          <w:color w:val="000000"/>
        </w:rPr>
        <w:t xml:space="preserve"> 
Пайдалы қазбаларды барлау мен өндіруге, бірлескен барлау мен өндіруге жер қойнауын пайдалану құқығын беру бойынша тікелей келіссөздер жүргізу жөніндегі жұмыс тобы және оның құрамы туралы ереже </w:t>
      </w:r>
    </w:p>
    <w:bookmarkEnd w:id="2"/>
    <w:bookmarkStart w:name="z7" w:id="3"/>
    <w:p>
      <w:pPr>
        <w:spacing w:after="0"/>
        <w:ind w:left="0"/>
        <w:jc w:val="left"/>
      </w:pPr>
      <w:r>
        <w:rPr>
          <w:rFonts w:ascii="Times New Roman"/>
          <w:b/>
          <w:i w:val="false"/>
          <w:color w:val="000000"/>
        </w:rPr>
        <w:t xml:space="preserve"> 
1. Жалпы ережелер </w:t>
      </w:r>
    </w:p>
    <w:bookmarkEnd w:id="3"/>
    <w:bookmarkStart w:name="z8" w:id="4"/>
    <w:p>
      <w:pPr>
        <w:spacing w:after="0"/>
        <w:ind w:left="0"/>
        <w:jc w:val="both"/>
      </w:pPr>
      <w:r>
        <w:rPr>
          <w:rFonts w:ascii="Times New Roman"/>
          <w:b w:val="false"/>
          <w:i w:val="false"/>
          <w:color w:val="000000"/>
          <w:sz w:val="28"/>
        </w:rPr>
        <w:t>
      1. Пайдалы қазбаларды барлау мен өндіруге, сондай-ақ бірлескен барлау мен өндіруге жер қойнауын пайдалану құқығын беру бойынша тікелей келіссөздер жүргізу жөніндегі жұмыс тобы және оның құрамы туралы осы ереже көмірсутегі шикізатын барлау мен өндіруге, сондай-ақ бірлескен барлау мен өндіруге жер қойнауын пайдалану құқығын беруге тікелей келіссөздер жүргізу жөніндегі жұмыс тобының (бұдан әрі – Жұмыс тобы) қызметін реттейді.</w:t>
      </w:r>
      <w:r>
        <w:br/>
      </w:r>
      <w:r>
        <w:rPr>
          <w:rFonts w:ascii="Times New Roman"/>
          <w:b w:val="false"/>
          <w:i w:val="false"/>
          <w:color w:val="000000"/>
          <w:sz w:val="28"/>
        </w:rPr>
        <w:t>
</w:t>
      </w:r>
      <w:r>
        <w:rPr>
          <w:rFonts w:ascii="Times New Roman"/>
          <w:b w:val="false"/>
          <w:i w:val="false"/>
          <w:color w:val="000000"/>
          <w:sz w:val="28"/>
        </w:rPr>
        <w:t>
      2. Жұмыс тобы қызметiнің құқықтық негізін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 өзге нормативтiк құқықтық актілер, сонымен қатар осы Ереже құрайды.</w:t>
      </w:r>
      <w:r>
        <w:br/>
      </w:r>
      <w:r>
        <w:rPr>
          <w:rFonts w:ascii="Times New Roman"/>
          <w:b w:val="false"/>
          <w:i w:val="false"/>
          <w:color w:val="000000"/>
          <w:sz w:val="28"/>
        </w:rPr>
        <w:t>
</w:t>
      </w:r>
      <w:r>
        <w:rPr>
          <w:rFonts w:ascii="Times New Roman"/>
          <w:b w:val="false"/>
          <w:i w:val="false"/>
          <w:color w:val="000000"/>
          <w:sz w:val="28"/>
        </w:rPr>
        <w:t>
      3. Жұмыс тобы қызметінің негізгі мақсаты болып көмірсутегі шикізатын барлау, өндіру, бірлескен барлау мен өндіруге жер қойнауын пайдалану құқығын беруге тікелей келіссөздер жүргізу және оның қорытындысы бойынша шешім қабылдау болып табылады.</w:t>
      </w:r>
      <w:r>
        <w:br/>
      </w:r>
      <w:r>
        <w:rPr>
          <w:rFonts w:ascii="Times New Roman"/>
          <w:b w:val="false"/>
          <w:i w:val="false"/>
          <w:color w:val="000000"/>
          <w:sz w:val="28"/>
        </w:rPr>
        <w:t>
</w:t>
      </w:r>
      <w:r>
        <w:rPr>
          <w:rFonts w:ascii="Times New Roman"/>
          <w:b w:val="false"/>
          <w:i w:val="false"/>
          <w:color w:val="000000"/>
          <w:sz w:val="28"/>
        </w:rPr>
        <w:t>
      4. Жұмыс тобының құрамы Қазақстан Республикасы Мұнай және газ министрінің немесе оның орнын басатын тұлғаның бұйрығымен бекітіледі.</w:t>
      </w:r>
      <w:r>
        <w:br/>
      </w:r>
      <w:r>
        <w:rPr>
          <w:rFonts w:ascii="Times New Roman"/>
          <w:b w:val="false"/>
          <w:i w:val="false"/>
          <w:color w:val="000000"/>
          <w:sz w:val="28"/>
        </w:rPr>
        <w:t>
</w:t>
      </w:r>
      <w:r>
        <w:rPr>
          <w:rFonts w:ascii="Times New Roman"/>
          <w:b w:val="false"/>
          <w:i w:val="false"/>
          <w:color w:val="000000"/>
          <w:sz w:val="28"/>
        </w:rPr>
        <w:t>
      5. Құзыретті органның тікелей келіссөздердің қорытындылары бойынша шешімі тікелей келіссөздердің хаттамасымен ресімделеді, оған Жұмыс тобының барлық қатысушы мүшелері қол қояды.</w:t>
      </w:r>
    </w:p>
    <w:bookmarkEnd w:id="4"/>
    <w:bookmarkStart w:name="z13" w:id="5"/>
    <w:p>
      <w:pPr>
        <w:spacing w:after="0"/>
        <w:ind w:left="0"/>
        <w:jc w:val="left"/>
      </w:pPr>
      <w:r>
        <w:rPr>
          <w:rFonts w:ascii="Times New Roman"/>
          <w:b/>
          <w:i w:val="false"/>
          <w:color w:val="000000"/>
        </w:rPr>
        <w:t xml:space="preserve"> 
2. Жұмыс тобының міндеттері мен функциялары </w:t>
      </w:r>
    </w:p>
    <w:bookmarkEnd w:id="5"/>
    <w:bookmarkStart w:name="z14" w:id="6"/>
    <w:p>
      <w:pPr>
        <w:spacing w:after="0"/>
        <w:ind w:left="0"/>
        <w:jc w:val="both"/>
      </w:pPr>
      <w:r>
        <w:rPr>
          <w:rFonts w:ascii="Times New Roman"/>
          <w:b w:val="false"/>
          <w:i w:val="false"/>
          <w:color w:val="000000"/>
          <w:sz w:val="28"/>
        </w:rPr>
        <w:t>
      6. Жұмыс тобының міндеттері:</w:t>
      </w:r>
      <w:r>
        <w:br/>
      </w:r>
      <w:r>
        <w:rPr>
          <w:rFonts w:ascii="Times New Roman"/>
          <w:b w:val="false"/>
          <w:i w:val="false"/>
          <w:color w:val="000000"/>
          <w:sz w:val="28"/>
        </w:rPr>
        <w:t>
</w:t>
      </w:r>
      <w:r>
        <w:rPr>
          <w:rFonts w:ascii="Times New Roman"/>
          <w:b w:val="false"/>
          <w:i w:val="false"/>
          <w:color w:val="000000"/>
          <w:sz w:val="28"/>
        </w:rPr>
        <w:t>
      1) көмірсутегі шикізатын барлау мен өндіруге, сонымен қатар бірлескен барлау мен өндіруге жер қойнауын пайдалану құқығын алуға өтінішті қарау және бағалау;</w:t>
      </w:r>
      <w:r>
        <w:br/>
      </w:r>
      <w:r>
        <w:rPr>
          <w:rFonts w:ascii="Times New Roman"/>
          <w:b w:val="false"/>
          <w:i w:val="false"/>
          <w:color w:val="000000"/>
          <w:sz w:val="28"/>
        </w:rPr>
        <w:t>
</w:t>
      </w:r>
      <w:r>
        <w:rPr>
          <w:rFonts w:ascii="Times New Roman"/>
          <w:b w:val="false"/>
          <w:i w:val="false"/>
          <w:color w:val="000000"/>
          <w:sz w:val="28"/>
        </w:rPr>
        <w:t>
      2) көмірсутегі шикізатын барлау мен өндіруге, сонымен қатар бірлескен барлау мен өндіруге жер қойнауын пайдалану құқығын берудің негізгі шарттарын анықтау.</w:t>
      </w:r>
      <w:r>
        <w:br/>
      </w:r>
      <w:r>
        <w:rPr>
          <w:rFonts w:ascii="Times New Roman"/>
          <w:b w:val="false"/>
          <w:i w:val="false"/>
          <w:color w:val="000000"/>
          <w:sz w:val="28"/>
        </w:rPr>
        <w:t>
</w:t>
      </w:r>
      <w:r>
        <w:rPr>
          <w:rFonts w:ascii="Times New Roman"/>
          <w:b w:val="false"/>
          <w:i w:val="false"/>
          <w:color w:val="000000"/>
          <w:sz w:val="28"/>
        </w:rPr>
        <w:t>
      7. Жұмыс тобының функциялары:</w:t>
      </w:r>
      <w:r>
        <w:br/>
      </w:r>
      <w:r>
        <w:rPr>
          <w:rFonts w:ascii="Times New Roman"/>
          <w:b w:val="false"/>
          <w:i w:val="false"/>
          <w:color w:val="000000"/>
          <w:sz w:val="28"/>
        </w:rPr>
        <w:t>
</w:t>
      </w:r>
      <w:r>
        <w:rPr>
          <w:rFonts w:ascii="Times New Roman"/>
          <w:b w:val="false"/>
          <w:i w:val="false"/>
          <w:color w:val="000000"/>
          <w:sz w:val="28"/>
        </w:rPr>
        <w:t>
      1) тікелей келіссөздер негізінде жер қойнауын пайдалану құқығын алуға өтініштерді уақытылы және сапалы қарауды қамтамасыз ету;</w:t>
      </w:r>
      <w:r>
        <w:br/>
      </w:r>
      <w:r>
        <w:rPr>
          <w:rFonts w:ascii="Times New Roman"/>
          <w:b w:val="false"/>
          <w:i w:val="false"/>
          <w:color w:val="000000"/>
          <w:sz w:val="28"/>
        </w:rPr>
        <w:t>
</w:t>
      </w:r>
      <w:r>
        <w:rPr>
          <w:rFonts w:ascii="Times New Roman"/>
          <w:b w:val="false"/>
          <w:i w:val="false"/>
          <w:color w:val="000000"/>
          <w:sz w:val="28"/>
        </w:rPr>
        <w:t>
      2) тікелей келіссөздер негізінде жер қойнауын пайдалану құқығын алу үшін ұсынылған өтініштерді объективті және жан-жақты бағалау;</w:t>
      </w:r>
      <w:r>
        <w:br/>
      </w:r>
      <w:r>
        <w:rPr>
          <w:rFonts w:ascii="Times New Roman"/>
          <w:b w:val="false"/>
          <w:i w:val="false"/>
          <w:color w:val="000000"/>
          <w:sz w:val="28"/>
        </w:rPr>
        <w:t>
</w:t>
      </w:r>
      <w:r>
        <w:rPr>
          <w:rFonts w:ascii="Times New Roman"/>
          <w:b w:val="false"/>
          <w:i w:val="false"/>
          <w:color w:val="000000"/>
          <w:sz w:val="28"/>
        </w:rPr>
        <w:t>
      3) тікелей келіссөздер қорытындылары бойынша шешім қабылдау.</w:t>
      </w:r>
    </w:p>
    <w:bookmarkEnd w:id="6"/>
    <w:bookmarkStart w:name="z21" w:id="7"/>
    <w:p>
      <w:pPr>
        <w:spacing w:after="0"/>
        <w:ind w:left="0"/>
        <w:jc w:val="left"/>
      </w:pPr>
      <w:r>
        <w:rPr>
          <w:rFonts w:ascii="Times New Roman"/>
          <w:b/>
          <w:i w:val="false"/>
          <w:color w:val="000000"/>
        </w:rPr>
        <w:t xml:space="preserve"> 
3. Жұмыс тобының жұмысын ұйымдастыру </w:t>
      </w:r>
    </w:p>
    <w:bookmarkEnd w:id="7"/>
    <w:bookmarkStart w:name="z22" w:id="8"/>
    <w:p>
      <w:pPr>
        <w:spacing w:after="0"/>
        <w:ind w:left="0"/>
        <w:jc w:val="both"/>
      </w:pPr>
      <w:r>
        <w:rPr>
          <w:rFonts w:ascii="Times New Roman"/>
          <w:b w:val="false"/>
          <w:i w:val="false"/>
          <w:color w:val="000000"/>
          <w:sz w:val="28"/>
        </w:rPr>
        <w:t>
      8. Жұмыс тобы:</w:t>
      </w:r>
      <w:r>
        <w:br/>
      </w:r>
      <w:r>
        <w:rPr>
          <w:rFonts w:ascii="Times New Roman"/>
          <w:b w:val="false"/>
          <w:i w:val="false"/>
          <w:color w:val="000000"/>
          <w:sz w:val="28"/>
        </w:rPr>
        <w:t>
</w:t>
      </w:r>
      <w:r>
        <w:rPr>
          <w:rFonts w:ascii="Times New Roman"/>
          <w:b w:val="false"/>
          <w:i w:val="false"/>
          <w:color w:val="000000"/>
          <w:sz w:val="28"/>
        </w:rPr>
        <w:t>
      1) мемлекеттік органдардан, ұйымдардан, лауазымды адамдардан және азаматтардан өз функцияларын жүзеге асыру үшін қажетті ақпараттарды сұратады және алады;</w:t>
      </w:r>
      <w:r>
        <w:br/>
      </w:r>
      <w:r>
        <w:rPr>
          <w:rFonts w:ascii="Times New Roman"/>
          <w:b w:val="false"/>
          <w:i w:val="false"/>
          <w:color w:val="000000"/>
          <w:sz w:val="28"/>
        </w:rPr>
        <w:t>
</w:t>
      </w:r>
      <w:r>
        <w:rPr>
          <w:rFonts w:ascii="Times New Roman"/>
          <w:b w:val="false"/>
          <w:i w:val="false"/>
          <w:color w:val="000000"/>
          <w:sz w:val="28"/>
        </w:rPr>
        <w:t>
      2) Жұмыс тобының мүшелерiн мәжiлiстерге шақырады және тыңдайды;</w:t>
      </w:r>
      <w:r>
        <w:br/>
      </w:r>
      <w:r>
        <w:rPr>
          <w:rFonts w:ascii="Times New Roman"/>
          <w:b w:val="false"/>
          <w:i w:val="false"/>
          <w:color w:val="000000"/>
          <w:sz w:val="28"/>
        </w:rPr>
        <w:t>
</w:t>
      </w:r>
      <w:r>
        <w:rPr>
          <w:rFonts w:ascii="Times New Roman"/>
          <w:b w:val="false"/>
          <w:i w:val="false"/>
          <w:color w:val="000000"/>
          <w:sz w:val="28"/>
        </w:rPr>
        <w:t>
      3) тікелей келіссөздердің қорытындылары бойынша шешім қабылдайды;</w:t>
      </w:r>
      <w:r>
        <w:br/>
      </w:r>
      <w:r>
        <w:rPr>
          <w:rFonts w:ascii="Times New Roman"/>
          <w:b w:val="false"/>
          <w:i w:val="false"/>
          <w:color w:val="000000"/>
          <w:sz w:val="28"/>
        </w:rPr>
        <w:t>
</w:t>
      </w:r>
      <w:r>
        <w:rPr>
          <w:rFonts w:ascii="Times New Roman"/>
          <w:b w:val="false"/>
          <w:i w:val="false"/>
          <w:color w:val="000000"/>
          <w:sz w:val="28"/>
        </w:rPr>
        <w:t>
      4) орталық атқарушы және өзге мемлекеттік органдармен, ұйымдармен бірлесіп әрекет етеді, сондай-ақ жұмыс тобының міндеттерін іске асыру мақсатында жұмысқа мамандар мен сарапшыларды тарта алады.</w:t>
      </w:r>
      <w:r>
        <w:br/>
      </w:r>
      <w:r>
        <w:rPr>
          <w:rFonts w:ascii="Times New Roman"/>
          <w:b w:val="false"/>
          <w:i w:val="false"/>
          <w:color w:val="000000"/>
          <w:sz w:val="28"/>
        </w:rPr>
        <w:t>
</w:t>
      </w:r>
      <w:r>
        <w:rPr>
          <w:rFonts w:ascii="Times New Roman"/>
          <w:b w:val="false"/>
          <w:i w:val="false"/>
          <w:color w:val="000000"/>
          <w:sz w:val="28"/>
        </w:rPr>
        <w:t>
      9. Жұмыс тобын төраға басқарады.</w:t>
      </w:r>
      <w:r>
        <w:br/>
      </w:r>
      <w:r>
        <w:rPr>
          <w:rFonts w:ascii="Times New Roman"/>
          <w:b w:val="false"/>
          <w:i w:val="false"/>
          <w:color w:val="000000"/>
          <w:sz w:val="28"/>
        </w:rPr>
        <w:t>
</w:t>
      </w:r>
      <w:r>
        <w:rPr>
          <w:rFonts w:ascii="Times New Roman"/>
          <w:b w:val="false"/>
          <w:i w:val="false"/>
          <w:color w:val="000000"/>
          <w:sz w:val="28"/>
        </w:rPr>
        <w:t>
      Жұмыс тобының төрағасы - құзыретті органның басшысы болып табылады.</w:t>
      </w:r>
      <w:r>
        <w:br/>
      </w:r>
      <w:r>
        <w:rPr>
          <w:rFonts w:ascii="Times New Roman"/>
          <w:b w:val="false"/>
          <w:i w:val="false"/>
          <w:color w:val="000000"/>
          <w:sz w:val="28"/>
        </w:rPr>
        <w:t>
</w:t>
      </w:r>
      <w:r>
        <w:rPr>
          <w:rFonts w:ascii="Times New Roman"/>
          <w:b w:val="false"/>
          <w:i w:val="false"/>
          <w:color w:val="000000"/>
          <w:sz w:val="28"/>
        </w:rPr>
        <w:t>
      Жұмыс тобының төрағасы оның қызметін басқарады, мәжілістер өткізеді, оның жұмысын жоспарлайды, оның шешімдерін іске асыру барысына жалпы бақылау жүргізеді. Жұмыс тобының төрағасы болмаған кезде оның функцияларын Жұмыс тобы төрағасының орынбасары атқарады.</w:t>
      </w:r>
      <w:r>
        <w:br/>
      </w:r>
      <w:r>
        <w:rPr>
          <w:rFonts w:ascii="Times New Roman"/>
          <w:b w:val="false"/>
          <w:i w:val="false"/>
          <w:color w:val="000000"/>
          <w:sz w:val="28"/>
        </w:rPr>
        <w:t>
</w:t>
      </w:r>
      <w:r>
        <w:rPr>
          <w:rFonts w:ascii="Times New Roman"/>
          <w:b w:val="false"/>
          <w:i w:val="false"/>
          <w:color w:val="000000"/>
          <w:sz w:val="28"/>
        </w:rPr>
        <w:t>
      Жұмыс тобының хатшысы Жұмыс тобының қызметін қамтамасыз ету жөніндегі жұмыстарды жүйелейді, жұмыс тобы мәжілістерінің хаттамаларын әзірлейді.</w:t>
      </w:r>
      <w:r>
        <w:br/>
      </w:r>
      <w:r>
        <w:rPr>
          <w:rFonts w:ascii="Times New Roman"/>
          <w:b w:val="false"/>
          <w:i w:val="false"/>
          <w:color w:val="000000"/>
          <w:sz w:val="28"/>
        </w:rPr>
        <w:t>
</w:t>
      </w:r>
      <w:r>
        <w:rPr>
          <w:rFonts w:ascii="Times New Roman"/>
          <w:b w:val="false"/>
          <w:i w:val="false"/>
          <w:color w:val="000000"/>
          <w:sz w:val="28"/>
        </w:rPr>
        <w:t>
      10. Жұмыс тобының жұмыс органы Қазақстан Республикасы Мұнай және газ министрлігінің Жер қойнауын пайдалануға келісімшарттар және өнім бөлу туралы келісімдер департаменті болып табылады.</w:t>
      </w:r>
      <w:r>
        <w:br/>
      </w:r>
      <w:r>
        <w:rPr>
          <w:rFonts w:ascii="Times New Roman"/>
          <w:b w:val="false"/>
          <w:i w:val="false"/>
          <w:color w:val="000000"/>
          <w:sz w:val="28"/>
        </w:rPr>
        <w:t>
</w:t>
      </w:r>
      <w:r>
        <w:rPr>
          <w:rFonts w:ascii="Times New Roman"/>
          <w:b w:val="false"/>
          <w:i w:val="false"/>
          <w:color w:val="000000"/>
          <w:sz w:val="28"/>
        </w:rPr>
        <w:t>
      11. Құзыретті орган өтініш берушіні тікелей келіссөздер өткізілетін күн туралы хабардар етеді. Тікелей келіссөздер өтінім келіп түскен күннен бастап екі ай ішінде өткізіледі. Тікелей келіссөздер өткізу мерзімі құзыретті органның шешімімен ұзартылады.</w:t>
      </w:r>
      <w:r>
        <w:br/>
      </w:r>
      <w:r>
        <w:rPr>
          <w:rFonts w:ascii="Times New Roman"/>
          <w:b w:val="false"/>
          <w:i w:val="false"/>
          <w:color w:val="000000"/>
          <w:sz w:val="28"/>
        </w:rPr>
        <w:t>
</w:t>
      </w:r>
      <w:r>
        <w:rPr>
          <w:rFonts w:ascii="Times New Roman"/>
          <w:b w:val="false"/>
          <w:i w:val="false"/>
          <w:color w:val="000000"/>
          <w:sz w:val="28"/>
        </w:rPr>
        <w:t>
      12. Жұмыс тобының мәжiлiстерi қажеттiлiгiне қарай өткiзiледi және оған жұмыс тобы мүшелерi жалпы санының кемiнде үштен екiсi қатысса, заңды деп саналады.</w:t>
      </w:r>
      <w:r>
        <w:br/>
      </w:r>
      <w:r>
        <w:rPr>
          <w:rFonts w:ascii="Times New Roman"/>
          <w:b w:val="false"/>
          <w:i w:val="false"/>
          <w:color w:val="000000"/>
          <w:sz w:val="28"/>
        </w:rPr>
        <w:t>
</w:t>
      </w:r>
      <w:r>
        <w:rPr>
          <w:rFonts w:ascii="Times New Roman"/>
          <w:b w:val="false"/>
          <w:i w:val="false"/>
          <w:color w:val="000000"/>
          <w:sz w:val="28"/>
        </w:rPr>
        <w:t>
      13. Жұмыс тобының шешімі қатысушы мүшелердің жалпы санының көпшілік дауысымен қабылданады. Жұмыс тобының мүшелері шешім қабылдау барысында тең дауыстарға ие. Дауыстар тең болған жағдайда төраға дауыс берген шешім қабылданды деп саналады.</w:t>
      </w:r>
      <w:r>
        <w:br/>
      </w:r>
      <w:r>
        <w:rPr>
          <w:rFonts w:ascii="Times New Roman"/>
          <w:b w:val="false"/>
          <w:i w:val="false"/>
          <w:color w:val="000000"/>
          <w:sz w:val="28"/>
        </w:rPr>
        <w:t>
</w:t>
      </w:r>
      <w:r>
        <w:rPr>
          <w:rFonts w:ascii="Times New Roman"/>
          <w:b w:val="false"/>
          <w:i w:val="false"/>
          <w:color w:val="000000"/>
          <w:sz w:val="28"/>
        </w:rPr>
        <w:t>
      14. Жұмыс тобы мәжілісінің қорытындысы бойынша хаттама рәсімделеді, оған Жұмыс тобына қатысқан барлық мүшелер қол қояды.</w:t>
      </w:r>
      <w:r>
        <w:br/>
      </w:r>
      <w:r>
        <w:rPr>
          <w:rFonts w:ascii="Times New Roman"/>
          <w:b w:val="false"/>
          <w:i w:val="false"/>
          <w:color w:val="000000"/>
          <w:sz w:val="28"/>
        </w:rPr>
        <w:t>
</w:t>
      </w:r>
      <w:r>
        <w:rPr>
          <w:rFonts w:ascii="Times New Roman"/>
          <w:b w:val="false"/>
          <w:i w:val="false"/>
          <w:color w:val="000000"/>
          <w:sz w:val="28"/>
        </w:rPr>
        <w:t>
      15. Жұмыс тобының қызметін ұйымдастыру, іс қағаздарын жүргізу, материалдарды жинау және сақтауды жұмыс органы жүзеге асырады.</w:t>
      </w:r>
      <w:r>
        <w:br/>
      </w:r>
      <w:r>
        <w:rPr>
          <w:rFonts w:ascii="Times New Roman"/>
          <w:b w:val="false"/>
          <w:i w:val="false"/>
          <w:color w:val="000000"/>
          <w:sz w:val="28"/>
        </w:rPr>
        <w:t>
</w:t>
      </w:r>
      <w:r>
        <w:rPr>
          <w:rFonts w:ascii="Times New Roman"/>
          <w:b w:val="false"/>
          <w:i w:val="false"/>
          <w:color w:val="000000"/>
          <w:sz w:val="28"/>
        </w:rPr>
        <w:t>
      16. Жұмыс тобы Қазақстан Республикасы Мұнай және газ министрінің бұйрығымен құрылады және таратылады.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