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4cbe" w14:textId="ec54c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19 желтоқсандағы N 16-3 "2009 жылға арналған аудандық бюджет туралы"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2009 жылғы 3 наурыздағы N 17-2 шешімі. Батыс Қазақстан облысы Шыңғырлау ауданы әділет басқармасында 2009 жылғы 18 наурызда N 7-13-93 тіркелді. Күші жойылды - Батыс Қазақстан облысы Шыңғырлау аудандық мәслихатының 2010 жылғы 25 ақпандағы N 27-11 шешімімен.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аудандық мәслихатының 2010.02.25 N 27-11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"2009 жылға арналған аудандық бюджет туралы" Шыңғырлау аудандық мәслихатының 2008 жылғы 19 желтоқсандағы N 16-3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7-13-91 нөмірмен тіркелген)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 тармақ жаңа редакцияда жазылсын:</w:t>
      </w:r>
    </w:p>
    <w:bookmarkEnd w:id="1"/>
    <w:p>
      <w:pPr>
        <w:spacing w:after="0"/>
        <w:ind w:left="0"/>
        <w:jc w:val="both"/>
      </w:pPr>
      <w:r>
        <w:rPr>
          <w:rFonts w:ascii="Times New Roman"/>
          <w:b w:val="false"/>
          <w:i w:val="false"/>
          <w:color w:val="000000"/>
          <w:sz w:val="28"/>
        </w:rPr>
        <w:t>
      1) кірістер – 1 460 457 мың теңге, оның ішінде:</w:t>
      </w:r>
    </w:p>
    <w:p>
      <w:pPr>
        <w:spacing w:after="0"/>
        <w:ind w:left="0"/>
        <w:jc w:val="both"/>
      </w:pPr>
      <w:r>
        <w:rPr>
          <w:rFonts w:ascii="Times New Roman"/>
          <w:b w:val="false"/>
          <w:i w:val="false"/>
          <w:color w:val="000000"/>
          <w:sz w:val="28"/>
        </w:rPr>
        <w:t>
      салықтық түсімдер – 152 095 мың теңге;</w:t>
      </w:r>
    </w:p>
    <w:p>
      <w:pPr>
        <w:spacing w:after="0"/>
        <w:ind w:left="0"/>
        <w:jc w:val="both"/>
      </w:pPr>
      <w:r>
        <w:rPr>
          <w:rFonts w:ascii="Times New Roman"/>
          <w:b w:val="false"/>
          <w:i w:val="false"/>
          <w:color w:val="000000"/>
          <w:sz w:val="28"/>
        </w:rPr>
        <w:t>
      салықтық емес түсімдер – 2 014 мың теңге;</w:t>
      </w:r>
    </w:p>
    <w:p>
      <w:pPr>
        <w:spacing w:after="0"/>
        <w:ind w:left="0"/>
        <w:jc w:val="both"/>
      </w:pPr>
      <w:r>
        <w:rPr>
          <w:rFonts w:ascii="Times New Roman"/>
          <w:b w:val="false"/>
          <w:i w:val="false"/>
          <w:color w:val="000000"/>
          <w:sz w:val="28"/>
        </w:rPr>
        <w:t>
      негізгі капиталды сатудан түсетін түсімдер – 6 136 мың теңге;</w:t>
      </w:r>
    </w:p>
    <w:p>
      <w:pPr>
        <w:spacing w:after="0"/>
        <w:ind w:left="0"/>
        <w:jc w:val="both"/>
      </w:pPr>
      <w:r>
        <w:rPr>
          <w:rFonts w:ascii="Times New Roman"/>
          <w:b w:val="false"/>
          <w:i w:val="false"/>
          <w:color w:val="000000"/>
          <w:sz w:val="28"/>
        </w:rPr>
        <w:t>
      трансферттер түсімі – 1 300 212 мың теңге;</w:t>
      </w:r>
    </w:p>
    <w:p>
      <w:pPr>
        <w:spacing w:after="0"/>
        <w:ind w:left="0"/>
        <w:jc w:val="both"/>
      </w:pPr>
      <w:r>
        <w:rPr>
          <w:rFonts w:ascii="Times New Roman"/>
          <w:b w:val="false"/>
          <w:i w:val="false"/>
          <w:color w:val="000000"/>
          <w:sz w:val="28"/>
        </w:rPr>
        <w:t>
      2) шығындар – 1 516 532 мың теңге,</w:t>
      </w:r>
    </w:p>
    <w:p>
      <w:pPr>
        <w:spacing w:after="0"/>
        <w:ind w:left="0"/>
        <w:jc w:val="both"/>
      </w:pPr>
      <w:r>
        <w:rPr>
          <w:rFonts w:ascii="Times New Roman"/>
          <w:b w:val="false"/>
          <w:i w:val="false"/>
          <w:color w:val="000000"/>
          <w:sz w:val="28"/>
        </w:rPr>
        <w:t>
      3) таза бюджеттік кредиттеу – -3 800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3 800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-52 275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52 275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7 000 мың теңге;</w:t>
      </w:r>
    </w:p>
    <w:p>
      <w:pPr>
        <w:spacing w:after="0"/>
        <w:ind w:left="0"/>
        <w:jc w:val="both"/>
      </w:pPr>
      <w:r>
        <w:rPr>
          <w:rFonts w:ascii="Times New Roman"/>
          <w:b w:val="false"/>
          <w:i w:val="false"/>
          <w:color w:val="000000"/>
          <w:sz w:val="28"/>
        </w:rPr>
        <w:t>
      бюджет қаражатының пайдаланылатын қалдықтары – 59 275 мың теңге;</w:t>
      </w:r>
    </w:p>
    <w:bookmarkStart w:name="z3" w:id="2"/>
    <w:p>
      <w:pPr>
        <w:spacing w:after="0"/>
        <w:ind w:left="0"/>
        <w:jc w:val="both"/>
      </w:pPr>
      <w:r>
        <w:rPr>
          <w:rFonts w:ascii="Times New Roman"/>
          <w:b w:val="false"/>
          <w:i w:val="false"/>
          <w:color w:val="000000"/>
          <w:sz w:val="28"/>
        </w:rPr>
        <w:t>
      2) 6 тармақ мынадай редакцияда жазылсын:</w:t>
      </w:r>
    </w:p>
    <w:bookmarkEnd w:id="2"/>
    <w:p>
      <w:pPr>
        <w:spacing w:after="0"/>
        <w:ind w:left="0"/>
        <w:jc w:val="both"/>
      </w:pPr>
      <w:r>
        <w:rPr>
          <w:rFonts w:ascii="Times New Roman"/>
          <w:b w:val="false"/>
          <w:i w:val="false"/>
          <w:color w:val="000000"/>
          <w:sz w:val="28"/>
        </w:rPr>
        <w:t>
      "6. 2009 жылда аудандық бюджетке облыстық бюджеттен түсетін ағымдағы нысаналы трансферттердің жалпы сомасы 297 588 мың теңге көлемінде қарастырылғаны ескерілсін, соның ішінде:</w:t>
      </w:r>
    </w:p>
    <w:p>
      <w:pPr>
        <w:spacing w:after="0"/>
        <w:ind w:left="0"/>
        <w:jc w:val="both"/>
      </w:pPr>
      <w:r>
        <w:rPr>
          <w:rFonts w:ascii="Times New Roman"/>
          <w:b w:val="false"/>
          <w:i w:val="false"/>
          <w:color w:val="000000"/>
          <w:sz w:val="28"/>
        </w:rPr>
        <w:t>
      Шыңғырлау ауылында техникалық су құбырын күрделі жөндеуге – 10 000 мың теңге;</w:t>
      </w:r>
    </w:p>
    <w:p>
      <w:pPr>
        <w:spacing w:after="0"/>
        <w:ind w:left="0"/>
        <w:jc w:val="both"/>
      </w:pPr>
      <w:r>
        <w:rPr>
          <w:rFonts w:ascii="Times New Roman"/>
          <w:b w:val="false"/>
          <w:i w:val="false"/>
          <w:color w:val="000000"/>
          <w:sz w:val="28"/>
        </w:rPr>
        <w:t>
      аз қамтылған адамдарға 1,5 айлық есептік көрсеткіш мөлшерінде материалдық төлемдер – 4 000 мың теңге;</w:t>
      </w:r>
    </w:p>
    <w:p>
      <w:pPr>
        <w:spacing w:after="0"/>
        <w:ind w:left="0"/>
        <w:jc w:val="both"/>
      </w:pPr>
      <w:r>
        <w:rPr>
          <w:rFonts w:ascii="Times New Roman"/>
          <w:b w:val="false"/>
          <w:i w:val="false"/>
          <w:color w:val="000000"/>
          <w:sz w:val="28"/>
        </w:rPr>
        <w:t>
      Шыңғырлау ауылындағы "Балдырған" балабақшасын күрделі жөндеуге – 28 620 мың теңге;</w:t>
      </w:r>
    </w:p>
    <w:p>
      <w:pPr>
        <w:spacing w:after="0"/>
        <w:ind w:left="0"/>
        <w:jc w:val="both"/>
      </w:pPr>
      <w:r>
        <w:rPr>
          <w:rFonts w:ascii="Times New Roman"/>
          <w:b w:val="false"/>
          <w:i w:val="false"/>
          <w:color w:val="000000"/>
          <w:sz w:val="28"/>
        </w:rPr>
        <w:t>
      Шыңғырлау ауылындағы Шилі орта мектебін күрделі жөндеуге – 81 000 мың теңге;</w:t>
      </w:r>
    </w:p>
    <w:p>
      <w:pPr>
        <w:spacing w:after="0"/>
        <w:ind w:left="0"/>
        <w:jc w:val="both"/>
      </w:pPr>
      <w:r>
        <w:rPr>
          <w:rFonts w:ascii="Times New Roman"/>
          <w:b w:val="false"/>
          <w:i w:val="false"/>
          <w:color w:val="000000"/>
          <w:sz w:val="28"/>
        </w:rPr>
        <w:t>
      Шыңғырлау ауылындағы Шыңғырлау орта мектебін күрделі жөндеуге – 68 000 мың теңге;</w:t>
      </w:r>
    </w:p>
    <w:p>
      <w:pPr>
        <w:spacing w:after="0"/>
        <w:ind w:left="0"/>
        <w:jc w:val="both"/>
      </w:pPr>
      <w:r>
        <w:rPr>
          <w:rFonts w:ascii="Times New Roman"/>
          <w:b w:val="false"/>
          <w:i w:val="false"/>
          <w:color w:val="000000"/>
          <w:sz w:val="28"/>
        </w:rPr>
        <w:t>
      Тасмола ауылындағы Тасмола орта мектебін күрделі жөндеуге – 46 200 мың теңге;</w:t>
      </w:r>
    </w:p>
    <w:p>
      <w:pPr>
        <w:spacing w:after="0"/>
        <w:ind w:left="0"/>
        <w:jc w:val="both"/>
      </w:pPr>
      <w:r>
        <w:rPr>
          <w:rFonts w:ascii="Times New Roman"/>
          <w:b w:val="false"/>
          <w:i w:val="false"/>
          <w:color w:val="000000"/>
          <w:sz w:val="28"/>
        </w:rPr>
        <w:t>
      Шыңғырлау ауылындағы Шилі орта мектеп жанындағы интернатын күрделі жөндеуге – 30 000 мың теңге;</w:t>
      </w:r>
    </w:p>
    <w:p>
      <w:pPr>
        <w:spacing w:after="0"/>
        <w:ind w:left="0"/>
        <w:jc w:val="both"/>
      </w:pPr>
      <w:r>
        <w:rPr>
          <w:rFonts w:ascii="Times New Roman"/>
          <w:b w:val="false"/>
          <w:i w:val="false"/>
          <w:color w:val="000000"/>
          <w:sz w:val="28"/>
        </w:rPr>
        <w:t>
      мектептік мүлік және жабдықтарын сатып алуға – 2 000 мың теңге;</w:t>
      </w:r>
    </w:p>
    <w:p>
      <w:pPr>
        <w:spacing w:after="0"/>
        <w:ind w:left="0"/>
        <w:jc w:val="both"/>
      </w:pPr>
      <w:r>
        <w:rPr>
          <w:rFonts w:ascii="Times New Roman"/>
          <w:b w:val="false"/>
          <w:i w:val="false"/>
          <w:color w:val="000000"/>
          <w:sz w:val="28"/>
        </w:rPr>
        <w:t>
      Шоқтыбай ауылындағы және Амангелді ауылындағы ауылдық клубтарын күрделі жөндеу үшін жобалық сметалық құжаттарын әзірлеуге – 2 000 мың теңге;</w:t>
      </w:r>
    </w:p>
    <w:p>
      <w:pPr>
        <w:spacing w:after="0"/>
        <w:ind w:left="0"/>
        <w:jc w:val="both"/>
      </w:pPr>
      <w:r>
        <w:rPr>
          <w:rFonts w:ascii="Times New Roman"/>
          <w:b w:val="false"/>
          <w:i w:val="false"/>
          <w:color w:val="000000"/>
          <w:sz w:val="28"/>
        </w:rPr>
        <w:t>
      Жанакүш ауылындағы ауылдық клубын күрделі жөндеуге – 9 732 мың теңге;</w:t>
      </w:r>
    </w:p>
    <w:p>
      <w:pPr>
        <w:spacing w:after="0"/>
        <w:ind w:left="0"/>
        <w:jc w:val="both"/>
      </w:pPr>
      <w:r>
        <w:rPr>
          <w:rFonts w:ascii="Times New Roman"/>
          <w:b w:val="false"/>
          <w:i w:val="false"/>
          <w:color w:val="000000"/>
          <w:sz w:val="28"/>
        </w:rPr>
        <w:t>
      Полтава ауылындағы ауылдық клубын күрделі жөндеуге – 13 736 мың теңге;</w:t>
      </w:r>
    </w:p>
    <w:p>
      <w:pPr>
        <w:spacing w:after="0"/>
        <w:ind w:left="0"/>
        <w:jc w:val="both"/>
      </w:pPr>
      <w:r>
        <w:rPr>
          <w:rFonts w:ascii="Times New Roman"/>
          <w:b w:val="false"/>
          <w:i w:val="false"/>
          <w:color w:val="000000"/>
          <w:sz w:val="28"/>
        </w:rPr>
        <w:t>
      "Облыстағы үздік аудан орталығы" номинациясы бойынша ІІІ дәрежелі диплом "Облыстағы үздік елді мекен" байқауы шеңберінде көшелерді жарықтандыруға, абаттандыруға, көгалдандыруға немесе елді мекендердің санитарлық жағдайларын қамтамасыз етуге Шыңғырлау ауданының Шыңғырлау ауылына – 1 000 мың теңге;</w:t>
      </w:r>
    </w:p>
    <w:p>
      <w:pPr>
        <w:spacing w:after="0"/>
        <w:ind w:left="0"/>
        <w:jc w:val="both"/>
      </w:pPr>
      <w:r>
        <w:rPr>
          <w:rFonts w:ascii="Times New Roman"/>
          <w:b w:val="false"/>
          <w:i w:val="false"/>
          <w:color w:val="000000"/>
          <w:sz w:val="28"/>
        </w:rPr>
        <w:t>
      "Үздік ауыл (селолық округтің елді мекені)" номинациясы бойынша ІІ дәрежелі диплом "Облыстағы үздік елді мекен" байқауы шеңберінде көшелерді жарықтандыруға, абаттандыруға, көгалдандыруға немесе елді мекендердің санитарлық жағдайларын қамтамасыз етуге Шыңғырлау ауданының Қызылкөл селолық округінің Шоқтыбай ауылына – 1 300 мың теңге.</w:t>
      </w:r>
    </w:p>
    <w:bookmarkStart w:name="z4" w:id="3"/>
    <w:p>
      <w:pPr>
        <w:spacing w:after="0"/>
        <w:ind w:left="0"/>
        <w:jc w:val="both"/>
      </w:pPr>
      <w:r>
        <w:rPr>
          <w:rFonts w:ascii="Times New Roman"/>
          <w:b w:val="false"/>
          <w:i w:val="false"/>
          <w:color w:val="000000"/>
          <w:sz w:val="28"/>
        </w:rPr>
        <w:t>
      мынадай мазмұндағы 6-1, 6-2, 6-3 тармақтарымен толықтырылсын:</w:t>
      </w:r>
    </w:p>
    <w:bookmarkEnd w:id="3"/>
    <w:bookmarkStart w:name="z5" w:id="4"/>
    <w:p>
      <w:pPr>
        <w:spacing w:after="0"/>
        <w:ind w:left="0"/>
        <w:jc w:val="both"/>
      </w:pPr>
      <w:r>
        <w:rPr>
          <w:rFonts w:ascii="Times New Roman"/>
          <w:b w:val="false"/>
          <w:i w:val="false"/>
          <w:color w:val="000000"/>
          <w:sz w:val="28"/>
        </w:rPr>
        <w:t>
      "6-1. 2009 жылға аудандық бюджетке облыстық бюджеттен түсетін нысаналы даму трансферттердің жалпы сомасы 11 800 мың теңге көлемінде қарастырылсын, соның ішінде:</w:t>
      </w:r>
    </w:p>
    <w:bookmarkEnd w:id="4"/>
    <w:p>
      <w:pPr>
        <w:spacing w:after="0"/>
        <w:ind w:left="0"/>
        <w:jc w:val="both"/>
      </w:pPr>
      <w:r>
        <w:rPr>
          <w:rFonts w:ascii="Times New Roman"/>
          <w:b w:val="false"/>
          <w:i w:val="false"/>
          <w:color w:val="000000"/>
          <w:sz w:val="28"/>
        </w:rPr>
        <w:t>
      Шыңғырлау аулындағы коммуналдық меншіктегі ғимаратты тұрғын-үйге арнай қайта жаңарту (коммуналдық тұрғын-үй) – 11 800 мың теңге.</w:t>
      </w:r>
    </w:p>
    <w:bookmarkStart w:name="z6" w:id="5"/>
    <w:p>
      <w:pPr>
        <w:spacing w:after="0"/>
        <w:ind w:left="0"/>
        <w:jc w:val="both"/>
      </w:pPr>
      <w:r>
        <w:rPr>
          <w:rFonts w:ascii="Times New Roman"/>
          <w:b w:val="false"/>
          <w:i w:val="false"/>
          <w:color w:val="000000"/>
          <w:sz w:val="28"/>
        </w:rPr>
        <w:t>
      6-2. 2009 жылға аудандық бюджетке республикалық бюджеттен түсетін ағымдағы нысаналы трансферттердің жалпы сомасы 36 203 мың теңге көлемінде қарастырылсын, соның ішінде:</w:t>
      </w:r>
    </w:p>
    <w:bookmarkEnd w:id="5"/>
    <w:p>
      <w:pPr>
        <w:spacing w:after="0"/>
        <w:ind w:left="0"/>
        <w:jc w:val="both"/>
      </w:pPr>
      <w:r>
        <w:rPr>
          <w:rFonts w:ascii="Times New Roman"/>
          <w:b w:val="false"/>
          <w:i w:val="false"/>
          <w:color w:val="000000"/>
          <w:sz w:val="28"/>
        </w:rPr>
        <w:t>
      бастауыш, негізгі орта және жалпы орта білім берудін мемлекеттік мекемелері үшін лингафондық және мультимедиялық кабинеттер құруға – 5 541 мың теңге;</w:t>
      </w:r>
    </w:p>
    <w:p>
      <w:pPr>
        <w:spacing w:after="0"/>
        <w:ind w:left="0"/>
        <w:jc w:val="both"/>
      </w:pPr>
      <w:r>
        <w:rPr>
          <w:rFonts w:ascii="Times New Roman"/>
          <w:b w:val="false"/>
          <w:i w:val="false"/>
          <w:color w:val="000000"/>
          <w:sz w:val="28"/>
        </w:rPr>
        <w:t>
      бастауыш, негізгі орта және жалпы орта білім берудін мемлекеттік мекемелердегі физика, химия, биология кабинеттерін оқу жабдығымен жарақтандыруға – 4 097 мың теңге;</w:t>
      </w:r>
    </w:p>
    <w:p>
      <w:pPr>
        <w:spacing w:after="0"/>
        <w:ind w:left="0"/>
        <w:jc w:val="both"/>
      </w:pPr>
      <w:r>
        <w:rPr>
          <w:rFonts w:ascii="Times New Roman"/>
          <w:b w:val="false"/>
          <w:i w:val="false"/>
          <w:color w:val="000000"/>
          <w:sz w:val="28"/>
        </w:rPr>
        <w:t>
      білім беру саласында мемлекеттік жүйенің жаңа технологияларын енгізуге – 12 715 мың теңге;</w:t>
      </w:r>
    </w:p>
    <w:p>
      <w:pPr>
        <w:spacing w:after="0"/>
        <w:ind w:left="0"/>
        <w:jc w:val="both"/>
      </w:pPr>
      <w:r>
        <w:rPr>
          <w:rFonts w:ascii="Times New Roman"/>
          <w:b w:val="false"/>
          <w:i w:val="false"/>
          <w:color w:val="000000"/>
          <w:sz w:val="28"/>
        </w:rPr>
        <w:t>
      мемлекеттік атаулы әлеуметтік көмекті төлеуге – 2 000 мың теңге;</w:t>
      </w:r>
    </w:p>
    <w:p>
      <w:pPr>
        <w:spacing w:after="0"/>
        <w:ind w:left="0"/>
        <w:jc w:val="both"/>
      </w:pPr>
      <w:r>
        <w:rPr>
          <w:rFonts w:ascii="Times New Roman"/>
          <w:b w:val="false"/>
          <w:i w:val="false"/>
          <w:color w:val="000000"/>
          <w:sz w:val="28"/>
        </w:rPr>
        <w:t>
      аз қамтылған жаңұялардан 18 жасқа дейінгі балаларға мемлекеттік жәрдемақылар – 4 900 мың теңге;</w:t>
      </w:r>
    </w:p>
    <w:p>
      <w:pPr>
        <w:spacing w:after="0"/>
        <w:ind w:left="0"/>
        <w:jc w:val="both"/>
      </w:pPr>
      <w:r>
        <w:rPr>
          <w:rFonts w:ascii="Times New Roman"/>
          <w:b w:val="false"/>
          <w:i w:val="false"/>
          <w:color w:val="000000"/>
          <w:sz w:val="28"/>
        </w:rPr>
        <w:t>
      ауылдық елді мекендер саласының мамандарын әлеуметтік қолдау шараларын іске асыру үшін – 6 950 мың теңге, соның ішінде білім беру мамандарына – 4 277 мың теңге, әлеуметтік қамсыздандыру мамандарына – 89 мың теңге, мәдениет саласындағы мамандарға – 2 406 мың теңге, дене шынықтыру және спорт мамандарына – 178 мың теңге.</w:t>
      </w:r>
    </w:p>
    <w:bookmarkStart w:name="z7" w:id="6"/>
    <w:p>
      <w:pPr>
        <w:spacing w:after="0"/>
        <w:ind w:left="0"/>
        <w:jc w:val="both"/>
      </w:pPr>
      <w:r>
        <w:rPr>
          <w:rFonts w:ascii="Times New Roman"/>
          <w:b w:val="false"/>
          <w:i w:val="false"/>
          <w:color w:val="000000"/>
          <w:sz w:val="28"/>
        </w:rPr>
        <w:t>
      6-3. 2009 жылға аудандық бюджетке республикалық бюджеттен түсетін нысаналы даму трансферттердің жалпы сомасы 17 100 мың теңге көлемінде қарастырылсын, соның ішінде:</w:t>
      </w:r>
    </w:p>
    <w:bookmarkEnd w:id="6"/>
    <w:p>
      <w:pPr>
        <w:spacing w:after="0"/>
        <w:ind w:left="0"/>
        <w:jc w:val="both"/>
      </w:pP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және жайластыруға – 4 000 мың теңге;</w:t>
      </w:r>
    </w:p>
    <w:p>
      <w:pPr>
        <w:spacing w:after="0"/>
        <w:ind w:left="0"/>
        <w:jc w:val="both"/>
      </w:pP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құрылысына – 13 100 мың теңге."</w:t>
      </w:r>
    </w:p>
    <w:bookmarkStart w:name="z8" w:id="7"/>
    <w:p>
      <w:pPr>
        <w:spacing w:after="0"/>
        <w:ind w:left="0"/>
        <w:jc w:val="both"/>
      </w:pPr>
      <w:r>
        <w:rPr>
          <w:rFonts w:ascii="Times New Roman"/>
          <w:b w:val="false"/>
          <w:i w:val="false"/>
          <w:color w:val="000000"/>
          <w:sz w:val="28"/>
        </w:rPr>
        <w:t>
      3) 9 тармақ жаңа редакцияда жазылсын:</w:t>
      </w:r>
    </w:p>
    <w:bookmarkEnd w:id="7"/>
    <w:p>
      <w:pPr>
        <w:spacing w:after="0"/>
        <w:ind w:left="0"/>
        <w:jc w:val="both"/>
      </w:pPr>
      <w:r>
        <w:rPr>
          <w:rFonts w:ascii="Times New Roman"/>
          <w:b w:val="false"/>
          <w:i w:val="false"/>
          <w:color w:val="000000"/>
          <w:sz w:val="28"/>
        </w:rPr>
        <w:t>
      "9. 2009 жылдың 1 қантарынан бастап ауылдық жерде жұмыс істейтін денсаулық сақтау, әлеуметтік қамсыздандыру, білім беру, мәдениет және спорт саласының азаматтық қызметшілеріне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белгіленсін."</w:t>
      </w:r>
    </w:p>
    <w:bookmarkStart w:name="z9" w:id="8"/>
    <w:p>
      <w:pPr>
        <w:spacing w:after="0"/>
        <w:ind w:left="0"/>
        <w:jc w:val="both"/>
      </w:pPr>
      <w:r>
        <w:rPr>
          <w:rFonts w:ascii="Times New Roman"/>
          <w:b w:val="false"/>
          <w:i w:val="false"/>
          <w:color w:val="000000"/>
          <w:sz w:val="28"/>
        </w:rPr>
        <w:t>
      4) 11 тармақ жаңа редакцияда жазылсын:</w:t>
      </w:r>
    </w:p>
    <w:bookmarkEnd w:id="8"/>
    <w:p>
      <w:pPr>
        <w:spacing w:after="0"/>
        <w:ind w:left="0"/>
        <w:jc w:val="both"/>
      </w:pPr>
      <w:r>
        <w:rPr>
          <w:rFonts w:ascii="Times New Roman"/>
          <w:b w:val="false"/>
          <w:i w:val="false"/>
          <w:color w:val="000000"/>
          <w:sz w:val="28"/>
        </w:rPr>
        <w:t>
      "11. 2009 жылға арналған жергілікті бюджеттердің атқару үдерісінде секвестрлендіруге жатпайтын жергілікті бюджеттік бағдарламалардың тізбесі 3 қосымшаға сай бекітілсін."</w:t>
      </w:r>
    </w:p>
    <w:bookmarkStart w:name="z10" w:id="9"/>
    <w:p>
      <w:pPr>
        <w:spacing w:after="0"/>
        <w:ind w:left="0"/>
        <w:jc w:val="both"/>
      </w:pPr>
      <w:r>
        <w:rPr>
          <w:rFonts w:ascii="Times New Roman"/>
          <w:b w:val="false"/>
          <w:i w:val="false"/>
          <w:color w:val="000000"/>
          <w:sz w:val="28"/>
        </w:rPr>
        <w:t>
      мынадай мазмұндағы 11-1 тармақпен толықтырылсын:</w:t>
      </w:r>
    </w:p>
    <w:bookmarkEnd w:id="9"/>
    <w:bookmarkStart w:name="z11" w:id="10"/>
    <w:p>
      <w:pPr>
        <w:spacing w:after="0"/>
        <w:ind w:left="0"/>
        <w:jc w:val="both"/>
      </w:pPr>
      <w:r>
        <w:rPr>
          <w:rFonts w:ascii="Times New Roman"/>
          <w:b w:val="false"/>
          <w:i w:val="false"/>
          <w:color w:val="000000"/>
          <w:sz w:val="28"/>
        </w:rPr>
        <w:t>
      "11-1. 2009 жылға арналған аудандық бюджеттің даму бюджеттік бағдарламаларының тізбесі 4 қосымшаға сәйкес бекітілсін."</w:t>
      </w:r>
    </w:p>
    <w:bookmarkEnd w:id="10"/>
    <w:bookmarkStart w:name="z12" w:id="11"/>
    <w:p>
      <w:pPr>
        <w:spacing w:after="0"/>
        <w:ind w:left="0"/>
        <w:jc w:val="both"/>
      </w:pPr>
      <w:r>
        <w:rPr>
          <w:rFonts w:ascii="Times New Roman"/>
          <w:b w:val="false"/>
          <w:i w:val="false"/>
          <w:color w:val="000000"/>
          <w:sz w:val="28"/>
        </w:rPr>
        <w:t>
      5) осы шешімге 1, 2, 3 қосымшалар аталып отырған шешімнің 1, 2, 3 қосымшаларына сәйкес жаңа редакцияда жазылсын.</w:t>
      </w:r>
    </w:p>
    <w:bookmarkEnd w:id="11"/>
    <w:bookmarkStart w:name="z13" w:id="12"/>
    <w:p>
      <w:pPr>
        <w:spacing w:after="0"/>
        <w:ind w:left="0"/>
        <w:jc w:val="both"/>
      </w:pPr>
      <w:r>
        <w:rPr>
          <w:rFonts w:ascii="Times New Roman"/>
          <w:b w:val="false"/>
          <w:i w:val="false"/>
          <w:color w:val="000000"/>
          <w:sz w:val="28"/>
        </w:rPr>
        <w:t>
      2. Осы шешім 2009 жылдың 1 қаңтарынан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Г.Е.Джумабаева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М.Ж.Малтиев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2009 жылғы 3 наурыздағы</w:t>
            </w:r>
            <w:r>
              <w:br/>
            </w:r>
            <w:r>
              <w:rPr>
                <w:rFonts w:ascii="Times New Roman"/>
                <w:b w:val="false"/>
                <w:i w:val="false"/>
                <w:color w:val="000000"/>
                <w:sz w:val="20"/>
              </w:rPr>
              <w:t>N 17-2 шешіміне N 1 қосымша</w:t>
            </w:r>
          </w:p>
        </w:tc>
      </w:tr>
    </w:tbl>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626"/>
        <w:gridCol w:w="137"/>
        <w:gridCol w:w="6541"/>
        <w:gridCol w:w="3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1 460 457,0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152 095,0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152 095,0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жғне кәсiби қызметтi жүргiзгенi үшiн алынатын алымдар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1 300 212,0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1 300 212,0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1 300 212,0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1 300 212,0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649"/>
        <w:gridCol w:w="1368"/>
        <w:gridCol w:w="1007"/>
        <w:gridCol w:w="4921"/>
        <w:gridCol w:w="33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1 516 532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112 273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мањызы бар қала) мәслихатының аппараты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956 203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836 822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836 678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794 809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107 213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90 132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жғне әлеуметтік бағдарламалар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жайластыруға</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қогалдандыру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қогалдандыру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158 211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денгейде спорттық жарыстар өткізу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халықтын басқа да тiлдерiн дамыту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саясат бөлімінің қызметін қамтамасыз ету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22 253</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трансферттер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ОПЕРАЦИЯЛЫҚ БОЙЫНША САЛЬДО</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БЮДЖЕТТІК ТАПШЫЛЫҒЫН(ПРОФИЦИТІН ПАЙДАЛАНУ) ҚАРЖЫЛАНДЫРУ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 ПАЙДАЛАНУ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59 275</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2009 жылғы 3 наурыздағы</w:t>
            </w:r>
            <w:r>
              <w:br/>
            </w:r>
            <w:r>
              <w:rPr>
                <w:rFonts w:ascii="Times New Roman"/>
                <w:b w:val="false"/>
                <w:i w:val="false"/>
                <w:color w:val="000000"/>
                <w:sz w:val="20"/>
              </w:rPr>
              <w:t>N 17-2 шешіміне N 2 қосымша</w:t>
            </w:r>
          </w:p>
        </w:tc>
      </w:tr>
    </w:tbl>
    <w:p>
      <w:pPr>
        <w:spacing w:after="0"/>
        <w:ind w:left="0"/>
        <w:jc w:val="left"/>
      </w:pPr>
      <w:r>
        <w:rPr>
          <w:rFonts w:ascii="Times New Roman"/>
          <w:b/>
          <w:i w:val="false"/>
          <w:color w:val="000000"/>
        </w:rPr>
        <w:t xml:space="preserve"> 2009 жылдың аудандық ағымды</w:t>
      </w:r>
      <w:r>
        <w:br/>
      </w:r>
      <w:r>
        <w:rPr>
          <w:rFonts w:ascii="Times New Roman"/>
          <w:b/>
          <w:i w:val="false"/>
          <w:color w:val="000000"/>
        </w:rPr>
        <w:t>бюджеттің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878"/>
        <w:gridCol w:w="1850"/>
        <w:gridCol w:w="1362"/>
        <w:gridCol w:w="193"/>
        <w:gridCol w:w="66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мањызы бар қала) мәслихатының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жғне әлеуметтік бағдарламалар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қогалдандыру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қогалдандыру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денгейде спорттық жарыстар өткізу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халықтын басқа да тiлдерiн дамыту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саясат бөлімінің қызметін қамтамасыз ету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мањызы бар қала) мәслихатының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жғне әлеуметтік бағдарламалар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қогалдандыру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қогалдандыру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денгейде спорттық жарыстар өткізу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халықтын басқа да тiлдерiн дамыту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саясат бөлімінің қызметін қамтамасыз ету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бөлімінің қызметін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2009 жылғы 3 наурыздағы</w:t>
            </w:r>
            <w:r>
              <w:br/>
            </w:r>
            <w:r>
              <w:rPr>
                <w:rFonts w:ascii="Times New Roman"/>
                <w:b w:val="false"/>
                <w:i w:val="false"/>
                <w:color w:val="000000"/>
                <w:sz w:val="20"/>
              </w:rPr>
              <w:t>N 17-2 шешіміне N 3 қосымша</w:t>
            </w:r>
          </w:p>
        </w:tc>
      </w:tr>
    </w:tbl>
    <w:p>
      <w:pPr>
        <w:spacing w:after="0"/>
        <w:ind w:left="0"/>
        <w:jc w:val="left"/>
      </w:pPr>
      <w:r>
        <w:rPr>
          <w:rFonts w:ascii="Times New Roman"/>
          <w:b/>
          <w:i w:val="false"/>
          <w:color w:val="000000"/>
        </w:rPr>
        <w:t xml:space="preserve"> 2009 жылға арналған аудандық бюджеттерді</w:t>
      </w:r>
      <w:r>
        <w:br/>
      </w:r>
      <w:r>
        <w:rPr>
          <w:rFonts w:ascii="Times New Roman"/>
          <w:b/>
          <w:i w:val="false"/>
          <w:color w:val="000000"/>
        </w:rPr>
        <w:t>атқару үрдесіне секвестрлеуге жатпайтын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383"/>
        <w:gridCol w:w="2915"/>
        <w:gridCol w:w="1383"/>
        <w:gridCol w:w="304"/>
        <w:gridCol w:w="49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2009 жылғы 3 наурыздағы</w:t>
            </w:r>
            <w:r>
              <w:br/>
            </w:r>
            <w:r>
              <w:rPr>
                <w:rFonts w:ascii="Times New Roman"/>
                <w:b w:val="false"/>
                <w:i w:val="false"/>
                <w:color w:val="000000"/>
                <w:sz w:val="20"/>
              </w:rPr>
              <w:t>N 17-2 шешіміне N 4 қосымша</w:t>
            </w:r>
          </w:p>
        </w:tc>
      </w:tr>
    </w:tbl>
    <w:p>
      <w:pPr>
        <w:spacing w:after="0"/>
        <w:ind w:left="0"/>
        <w:jc w:val="left"/>
      </w:pPr>
      <w:r>
        <w:rPr>
          <w:rFonts w:ascii="Times New Roman"/>
          <w:b/>
          <w:i w:val="false"/>
          <w:color w:val="000000"/>
        </w:rPr>
        <w:t xml:space="preserve"> 2009 жылдың аудандық бюджеттің даму</w:t>
      </w:r>
      <w:r>
        <w:br/>
      </w:r>
      <w:r>
        <w:rPr>
          <w:rFonts w:ascii="Times New Roman"/>
          <w:b/>
          <w:i w:val="false"/>
          <w:color w:val="000000"/>
        </w:rPr>
        <w:t>бюджеттік бағдармаларының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6"/>
        <w:gridCol w:w="1325"/>
        <w:gridCol w:w="2793"/>
        <w:gridCol w:w="2056"/>
        <w:gridCol w:w="291"/>
        <w:gridCol w:w="37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жайластыруға</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