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0933" w14:textId="8200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2009 жылғы 21 желтоқсандағы № 25-1 шешімі. Батыс Қазақстан облысы Теректі ауданы әділет басқармасында 2010 жылғы 14 қаңтарда № 7-12-84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келесі көлемдерде бекітілсін:</w:t>
      </w:r>
      <w:r>
        <w:br/>
      </w:r>
      <w:r>
        <w:rPr>
          <w:rFonts w:ascii="Times New Roman"/>
          <w:b w:val="false"/>
          <w:i w:val="false"/>
          <w:color w:val="000000"/>
          <w:sz w:val="28"/>
        </w:rPr>
        <w:t>
      1) кірістер – 3 216 212 мың теңге, соның ішінде:</w:t>
      </w:r>
      <w:r>
        <w:br/>
      </w:r>
      <w:r>
        <w:rPr>
          <w:rFonts w:ascii="Times New Roman"/>
          <w:b w:val="false"/>
          <w:i w:val="false"/>
          <w:color w:val="000000"/>
          <w:sz w:val="28"/>
        </w:rPr>
        <w:t>
      салықтық түсімдер – 453 472 мың теңге;</w:t>
      </w:r>
      <w:r>
        <w:br/>
      </w:r>
      <w:r>
        <w:rPr>
          <w:rFonts w:ascii="Times New Roman"/>
          <w:b w:val="false"/>
          <w:i w:val="false"/>
          <w:color w:val="000000"/>
          <w:sz w:val="28"/>
        </w:rPr>
        <w:t>
      салықтық емес түсімдер – 18 955 мың теңге;</w:t>
      </w:r>
      <w:r>
        <w:br/>
      </w:r>
      <w:r>
        <w:rPr>
          <w:rFonts w:ascii="Times New Roman"/>
          <w:b w:val="false"/>
          <w:i w:val="false"/>
          <w:color w:val="000000"/>
          <w:sz w:val="28"/>
        </w:rPr>
        <w:t>
      негізгі капиталды сатудан түсетін түсімдер – 10 006 мың теңге;</w:t>
      </w:r>
      <w:r>
        <w:br/>
      </w:r>
      <w:r>
        <w:rPr>
          <w:rFonts w:ascii="Times New Roman"/>
          <w:b w:val="false"/>
          <w:i w:val="false"/>
          <w:color w:val="000000"/>
          <w:sz w:val="28"/>
        </w:rPr>
        <w:t>
      трансферттер түсімі – 2 733 779 мың теңге;</w:t>
      </w:r>
      <w:r>
        <w:br/>
      </w:r>
      <w:r>
        <w:rPr>
          <w:rFonts w:ascii="Times New Roman"/>
          <w:b w:val="false"/>
          <w:i w:val="false"/>
          <w:color w:val="000000"/>
          <w:sz w:val="28"/>
        </w:rPr>
        <w:t>
      2) шығындар – 3 232 283 мың теңге;</w:t>
      </w:r>
      <w:r>
        <w:br/>
      </w:r>
      <w:r>
        <w:rPr>
          <w:rFonts w:ascii="Times New Roman"/>
          <w:b w:val="false"/>
          <w:i w:val="false"/>
          <w:color w:val="000000"/>
          <w:sz w:val="28"/>
        </w:rPr>
        <w:t>
      3) таза бюджеттік кредиттеу – 34 232 мың теңге, соның ішінде:</w:t>
      </w:r>
      <w:r>
        <w:br/>
      </w:r>
      <w:r>
        <w:rPr>
          <w:rFonts w:ascii="Times New Roman"/>
          <w:b w:val="false"/>
          <w:i w:val="false"/>
          <w:color w:val="000000"/>
          <w:sz w:val="28"/>
        </w:rPr>
        <w:t>
      бюджеттік кредиттер – 35 340 мың теңге;</w:t>
      </w:r>
      <w:r>
        <w:br/>
      </w:r>
      <w:r>
        <w:rPr>
          <w:rFonts w:ascii="Times New Roman"/>
          <w:b w:val="false"/>
          <w:i w:val="false"/>
          <w:color w:val="000000"/>
          <w:sz w:val="28"/>
        </w:rPr>
        <w:t>
      бюджеттік кредиттерді өтеу – 1 108 мың теңге;</w:t>
      </w:r>
      <w:r>
        <w:br/>
      </w:r>
      <w:r>
        <w:rPr>
          <w:rFonts w:ascii="Times New Roman"/>
          <w:b w:val="false"/>
          <w:i w:val="false"/>
          <w:color w:val="000000"/>
          <w:sz w:val="28"/>
        </w:rPr>
        <w:t>
      4) қаржылық активтермен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-50 303 мың теңге;</w:t>
      </w:r>
      <w:r>
        <w:br/>
      </w:r>
      <w:r>
        <w:rPr>
          <w:rFonts w:ascii="Times New Roman"/>
          <w:b w:val="false"/>
          <w:i w:val="false"/>
          <w:color w:val="000000"/>
          <w:sz w:val="28"/>
        </w:rPr>
        <w:t>
      6) бюджет тапшылығын қаржыландыру (профицитін пайдалану)– 50 303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Теректі аудандық мәслихаттың 2010.02.23 </w:t>
      </w:r>
      <w:r>
        <w:rPr>
          <w:rFonts w:ascii="Times New Roman"/>
          <w:b w:val="false"/>
          <w:i w:val="false"/>
          <w:color w:val="000000"/>
          <w:sz w:val="28"/>
        </w:rPr>
        <w:t>N 27-2</w:t>
      </w:r>
      <w:r>
        <w:rPr>
          <w:rFonts w:ascii="Times New Roman"/>
          <w:b w:val="false"/>
          <w:i w:val="false"/>
          <w:color w:val="ff0000"/>
          <w:sz w:val="28"/>
        </w:rPr>
        <w:t xml:space="preserve">, 2010.04.16 </w:t>
      </w:r>
      <w:r>
        <w:rPr>
          <w:rFonts w:ascii="Times New Roman"/>
          <w:b w:val="false"/>
          <w:i w:val="false"/>
          <w:color w:val="000000"/>
          <w:sz w:val="28"/>
        </w:rPr>
        <w:t>N 28-1</w:t>
      </w:r>
      <w:r>
        <w:rPr>
          <w:rFonts w:ascii="Times New Roman"/>
          <w:b w:val="false"/>
          <w:i w:val="false"/>
          <w:color w:val="ff0000"/>
          <w:sz w:val="28"/>
        </w:rPr>
        <w:t xml:space="preserve">, 2010.05.17 </w:t>
      </w:r>
      <w:r>
        <w:rPr>
          <w:rFonts w:ascii="Times New Roman"/>
          <w:b w:val="false"/>
          <w:i w:val="false"/>
          <w:color w:val="000000"/>
          <w:sz w:val="28"/>
        </w:rPr>
        <w:t>N 29-1</w:t>
      </w:r>
      <w:r>
        <w:rPr>
          <w:rFonts w:ascii="Times New Roman"/>
          <w:b w:val="false"/>
          <w:i w:val="false"/>
          <w:color w:val="ff0000"/>
          <w:sz w:val="28"/>
        </w:rPr>
        <w:t xml:space="preserve">, 2010.08.03 </w:t>
      </w:r>
      <w:r>
        <w:rPr>
          <w:rFonts w:ascii="Times New Roman"/>
          <w:b w:val="false"/>
          <w:i w:val="false"/>
          <w:color w:val="000000"/>
          <w:sz w:val="28"/>
        </w:rPr>
        <w:t>N 31-2</w:t>
      </w:r>
      <w:r>
        <w:rPr>
          <w:rFonts w:ascii="Times New Roman"/>
          <w:b w:val="false"/>
          <w:i w:val="false"/>
          <w:color w:val="ff0000"/>
          <w:sz w:val="28"/>
        </w:rPr>
        <w:t xml:space="preserve">, 2010.10.19 </w:t>
      </w:r>
      <w:r>
        <w:rPr>
          <w:rFonts w:ascii="Times New Roman"/>
          <w:b w:val="false"/>
          <w:i w:val="false"/>
          <w:color w:val="000000"/>
          <w:sz w:val="28"/>
        </w:rPr>
        <w:t>N 33-2</w:t>
      </w:r>
      <w:r>
        <w:rPr>
          <w:rFonts w:ascii="Times New Roman"/>
          <w:b w:val="false"/>
          <w:i w:val="false"/>
          <w:color w:val="ff0000"/>
          <w:sz w:val="28"/>
        </w:rPr>
        <w:t xml:space="preserve">, 2010.10.29 </w:t>
      </w:r>
      <w:r>
        <w:rPr>
          <w:rFonts w:ascii="Times New Roman"/>
          <w:b w:val="false"/>
          <w:i w:val="false"/>
          <w:color w:val="000000"/>
          <w:sz w:val="28"/>
        </w:rPr>
        <w:t>N 34-1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2009 жылғы 14 желтоқсандағы N 16-1 облыстық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және осы шешімінің </w:t>
      </w:r>
      <w:r>
        <w:rPr>
          <w:rFonts w:ascii="Times New Roman"/>
          <w:b w:val="false"/>
          <w:i w:val="false"/>
          <w:color w:val="000000"/>
          <w:sz w:val="28"/>
        </w:rPr>
        <w:t>8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облыстық бюджеттен бөлінген нысаналы трансферттер сомасы 527 243 мың теңге көлемінде қараластырылғаны ескерілсін оның ішінде:</w:t>
      </w:r>
      <w:r>
        <w:br/>
      </w:r>
      <w:r>
        <w:rPr>
          <w:rFonts w:ascii="Times New Roman"/>
          <w:b w:val="false"/>
          <w:i w:val="false"/>
          <w:color w:val="000000"/>
          <w:sz w:val="28"/>
        </w:rPr>
        <w:t>
      мектеп жанындағы мектепке дейінгі шағын-орталықтарды ашуға және күтіп ұстауға – 40 195 мың теңге;</w:t>
      </w:r>
      <w:r>
        <w:br/>
      </w:r>
      <w:r>
        <w:rPr>
          <w:rFonts w:ascii="Times New Roman"/>
          <w:b w:val="false"/>
          <w:i w:val="false"/>
          <w:color w:val="000000"/>
          <w:sz w:val="28"/>
        </w:rPr>
        <w:t>
      аймақтық жастар саясатын іске асыруға нысаналы трансферттері – 1 000 мың теңге;</w:t>
      </w:r>
      <w:r>
        <w:br/>
      </w:r>
      <w:r>
        <w:rPr>
          <w:rFonts w:ascii="Times New Roman"/>
          <w:b w:val="false"/>
          <w:i w:val="false"/>
          <w:color w:val="000000"/>
          <w:sz w:val="28"/>
        </w:rPr>
        <w:t>
      үйден оқып және тәрбиеленетін мүгедек балаларды материалдық қамтамасыз етуге нысаналы трансферттер - 1 730 мың теңге;</w:t>
      </w:r>
      <w:r>
        <w:br/>
      </w:r>
      <w:r>
        <w:rPr>
          <w:rFonts w:ascii="Times New Roman"/>
          <w:b w:val="false"/>
          <w:i w:val="false"/>
          <w:color w:val="000000"/>
          <w:sz w:val="28"/>
        </w:rPr>
        <w:t>
      Ақсуат, Покатиловка, Пойма ауылдарда ауылішілік газ құбыры және әлеуметтік нысандардың қазандықтарын газбен жабдықтау – 85 111 мың теңге;</w:t>
      </w:r>
      <w:r>
        <w:br/>
      </w:r>
      <w:r>
        <w:rPr>
          <w:rFonts w:ascii="Times New Roman"/>
          <w:b w:val="false"/>
          <w:i w:val="false"/>
          <w:color w:val="000000"/>
          <w:sz w:val="28"/>
        </w:rPr>
        <w:t>
      Яик, Новопавловка, Әйтиев, Магистральное, Подстепное ауылдарда ауылішілік газ құбыры және әлеуметтік нысандардың қазандықтарын газбен жабдықтау – 35 000 мың теңге;</w:t>
      </w:r>
      <w:r>
        <w:br/>
      </w:r>
      <w:r>
        <w:rPr>
          <w:rFonts w:ascii="Times New Roman"/>
          <w:b w:val="false"/>
          <w:i w:val="false"/>
          <w:color w:val="000000"/>
          <w:sz w:val="28"/>
        </w:rPr>
        <w:t>
      Юбилейное ауылішілік газ құбыры және әлеуметтік нысандардың қазандықтарын құрылысына жобалық сметалық құжаттамаларын әзірлеу – 2 450 мың теңге;</w:t>
      </w:r>
      <w:r>
        <w:br/>
      </w:r>
      <w:r>
        <w:rPr>
          <w:rFonts w:ascii="Times New Roman"/>
          <w:b w:val="false"/>
          <w:i w:val="false"/>
          <w:color w:val="000000"/>
          <w:sz w:val="28"/>
        </w:rPr>
        <w:t>
      Новая Жизнь ауылішілік газ құбыры және әлеуметтік нысандардың қазандықтарын құрылысына жобалық сметалық құжаттамаларын әзірлеу – 3 750 мың теңге;</w:t>
      </w:r>
      <w:r>
        <w:br/>
      </w:r>
      <w:r>
        <w:rPr>
          <w:rFonts w:ascii="Times New Roman"/>
          <w:b w:val="false"/>
          <w:i w:val="false"/>
          <w:color w:val="000000"/>
          <w:sz w:val="28"/>
        </w:rPr>
        <w:t>
      Барбастау ауылішілік газ құбыры және әлеуметтік нысандардың қазандықтарын құрылысына жобалық сметалық құжаттамаларын әзірлеу – 1 880 мың теңге;</w:t>
      </w:r>
      <w:r>
        <w:br/>
      </w:r>
      <w:r>
        <w:rPr>
          <w:rFonts w:ascii="Times New Roman"/>
          <w:b w:val="false"/>
          <w:i w:val="false"/>
          <w:color w:val="000000"/>
          <w:sz w:val="28"/>
        </w:rPr>
        <w:t>
      Мамбетбай ауылішілік газ құбыры және әлеуметтік нысандардың қазандықтарын құрылысына жобалық сметалық құжаттамаларын әзірлеу – 2 150 мың теңге;</w:t>
      </w:r>
      <w:r>
        <w:br/>
      </w:r>
      <w:r>
        <w:rPr>
          <w:rFonts w:ascii="Times New Roman"/>
          <w:b w:val="false"/>
          <w:i w:val="false"/>
          <w:color w:val="000000"/>
          <w:sz w:val="28"/>
        </w:rPr>
        <w:t>
      Абай ауылішілік газ құбыры және әлеуметтік нысандардың қазандықтарын құрылысына жобалық сметалық құжаттамаларын әзірлеу – 2 670 мың теңге;</w:t>
      </w:r>
      <w:r>
        <w:br/>
      </w:r>
      <w:r>
        <w:rPr>
          <w:rFonts w:ascii="Times New Roman"/>
          <w:b w:val="false"/>
          <w:i w:val="false"/>
          <w:color w:val="000000"/>
          <w:sz w:val="28"/>
        </w:rPr>
        <w:t>
      Ақжайық ауылішілік газ құбыры және әлеуметтік нысандардың қазандықтарын құрылысына жобалық сметалық құжаттамаларын әзірлеу – 5 630 мың теңге;</w:t>
      </w:r>
      <w:r>
        <w:br/>
      </w:r>
      <w:r>
        <w:rPr>
          <w:rFonts w:ascii="Times New Roman"/>
          <w:b w:val="false"/>
          <w:i w:val="false"/>
          <w:color w:val="000000"/>
          <w:sz w:val="28"/>
        </w:rPr>
        <w:t>
      Сары Өмір ауылішілік газ құбыры және әлеуметтік нысандардың қазандықтарын құрылысына жобалық сметалық құжаттамаларын әзірлеу – 1 700 мың теңге;</w:t>
      </w:r>
      <w:r>
        <w:br/>
      </w:r>
      <w:r>
        <w:rPr>
          <w:rFonts w:ascii="Times New Roman"/>
          <w:b w:val="false"/>
          <w:i w:val="false"/>
          <w:color w:val="000000"/>
          <w:sz w:val="28"/>
        </w:rPr>
        <w:t>
      Үлкен Енбек ауылішілік газ құбыры және әлеуметтік нысандардың қазандықтарын құрылысына жобалық сметалық құжаттамаларын әзірлеу – 2 670 мың теңге;</w:t>
      </w:r>
      <w:r>
        <w:br/>
      </w:r>
      <w:r>
        <w:rPr>
          <w:rFonts w:ascii="Times New Roman"/>
          <w:b w:val="false"/>
          <w:i w:val="false"/>
          <w:color w:val="000000"/>
          <w:sz w:val="28"/>
        </w:rPr>
        <w:t>
      Үлкен Енбек ауылдық клубын күрделі жөндеуге – 11 886 мың теңге;</w:t>
      </w:r>
      <w:r>
        <w:br/>
      </w:r>
      <w:r>
        <w:rPr>
          <w:rFonts w:ascii="Times New Roman"/>
          <w:b w:val="false"/>
          <w:i w:val="false"/>
          <w:color w:val="000000"/>
          <w:sz w:val="28"/>
        </w:rPr>
        <w:t>
      Ақсоғым ауылдық клубын күрделі жөндеуге – 15 337 мың теңге;</w:t>
      </w:r>
      <w:r>
        <w:br/>
      </w:r>
      <w:r>
        <w:rPr>
          <w:rFonts w:ascii="Times New Roman"/>
          <w:b w:val="false"/>
          <w:i w:val="false"/>
          <w:color w:val="000000"/>
          <w:sz w:val="28"/>
        </w:rPr>
        <w:t>
      Ақжайық орта мектебін күрделі жөндеуге жобалық сметалық құжаттамаларын әзірлеу – 4 000 мың теңге;</w:t>
      </w:r>
      <w:r>
        <w:br/>
      </w:r>
      <w:r>
        <w:rPr>
          <w:rFonts w:ascii="Times New Roman"/>
          <w:b w:val="false"/>
          <w:i w:val="false"/>
          <w:color w:val="000000"/>
          <w:sz w:val="28"/>
        </w:rPr>
        <w:t>
      Шаған орта мектебін күрделі жөндеуге жобалық сметалық құжаттамаларын әзірлеу – 3 000 мың теңге;</w:t>
      </w:r>
      <w:r>
        <w:br/>
      </w:r>
      <w:r>
        <w:rPr>
          <w:rFonts w:ascii="Times New Roman"/>
          <w:b w:val="false"/>
          <w:i w:val="false"/>
          <w:color w:val="000000"/>
          <w:sz w:val="28"/>
        </w:rPr>
        <w:t>
      Подстепный N 1 орта мектебін күрделі жөндеуге – 142 732 мың теңге;</w:t>
      </w:r>
      <w:r>
        <w:br/>
      </w:r>
      <w:r>
        <w:rPr>
          <w:rFonts w:ascii="Times New Roman"/>
          <w:b w:val="false"/>
          <w:i w:val="false"/>
          <w:color w:val="000000"/>
          <w:sz w:val="28"/>
        </w:rPr>
        <w:t>
      білім беру мекемелерінің қазандықтарын ағымдағы жөндеуге – 12 536 мың теңге;</w:t>
      </w:r>
      <w:r>
        <w:br/>
      </w:r>
      <w:r>
        <w:rPr>
          <w:rFonts w:ascii="Times New Roman"/>
          <w:b w:val="false"/>
          <w:i w:val="false"/>
          <w:color w:val="000000"/>
          <w:sz w:val="28"/>
        </w:rPr>
        <w:t>
      1-4 сынып оқушыларына ыстық тамақ ұйымдастыруға – 14 000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77 945 мың теңге;</w:t>
      </w:r>
      <w:r>
        <w:br/>
      </w:r>
      <w:r>
        <w:rPr>
          <w:rFonts w:ascii="Times New Roman"/>
          <w:b w:val="false"/>
          <w:i w:val="false"/>
          <w:color w:val="000000"/>
          <w:sz w:val="28"/>
        </w:rPr>
        <w:t>
      Федоровка ауылындағы 120 орындық балабақшасын күрделі жөндеу және жобалық сметалық құжатты әзірлеу – 2 200 мың теңге;</w:t>
      </w:r>
      <w:r>
        <w:br/>
      </w:r>
      <w:r>
        <w:rPr>
          <w:rFonts w:ascii="Times New Roman"/>
          <w:b w:val="false"/>
          <w:i w:val="false"/>
          <w:color w:val="000000"/>
          <w:sz w:val="28"/>
        </w:rPr>
        <w:t>
      Шағатай ауылындағы су құбырын қайта жаңартуға жобалық-сметалық құжаттама түзету – 2 031 мың теңге;</w:t>
      </w:r>
      <w:r>
        <w:br/>
      </w:r>
      <w:r>
        <w:rPr>
          <w:rFonts w:ascii="Times New Roman"/>
          <w:b w:val="false"/>
          <w:i w:val="false"/>
          <w:color w:val="000000"/>
          <w:sz w:val="28"/>
        </w:rPr>
        <w:t>
      Подстепное ауылы аймағындағы тәптіштеу жоспарлаудың жобасын дайындау және кіріс белгісінің Концепциясын әзірлеу – 10 000 мың теңге;</w:t>
      </w:r>
      <w:r>
        <w:br/>
      </w:r>
      <w:r>
        <w:rPr>
          <w:rFonts w:ascii="Times New Roman"/>
          <w:b w:val="false"/>
          <w:i w:val="false"/>
          <w:color w:val="000000"/>
          <w:sz w:val="28"/>
        </w:rPr>
        <w:t>
      Шалқар және Жайық ауылдарында тазалау ғимараттарын сатып алуға және қондыруға нысаналы трансферттер – 14 700 мың теңге;</w:t>
      </w:r>
      <w:r>
        <w:br/>
      </w:r>
      <w:r>
        <w:rPr>
          <w:rFonts w:ascii="Times New Roman"/>
          <w:b w:val="false"/>
          <w:i w:val="false"/>
          <w:color w:val="000000"/>
          <w:sz w:val="28"/>
        </w:rPr>
        <w:t>
      Білім беру объектілерін ұстауға - 12 000 мың теңге;</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- 2 947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етуге,және ымдау тілі мамандарының, жеке көмекшілердің қызмет көрсету - 1 893 мың теңге;</w:t>
      </w:r>
      <w:r>
        <w:br/>
      </w:r>
      <w:r>
        <w:rPr>
          <w:rFonts w:ascii="Times New Roman"/>
          <w:b w:val="false"/>
          <w:i w:val="false"/>
          <w:color w:val="000000"/>
          <w:sz w:val="28"/>
        </w:rPr>
        <w:t>
      Қоғамдық жұмыстарға - 600 мың теңге;</w:t>
      </w:r>
      <w:r>
        <w:br/>
      </w:r>
      <w:r>
        <w:rPr>
          <w:rFonts w:ascii="Times New Roman"/>
          <w:b w:val="false"/>
          <w:i w:val="false"/>
          <w:color w:val="000000"/>
          <w:sz w:val="28"/>
        </w:rPr>
        <w:t>
      Әлеуметтік нысандарды газбен жабдықтауға - 13 500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Батыс Қазақстан облысы Теректі аудандық мәслихаттың 2010.02.23 </w:t>
      </w:r>
      <w:r>
        <w:rPr>
          <w:rFonts w:ascii="Times New Roman"/>
          <w:b w:val="false"/>
          <w:i w:val="false"/>
          <w:color w:val="000000"/>
          <w:sz w:val="28"/>
        </w:rPr>
        <w:t>N 27-2</w:t>
      </w:r>
      <w:r>
        <w:rPr>
          <w:rFonts w:ascii="Times New Roman"/>
          <w:b w:val="false"/>
          <w:i w:val="false"/>
          <w:color w:val="ff0000"/>
          <w:sz w:val="28"/>
        </w:rPr>
        <w:t xml:space="preserve">, 2010.04.16 </w:t>
      </w:r>
      <w:r>
        <w:rPr>
          <w:rFonts w:ascii="Times New Roman"/>
          <w:b w:val="false"/>
          <w:i w:val="false"/>
          <w:color w:val="000000"/>
          <w:sz w:val="28"/>
        </w:rPr>
        <w:t>N 28-1</w:t>
      </w:r>
      <w:r>
        <w:rPr>
          <w:rFonts w:ascii="Times New Roman"/>
          <w:b w:val="false"/>
          <w:i w:val="false"/>
          <w:color w:val="ff0000"/>
          <w:sz w:val="28"/>
        </w:rPr>
        <w:t xml:space="preserve">, 2010.05.17 </w:t>
      </w:r>
      <w:r>
        <w:rPr>
          <w:rFonts w:ascii="Times New Roman"/>
          <w:b w:val="false"/>
          <w:i w:val="false"/>
          <w:color w:val="000000"/>
          <w:sz w:val="28"/>
        </w:rPr>
        <w:t>N 29-1</w:t>
      </w:r>
      <w:r>
        <w:rPr>
          <w:rFonts w:ascii="Times New Roman"/>
          <w:b w:val="false"/>
          <w:i w:val="false"/>
          <w:color w:val="ff0000"/>
          <w:sz w:val="28"/>
        </w:rPr>
        <w:t xml:space="preserve">, 2010.08.03 </w:t>
      </w:r>
      <w:r>
        <w:rPr>
          <w:rFonts w:ascii="Times New Roman"/>
          <w:b w:val="false"/>
          <w:i w:val="false"/>
          <w:color w:val="000000"/>
          <w:sz w:val="28"/>
        </w:rPr>
        <w:t>N 31-2</w:t>
      </w:r>
      <w:r>
        <w:rPr>
          <w:rFonts w:ascii="Times New Roman"/>
          <w:b w:val="false"/>
          <w:i w:val="false"/>
          <w:color w:val="ff0000"/>
          <w:sz w:val="28"/>
        </w:rPr>
        <w:t xml:space="preserve">, 2010.10.29 </w:t>
      </w:r>
      <w:r>
        <w:rPr>
          <w:rFonts w:ascii="Times New Roman"/>
          <w:b w:val="false"/>
          <w:i w:val="false"/>
          <w:color w:val="000000"/>
          <w:sz w:val="28"/>
        </w:rPr>
        <w:t>N 34-1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республикалық бюджеттен бөлінген нысаналы трансферттер сомасы 286 534 мың теңге көлемінде қарастырылғаны ескерілсін, оның ішінде:</w:t>
      </w:r>
      <w:r>
        <w:br/>
      </w:r>
      <w:r>
        <w:rPr>
          <w:rFonts w:ascii="Times New Roman"/>
          <w:b w:val="false"/>
          <w:i w:val="false"/>
          <w:color w:val="000000"/>
          <w:sz w:val="28"/>
        </w:rPr>
        <w:t>
      жаңадан іске қосылатын білім беру объектілерін күтіп ұстауға - 85 504 мың теңге;</w:t>
      </w:r>
      <w:r>
        <w:br/>
      </w:r>
      <w:r>
        <w:rPr>
          <w:rFonts w:ascii="Times New Roman"/>
          <w:b w:val="false"/>
          <w:i w:val="false"/>
          <w:color w:val="000000"/>
          <w:sz w:val="28"/>
        </w:rPr>
        <w:t>
      бастауыш, негізгі орта және жалпы орта білім беретін мемлекеттік мекемелері үшін лингафондық және мультимедиялық кабинеттер құруға - 16 617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- 8 190 мың теңге;</w:t>
      </w:r>
      <w:r>
        <w:br/>
      </w:r>
      <w:r>
        <w:rPr>
          <w:rFonts w:ascii="Times New Roman"/>
          <w:b w:val="false"/>
          <w:i w:val="false"/>
          <w:color w:val="000000"/>
          <w:sz w:val="28"/>
        </w:rPr>
        <w:t>
      "Өзін-өзі тану" пәні бойынша білім беретін мемлекеттік мекемелерді оқу материалдарымен қамтамасыз етуге – 3 921 мың теңге;</w:t>
      </w:r>
      <w:r>
        <w:br/>
      </w:r>
      <w:r>
        <w:rPr>
          <w:rFonts w:ascii="Times New Roman"/>
          <w:b w:val="false"/>
          <w:i w:val="false"/>
          <w:color w:val="000000"/>
          <w:sz w:val="28"/>
        </w:rPr>
        <w:t>
      мемлекеттік атаулы әлеуметтік көмегін төлеуге – 3 700 мың теңге;</w:t>
      </w:r>
      <w:r>
        <w:br/>
      </w:r>
      <w:r>
        <w:rPr>
          <w:rFonts w:ascii="Times New Roman"/>
          <w:b w:val="false"/>
          <w:i w:val="false"/>
          <w:color w:val="000000"/>
          <w:sz w:val="28"/>
        </w:rPr>
        <w:t>
      табысы аз отбасылардағы 18 жасқа дейінгі балаларға ай сайынғы мемлекеттік жәрдемақылар төлеуге – 10 000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243 мың теңге;</w:t>
      </w:r>
      <w:r>
        <w:br/>
      </w:r>
      <w:r>
        <w:rPr>
          <w:rFonts w:ascii="Times New Roman"/>
          <w:b w:val="false"/>
          <w:i w:val="false"/>
          <w:color w:val="000000"/>
          <w:sz w:val="28"/>
        </w:rPr>
        <w:t>
      Ұлы Отан соғысының қатысушылары мен мүгедектеріне Жеңістің 65 жылдығына орай біржолғы материалдық көмек төлеуге – 16 601 мың теңге;</w:t>
      </w:r>
      <w:r>
        <w:br/>
      </w:r>
      <w:r>
        <w:rPr>
          <w:rFonts w:ascii="Times New Roman"/>
          <w:b w:val="false"/>
          <w:i w:val="false"/>
          <w:color w:val="000000"/>
          <w:sz w:val="28"/>
        </w:rPr>
        <w:t>
      ветеринария саласындағы жергілікті атқарушы органдардың бөлімшелерін күтіп ұстауға – 17 832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5 782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4 989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 – 16 992 мың теңге;</w:t>
      </w:r>
      <w:r>
        <w:br/>
      </w:r>
      <w:r>
        <w:rPr>
          <w:rFonts w:ascii="Times New Roman"/>
          <w:b w:val="false"/>
          <w:i w:val="false"/>
          <w:color w:val="000000"/>
          <w:sz w:val="28"/>
        </w:rPr>
        <w:t>
      Федоровка ауылының гүлбағын абаттандыруға – 33 812 мың теңге;</w:t>
      </w:r>
      <w:r>
        <w:br/>
      </w:r>
      <w:r>
        <w:rPr>
          <w:rFonts w:ascii="Times New Roman"/>
          <w:b w:val="false"/>
          <w:i w:val="false"/>
          <w:color w:val="000000"/>
          <w:sz w:val="28"/>
        </w:rPr>
        <w:t>
      жастар тәжірибесі бағдарламасын кеңейтуге – 7 080 мың теңге;</w:t>
      </w:r>
      <w:r>
        <w:br/>
      </w:r>
      <w:r>
        <w:rPr>
          <w:rFonts w:ascii="Times New Roman"/>
          <w:b w:val="false"/>
          <w:i w:val="false"/>
          <w:color w:val="000000"/>
          <w:sz w:val="28"/>
        </w:rPr>
        <w:t>
      әлеуметтік жұмыс орындарын құру - 14 400 мың теңге;</w:t>
      </w:r>
      <w:r>
        <w:br/>
      </w:r>
      <w:r>
        <w:rPr>
          <w:rFonts w:ascii="Times New Roman"/>
          <w:b w:val="false"/>
          <w:i w:val="false"/>
          <w:color w:val="000000"/>
          <w:sz w:val="28"/>
        </w:rPr>
        <w:t>
      эпизоотияға қарсы іс-шаралар жүргізуге – 19 655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21 216 мың теңге.</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Батыс Қазақстан облысы Теректі аудандық мәслихаттың 2010.04.16 </w:t>
      </w:r>
      <w:r>
        <w:rPr>
          <w:rFonts w:ascii="Times New Roman"/>
          <w:b w:val="false"/>
          <w:i w:val="false"/>
          <w:color w:val="000000"/>
          <w:sz w:val="28"/>
        </w:rPr>
        <w:t>N 28-1</w:t>
      </w:r>
      <w:r>
        <w:rPr>
          <w:rFonts w:ascii="Times New Roman"/>
          <w:b w:val="false"/>
          <w:i w:val="false"/>
          <w:color w:val="ff0000"/>
          <w:sz w:val="28"/>
        </w:rPr>
        <w:t xml:space="preserve">, 2010.05.17 </w:t>
      </w:r>
      <w:r>
        <w:rPr>
          <w:rFonts w:ascii="Times New Roman"/>
          <w:b w:val="false"/>
          <w:i w:val="false"/>
          <w:color w:val="000000"/>
          <w:sz w:val="28"/>
        </w:rPr>
        <w:t>N 29-1</w:t>
      </w:r>
      <w:r>
        <w:rPr>
          <w:rFonts w:ascii="Times New Roman"/>
          <w:b w:val="false"/>
          <w:i w:val="false"/>
          <w:color w:val="ff0000"/>
          <w:sz w:val="28"/>
        </w:rPr>
        <w:t xml:space="preserve">, 2010.08.03 </w:t>
      </w:r>
      <w:r>
        <w:rPr>
          <w:rFonts w:ascii="Times New Roman"/>
          <w:b w:val="false"/>
          <w:i w:val="false"/>
          <w:color w:val="000000"/>
          <w:sz w:val="28"/>
        </w:rPr>
        <w:t>N 31-2</w:t>
      </w:r>
      <w:r>
        <w:rPr>
          <w:rFonts w:ascii="Times New Roman"/>
          <w:b w:val="false"/>
          <w:i w:val="false"/>
          <w:color w:val="ff0000"/>
          <w:sz w:val="28"/>
        </w:rPr>
        <w:t xml:space="preserve">, 2010.10.19 </w:t>
      </w:r>
      <w:r>
        <w:rPr>
          <w:rFonts w:ascii="Times New Roman"/>
          <w:b w:val="false"/>
          <w:i w:val="false"/>
          <w:color w:val="000000"/>
          <w:sz w:val="28"/>
        </w:rPr>
        <w:t>N 33-2</w:t>
      </w:r>
      <w:r>
        <w:rPr>
          <w:rFonts w:ascii="Times New Roman"/>
          <w:b w:val="false"/>
          <w:i w:val="false"/>
          <w:color w:val="ff0000"/>
          <w:sz w:val="28"/>
        </w:rPr>
        <w:t xml:space="preserve">, 2010.10.29 </w:t>
      </w:r>
      <w:r>
        <w:rPr>
          <w:rFonts w:ascii="Times New Roman"/>
          <w:b w:val="false"/>
          <w:i w:val="false"/>
          <w:color w:val="000000"/>
          <w:sz w:val="28"/>
        </w:rPr>
        <w:t>N 34-1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ауылдық елді мекендер саласының мамандарын әлеуметтік қолдау шараларын іске асыру үшін республикалық бюджеттен бөлінген бюджеттік кредиттер – 35 340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7. "Облыстық және аудандық (қалалық) бюджеттер арасындағы 2008-2010 жылдарға арналған жалпы сипаттағы трансферттердің көлемдерін белгілеу туралы" облыстық мәслихаттың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облыстық бюджетке 2010 жылға арналған аудандық бюджетте нысаналы трансферттердің жалпы сомасы 157 814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8.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 100 % есепке алынады;</w:t>
      </w:r>
      <w:r>
        <w:br/>
      </w:r>
      <w:r>
        <w:rPr>
          <w:rFonts w:ascii="Times New Roman"/>
          <w:b w:val="false"/>
          <w:i w:val="false"/>
          <w:color w:val="000000"/>
          <w:sz w:val="28"/>
        </w:rPr>
        <w:t>
      2) әлеуметтік салық бойынша аудандық бюджетке – 100 % есепке алынады.</w:t>
      </w:r>
      <w:r>
        <w:br/>
      </w:r>
      <w:r>
        <w:rPr>
          <w:rFonts w:ascii="Times New Roman"/>
          <w:b w:val="false"/>
          <w:i w:val="false"/>
          <w:color w:val="000000"/>
          <w:sz w:val="28"/>
        </w:rPr>
        <w:t>
</w:t>
      </w:r>
      <w:r>
        <w:rPr>
          <w:rFonts w:ascii="Times New Roman"/>
          <w:b w:val="false"/>
          <w:i w:val="false"/>
          <w:color w:val="000000"/>
          <w:sz w:val="28"/>
        </w:rPr>
        <w:t>
      9. 2010 жылға арналған ауданның жергілікті атқарушы органдарының резерві 9 440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борыш лимиті 2010 жылдың 31 желтоқсанына 295 468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12.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қосымшаға сай бекітілсін.</w:t>
      </w:r>
      <w:r>
        <w:br/>
      </w:r>
      <w:r>
        <w:rPr>
          <w:rFonts w:ascii="Times New Roman"/>
          <w:b w:val="false"/>
          <w:i w:val="false"/>
          <w:color w:val="000000"/>
          <w:sz w:val="28"/>
        </w:rPr>
        <w:t>
</w:t>
      </w:r>
      <w:r>
        <w:rPr>
          <w:rFonts w:ascii="Times New Roman"/>
          <w:b w:val="false"/>
          <w:i w:val="false"/>
          <w:color w:val="000000"/>
          <w:sz w:val="28"/>
        </w:rPr>
        <w:t>
      13. Теректі ауданы бойынша қазынашылық басқармасы осы шешімнің 8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Ф. Н. Савичев</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15"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N 25-1 мәслихаттың шешіміне</w:t>
      </w:r>
      <w:r>
        <w:br/>
      </w:r>
      <w:r>
        <w:rPr>
          <w:rFonts w:ascii="Times New Roman"/>
          <w:b w:val="false"/>
          <w:i w:val="false"/>
          <w:color w:val="000000"/>
          <w:sz w:val="28"/>
        </w:rPr>
        <w:t>
N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Теректі аудандық мәслихаттың 2010.10.29 </w:t>
      </w:r>
      <w:r>
        <w:rPr>
          <w:rFonts w:ascii="Times New Roman"/>
          <w:b w:val="false"/>
          <w:i w:val="false"/>
          <w:color w:val="ff0000"/>
          <w:sz w:val="28"/>
        </w:rPr>
        <w:t>N 34-1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5"/>
        <w:gridCol w:w="659"/>
        <w:gridCol w:w="617"/>
        <w:gridCol w:w="7744"/>
        <w:gridCol w:w="17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3216212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1"/>
        <w:gridCol w:w="533"/>
        <w:gridCol w:w="813"/>
        <w:gridCol w:w="793"/>
        <w:gridCol w:w="685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3232283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236657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51189</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1891344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230823</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bookmarkStart w:name="z16" w:id="2"/>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N 25-1 мәслихаттың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6"/>
        <w:gridCol w:w="848"/>
        <w:gridCol w:w="709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2752557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475647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15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18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2254063</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2254063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2254063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2752557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49181</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155648</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2069792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1921105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1907524</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68552</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r>
      <w:tr>
        <w:trPr>
          <w:trHeight w:val="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N 25-1 мәслихаттың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6"/>
        <w:gridCol w:w="848"/>
        <w:gridCol w:w="709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3036881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15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w:t>
            </w:r>
          </w:p>
        </w:tc>
      </w:tr>
      <w:tr>
        <w:trPr>
          <w:trHeight w:val="18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2530506</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3036881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276195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246337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53949</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174569</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2286117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2120819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2106287</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2001147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76498</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9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N 25-1 мәслихаттың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атқарылуы процесінде секвестрлеуге жатпайтын</w:t>
      </w:r>
      <w:r>
        <w:br/>
      </w:r>
      <w:r>
        <w:rPr>
          <w:rFonts w:ascii="Times New Roman"/>
          <w:b/>
          <w:i w:val="false"/>
          <w:color w:val="000000"/>
        </w:rPr>
        <w:t>
жергілікті бюджеттік бағдарламалырдың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75"/>
        <w:gridCol w:w="800"/>
        <w:gridCol w:w="842"/>
        <w:gridCol w:w="873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1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