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6ed3" w14:textId="f126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мәслихаттың 2009 жылғы 18 ақпандағы N 12-4 "Тасқала ауданы бойынша мұқтаж азаматтардың жекелеген санаттарына әлеуметтік көмек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2009 жылғы 22 қазандағы N 18-3 шешімі. Батыс Қазақстан облысы Тасқала ауданы әділет басқармасында 2009 жылғы 6 қарашада N 7-11-105 тіркелді. Күші жойылды - Батыс Қазақстан облысы Тасқала аудандық мәслихатының 2011 жылғы 30 наурыздағы N 32-2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2011.03.30 </w:t>
      </w:r>
      <w:r>
        <w:rPr>
          <w:rFonts w:ascii="Times New Roman"/>
          <w:b w:val="false"/>
          <w:i w:val="false"/>
          <w:color w:val="ff0000"/>
          <w:sz w:val="28"/>
        </w:rPr>
        <w:t>N 32-2</w:t>
      </w:r>
      <w:r>
        <w:rPr>
          <w:rFonts w:ascii="Times New Roman"/>
          <w:b w:val="false"/>
          <w:i w:val="false"/>
          <w:color w:val="ff0000"/>
          <w:sz w:val="28"/>
        </w:rPr>
        <w:t xml:space="preserve">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ауданы бойынша мұқтаж азаматтардың жекелеген санаттарына әлеуметтік көмек көрсету туралы" 2009 жылғы 18 ақпандағы </w:t>
      </w:r>
      <w:r>
        <w:rPr>
          <w:rFonts w:ascii="Times New Roman"/>
          <w:b w:val="false"/>
          <w:i w:val="false"/>
          <w:color w:val="000000"/>
          <w:sz w:val="28"/>
        </w:rPr>
        <w:t>N 12-4</w:t>
      </w:r>
      <w:r>
        <w:rPr>
          <w:rFonts w:ascii="Times New Roman"/>
          <w:b w:val="false"/>
          <w:i w:val="false"/>
          <w:color w:val="000000"/>
          <w:sz w:val="28"/>
        </w:rPr>
        <w:t xml:space="preserve"> шешіміне (Нормативтік құқықтық кесімдерді мемлекеттік тіркеу тізілімінде N 7-11-90 нөмірімен тіркелген, 2009 жылғы 20 наурыз күні аудандық "Екпін" газетінде жарияланған, 2009 жылғы 27 шілдедегі </w:t>
      </w:r>
      <w:r>
        <w:rPr>
          <w:rFonts w:ascii="Times New Roman"/>
          <w:b w:val="false"/>
          <w:i w:val="false"/>
          <w:color w:val="000000"/>
          <w:sz w:val="28"/>
        </w:rPr>
        <w:t>N 16-4</w:t>
      </w:r>
      <w:r>
        <w:rPr>
          <w:rFonts w:ascii="Times New Roman"/>
          <w:b w:val="false"/>
          <w:i w:val="false"/>
          <w:color w:val="000000"/>
          <w:sz w:val="28"/>
        </w:rPr>
        <w:t xml:space="preserve"> "Тасқала аудандық мәслихаттың 2009 жылғы 18 ақпандағы N 12-4 "Тасқала ауданы бойынша мұқтаж азаматтардың жекелеген санаттарына әлеуметтік көмек көрсету туралы" шешіміне өзгерістер енгізу туралы", нормативтік құқықтық кесімдерді мемлекеттік тіркеу тізілімінде N 7-11-96 нөмірімен тіркелген, 2009 жылғы 21 тамыз күні аудандық "Екпін" газетінде 47 нөмірінде жарияланған, 2009 жылғы 26 тамыздағы </w:t>
      </w:r>
      <w:r>
        <w:rPr>
          <w:rFonts w:ascii="Times New Roman"/>
          <w:b w:val="false"/>
          <w:i w:val="false"/>
          <w:color w:val="000000"/>
          <w:sz w:val="28"/>
        </w:rPr>
        <w:t>N 17-2</w:t>
      </w:r>
      <w:r>
        <w:rPr>
          <w:rFonts w:ascii="Times New Roman"/>
          <w:b w:val="false"/>
          <w:i w:val="false"/>
          <w:color w:val="000000"/>
          <w:sz w:val="28"/>
        </w:rPr>
        <w:t xml:space="preserve"> "Тасқала аудандық мәслихаттың 2009 жылғы 18 ақпандағы N 12-4 "Тасқала ауданы бойынша мұқтаж азаматтардың жекелеген санаттарына әлеуметтік көмек көрсету туралы" шешіміне өзгерістер мен толықтырулар енгізу туралы", нормативтік құқықтық кесімдерді мемлекеттік тіркеу тізілімінде N 7-11-99 нөмірімен тіркелген, 2009 жылғы 11 қыркүйек күні аудандық "Екпін" газетінде 50 нөмірінде жарияланған) енгізілген өзгерістер мен толықтыруларды ескере отырып, келесі өзгерістер енгізілсін:</w:t>
      </w:r>
    </w:p>
    <w:bookmarkEnd w:id="1"/>
    <w:bookmarkStart w:name="z5" w:id="2"/>
    <w:p>
      <w:pPr>
        <w:spacing w:after="0"/>
        <w:ind w:left="0"/>
        <w:jc w:val="both"/>
      </w:pPr>
      <w:r>
        <w:rPr>
          <w:rFonts w:ascii="Times New Roman"/>
          <w:b w:val="false"/>
          <w:i w:val="false"/>
          <w:color w:val="000000"/>
          <w:sz w:val="28"/>
        </w:rPr>
        <w:t>
      1 тармақта:</w:t>
      </w:r>
    </w:p>
    <w:bookmarkEnd w:id="2"/>
    <w:bookmarkStart w:name="z6" w:id="3"/>
    <w:p>
      <w:pPr>
        <w:spacing w:after="0"/>
        <w:ind w:left="0"/>
        <w:jc w:val="both"/>
      </w:pPr>
      <w:r>
        <w:rPr>
          <w:rFonts w:ascii="Times New Roman"/>
          <w:b w:val="false"/>
          <w:i w:val="false"/>
          <w:color w:val="000000"/>
          <w:sz w:val="28"/>
        </w:rPr>
        <w:t>
      8) тармақша жаңа редакцияда жазылсын:</w:t>
      </w:r>
    </w:p>
    <w:bookmarkEnd w:id="3"/>
    <w:bookmarkStart w:name="z7" w:id="4"/>
    <w:p>
      <w:pPr>
        <w:spacing w:after="0"/>
        <w:ind w:left="0"/>
        <w:jc w:val="both"/>
      </w:pPr>
      <w:r>
        <w:rPr>
          <w:rFonts w:ascii="Times New Roman"/>
          <w:b w:val="false"/>
          <w:i w:val="false"/>
          <w:color w:val="000000"/>
          <w:sz w:val="28"/>
        </w:rPr>
        <w:t>
      "8) Қазақстан Республикасының "Тәуелсіздік күні" ұлттық мерекесі қарсаңында ауданда тұратын Кеңестік Социалистік Республикалар Одағы кезіндегі "Ленин" орденінің иегерлеріне, Қазақ Советтік Социалистік Республикасының Мемлекеттік сыйлығы лауреаттарына, Қазақ Кеңестік Социалистік Республикасының және Қазақстан Республикасының еңбек сіңірген қызметі үшін берілген құрметті атақ иегерлеріне, Семей ядролық сынақ полигонындағы ядролық сынақ салдарынан зардап шеккен мүгедектеріне, Ауған соғысының қатысушыларына, Чернобыль атом электр станциясындағы апаттың салдарынан мүгедек болған тұлғаларға, "Алтын алқа" алқасымен наградталған және бұрын "Батыр ана" атағына ие болған көп балалы аналарға үнемделген қаражат есебінен бір реттік көмек – 10 000 теңгеден;"</w:t>
      </w:r>
    </w:p>
    <w:bookmarkEnd w:id="4"/>
    <w:bookmarkStart w:name="z8" w:id="5"/>
    <w:p>
      <w:pPr>
        <w:spacing w:after="0"/>
        <w:ind w:left="0"/>
        <w:jc w:val="both"/>
      </w:pPr>
      <w:r>
        <w:rPr>
          <w:rFonts w:ascii="Times New Roman"/>
          <w:b w:val="false"/>
          <w:i w:val="false"/>
          <w:color w:val="000000"/>
          <w:sz w:val="28"/>
        </w:rPr>
        <w:t>
      9) тармақша жаңа редакцияда жазылсын:</w:t>
      </w:r>
    </w:p>
    <w:bookmarkEnd w:id="5"/>
    <w:bookmarkStart w:name="z9" w:id="6"/>
    <w:p>
      <w:pPr>
        <w:spacing w:after="0"/>
        <w:ind w:left="0"/>
        <w:jc w:val="both"/>
      </w:pPr>
      <w:r>
        <w:rPr>
          <w:rFonts w:ascii="Times New Roman"/>
          <w:b w:val="false"/>
          <w:i w:val="false"/>
          <w:color w:val="000000"/>
          <w:sz w:val="28"/>
        </w:rPr>
        <w:t>
      "9) Ұлы Отан соғысына қатысушылары мен мүгедектеріне, Ұлы Отан соғысында қайтыс болғандардың қайталап некеге отырмаған жұбайларына,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1941-1945 жылдары Ұлы Отан соғысына соңғы шақырылған әскери қызметшілерге, Ауған соғысының қатысушыларына, Чернобыль атом электр станциясында болған аварияның зардаптарын жоюға қатысушыларына емдеу сауықтыру санаториясында емделу үшін қаражат бөлінген жағдайда бір реттік көмек – 65 000 теңгеге дейін.".</w:t>
      </w:r>
    </w:p>
    <w:bookmarkEnd w:id="6"/>
    <w:bookmarkStart w:name="z10" w:id="7"/>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Ә.Н.Сәрсенбаев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