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175c" w14:textId="01e1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2009 жылғы 28 мамырдағы N 359 қаулысы. Батыс Қазақстан облысы Бөрлі ауданы әділет басқармасында 2009 жылғы 22 маусымда N 7-3-82 тіркелді. Күші жойылды - Батыс Қазақстан облысы Бөрлі ауданы әкімдігінің 2010 жылғы 29 қаңтардағы N 113 қаулысымен.</w:t>
      </w:r>
    </w:p>
    <w:p>
      <w:pPr>
        <w:spacing w:after="0"/>
        <w:ind w:left="0"/>
        <w:jc w:val="both"/>
      </w:pPr>
      <w:r>
        <w:rPr>
          <w:rFonts w:ascii="Times New Roman"/>
          <w:b w:val="false"/>
          <w:i w:val="false"/>
          <w:color w:val="ff0000"/>
          <w:sz w:val="28"/>
        </w:rPr>
        <w:t>
      Ескерту. Күші жойылды - Батыс Қазақстан облысы Бөрлі ауданы әкімдігінің 2010.01.29 N 113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сәйкес, Қазақстан Республикасы Президентінің 2009 жылғы 1 сәуірдегі N 779 "Белгіленген әскери қызмет мерзiмiн өткерген мерзiмдi әскери қызметтегi әскери қызметшiлердi запасқа шығару және Қазақстан Республикасының азаматтарын 2009 жылдың сәуiр-маусымында және қазан-желтоқсанында кезектi мерзiмдi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2009 жылғы 17 сәуірдегі N 543 "Қазақстан Республикасы Президентінің 2009 жылғы 1 сәуірдегі N 779 "Мерзімді әскери қызметтегі әскери қызметтің белгіленген мерзімін өтеген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 жүзеге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"Батыс Қазақстан облысы Бөрлі ауданының қорғаныс істері жөніндегі бөлімі" мемлекеттік мекемесінің бастығы Н. Кенжегалиевке (келісім бойынша) әскерге шақыруды кейінгі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азаматтарды кезекті мерзімді әскери қызметке шақыруды ұйымдастыру ұсынылсын.</w:t>
      </w:r>
    </w:p>
    <w:bookmarkEnd w:id="0"/>
    <w:bookmarkStart w:name="z2" w:id="1"/>
    <w:p>
      <w:pPr>
        <w:spacing w:after="0"/>
        <w:ind w:left="0"/>
        <w:jc w:val="both"/>
      </w:pPr>
      <w:r>
        <w:rPr>
          <w:rFonts w:ascii="Times New Roman"/>
          <w:b w:val="false"/>
          <w:i w:val="false"/>
          <w:color w:val="000000"/>
          <w:sz w:val="28"/>
        </w:rPr>
        <w:t>
      2. Мына құрамда аудандық шақыру комиссиясы құрылсын:</w:t>
      </w:r>
    </w:p>
    <w:bookmarkEnd w:id="1"/>
    <w:p>
      <w:pPr>
        <w:spacing w:after="0"/>
        <w:ind w:left="0"/>
        <w:jc w:val="both"/>
      </w:pPr>
      <w:r>
        <w:rPr>
          <w:rFonts w:ascii="Times New Roman"/>
          <w:b w:val="false"/>
          <w:i w:val="false"/>
          <w:color w:val="000000"/>
          <w:sz w:val="28"/>
        </w:rPr>
        <w:t>
      Кенжегалиев Нурболат Утепович – комиссия төрағасы, "Батыс Қазақстан облысы Бөрлі ауданының қорғаныс істері жөніндегі бөлімі" мемлекеттік мекемесінің бастығы(келісім бойынша);</w:t>
      </w:r>
    </w:p>
    <w:p>
      <w:pPr>
        <w:spacing w:after="0"/>
        <w:ind w:left="0"/>
        <w:jc w:val="both"/>
      </w:pPr>
      <w:r>
        <w:rPr>
          <w:rFonts w:ascii="Times New Roman"/>
          <w:b w:val="false"/>
          <w:i w:val="false"/>
          <w:color w:val="000000"/>
          <w:sz w:val="28"/>
        </w:rPr>
        <w:t>
      Басимова Ольга Махметовна – комиссия төрағасының орынбасары, "Батыс Қазақстан облысы Бөрлі ауданының ішкі саясат бөлімі" мемлекеттік мекемесінің меңгерушісі;</w:t>
      </w:r>
    </w:p>
    <w:p>
      <w:pPr>
        <w:spacing w:after="0"/>
        <w:ind w:left="0"/>
        <w:jc w:val="both"/>
      </w:pPr>
      <w:r>
        <w:rPr>
          <w:rFonts w:ascii="Times New Roman"/>
          <w:b w:val="false"/>
          <w:i w:val="false"/>
          <w:color w:val="000000"/>
          <w:sz w:val="28"/>
        </w:rPr>
        <w:t>
      Айтбагамбетова Динара Бактигуловна – комиссия хатшысы (келісім бойынша);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Ергалиев Марат Бахытжанович - "Ауғанстан соғысының мүгедек-ардагерлерінің Бөрлі аудандық қоғамы" қоғамдық бірлестігінің төрағасы (келісім бойынша);</w:t>
      </w:r>
    </w:p>
    <w:p>
      <w:pPr>
        <w:spacing w:after="0"/>
        <w:ind w:left="0"/>
        <w:jc w:val="both"/>
      </w:pPr>
      <w:r>
        <w:rPr>
          <w:rFonts w:ascii="Times New Roman"/>
          <w:b w:val="false"/>
          <w:i w:val="false"/>
          <w:color w:val="000000"/>
          <w:sz w:val="28"/>
        </w:rPr>
        <w:t>
      Лилеков Юрий Борисович – "Батыс Қазақстан облысы Бөрлі ауданының білім беру бөлімі" мемлекеттік мекемесінің әдіскері (келісім бойынша);</w:t>
      </w:r>
    </w:p>
    <w:p>
      <w:pPr>
        <w:spacing w:after="0"/>
        <w:ind w:left="0"/>
        <w:jc w:val="both"/>
      </w:pPr>
      <w:r>
        <w:rPr>
          <w:rFonts w:ascii="Times New Roman"/>
          <w:b w:val="false"/>
          <w:i w:val="false"/>
          <w:color w:val="000000"/>
          <w:sz w:val="28"/>
        </w:rPr>
        <w:t>
      Утепов Нуржан Жаксыгалиевич – дәрігерлік комиссияның төрағасы (келісім бойынша);</w:t>
      </w:r>
    </w:p>
    <w:p>
      <w:pPr>
        <w:spacing w:after="0"/>
        <w:ind w:left="0"/>
        <w:jc w:val="both"/>
      </w:pPr>
      <w:r>
        <w:rPr>
          <w:rFonts w:ascii="Times New Roman"/>
          <w:b w:val="false"/>
          <w:i w:val="false"/>
          <w:color w:val="000000"/>
          <w:sz w:val="28"/>
        </w:rPr>
        <w:t>
      Ермуханов Дархан Максутович – "Батыс Қазахстан облысы ішкі істер Департаментінің Бөрлі ауданының ішкі істер бөлімі" мемлекеттік мекемесі бастығының орынбасары (келісім бойынша);</w:t>
      </w:r>
    </w:p>
    <w:p>
      <w:pPr>
        <w:spacing w:after="0"/>
        <w:ind w:left="0"/>
        <w:jc w:val="both"/>
      </w:pPr>
      <w:r>
        <w:rPr>
          <w:rFonts w:ascii="Times New Roman"/>
          <w:b w:val="false"/>
          <w:i w:val="false"/>
          <w:color w:val="000000"/>
          <w:sz w:val="28"/>
        </w:rPr>
        <w:t>
      Чигвинцев Василий Иванович – Бөрлі аудандық мәслихатының депутаты (келісім бойынша).</w:t>
      </w:r>
    </w:p>
    <w:bookmarkStart w:name="z3" w:id="2"/>
    <w:p>
      <w:pPr>
        <w:spacing w:after="0"/>
        <w:ind w:left="0"/>
        <w:jc w:val="both"/>
      </w:pPr>
      <w:r>
        <w:rPr>
          <w:rFonts w:ascii="Times New Roman"/>
          <w:b w:val="false"/>
          <w:i w:val="false"/>
          <w:color w:val="000000"/>
          <w:sz w:val="28"/>
        </w:rPr>
        <w:t>
      3. 2009 жылғы 1 сәуір мен 30 маусым, 1 қазаннан мен 31 желтоқсан айларында шақыруды жүргізу жөніндегі аудандық дәрігерлік комиссия келесі құрамда құрылсын:</w:t>
      </w:r>
    </w:p>
    <w:bookmarkEnd w:id="2"/>
    <w:p>
      <w:pPr>
        <w:spacing w:after="0"/>
        <w:ind w:left="0"/>
        <w:jc w:val="both"/>
      </w:pPr>
      <w:r>
        <w:rPr>
          <w:rFonts w:ascii="Times New Roman"/>
          <w:b w:val="false"/>
          <w:i w:val="false"/>
          <w:color w:val="000000"/>
          <w:sz w:val="28"/>
        </w:rPr>
        <w:t>
      Негізгі құрамы:</w:t>
      </w:r>
    </w:p>
    <w:p>
      <w:pPr>
        <w:spacing w:after="0"/>
        <w:ind w:left="0"/>
        <w:jc w:val="both"/>
      </w:pPr>
      <w:r>
        <w:rPr>
          <w:rFonts w:ascii="Times New Roman"/>
          <w:b w:val="false"/>
          <w:i w:val="false"/>
          <w:color w:val="000000"/>
          <w:sz w:val="28"/>
        </w:rPr>
        <w:t>
       Утепов Нуржан Жаксыгалиевич медициналық комиссияның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Кульщицкая Елена Михайловна комиссия хатшысы</w:t>
      </w:r>
    </w:p>
    <w:p>
      <w:pPr>
        <w:spacing w:after="0"/>
        <w:ind w:left="0"/>
        <w:jc w:val="both"/>
      </w:pPr>
      <w:r>
        <w:rPr>
          <w:rFonts w:ascii="Times New Roman"/>
          <w:b w:val="false"/>
          <w:i w:val="false"/>
          <w:color w:val="000000"/>
          <w:sz w:val="28"/>
        </w:rPr>
        <w:t>
       Жакипова Алла Бикейевна терапевт</w:t>
      </w:r>
    </w:p>
    <w:p>
      <w:pPr>
        <w:spacing w:after="0"/>
        <w:ind w:left="0"/>
        <w:jc w:val="both"/>
      </w:pPr>
      <w:r>
        <w:rPr>
          <w:rFonts w:ascii="Times New Roman"/>
          <w:b w:val="false"/>
          <w:i w:val="false"/>
          <w:color w:val="000000"/>
          <w:sz w:val="28"/>
        </w:rPr>
        <w:t>
       Сарсенов Идият Улгалиевич хирург</w:t>
      </w:r>
    </w:p>
    <w:p>
      <w:pPr>
        <w:spacing w:after="0"/>
        <w:ind w:left="0"/>
        <w:jc w:val="both"/>
      </w:pPr>
      <w:r>
        <w:rPr>
          <w:rFonts w:ascii="Times New Roman"/>
          <w:b w:val="false"/>
          <w:i w:val="false"/>
          <w:color w:val="000000"/>
          <w:sz w:val="28"/>
        </w:rPr>
        <w:t>
       Ерекешева Нуржамал Султановна лор</w:t>
      </w:r>
    </w:p>
    <w:p>
      <w:pPr>
        <w:spacing w:after="0"/>
        <w:ind w:left="0"/>
        <w:jc w:val="both"/>
      </w:pPr>
      <w:r>
        <w:rPr>
          <w:rFonts w:ascii="Times New Roman"/>
          <w:b w:val="false"/>
          <w:i w:val="false"/>
          <w:color w:val="000000"/>
          <w:sz w:val="28"/>
        </w:rPr>
        <w:t>
       Касымов Арман Оразбекович невропатолог</w:t>
      </w:r>
    </w:p>
    <w:p>
      <w:pPr>
        <w:spacing w:after="0"/>
        <w:ind w:left="0"/>
        <w:jc w:val="both"/>
      </w:pPr>
      <w:r>
        <w:rPr>
          <w:rFonts w:ascii="Times New Roman"/>
          <w:b w:val="false"/>
          <w:i w:val="false"/>
          <w:color w:val="000000"/>
          <w:sz w:val="28"/>
        </w:rPr>
        <w:t>
       Шевченко Елена Степановна психиатр</w:t>
      </w:r>
    </w:p>
    <w:p>
      <w:pPr>
        <w:spacing w:after="0"/>
        <w:ind w:left="0"/>
        <w:jc w:val="both"/>
      </w:pPr>
      <w:r>
        <w:rPr>
          <w:rFonts w:ascii="Times New Roman"/>
          <w:b w:val="false"/>
          <w:i w:val="false"/>
          <w:color w:val="000000"/>
          <w:sz w:val="28"/>
        </w:rPr>
        <w:t>
       Хамиева Кулаим Хабибулловна дерматолог</w:t>
      </w:r>
    </w:p>
    <w:p>
      <w:pPr>
        <w:spacing w:after="0"/>
        <w:ind w:left="0"/>
        <w:jc w:val="both"/>
      </w:pPr>
      <w:r>
        <w:rPr>
          <w:rFonts w:ascii="Times New Roman"/>
          <w:b w:val="false"/>
          <w:i w:val="false"/>
          <w:color w:val="000000"/>
          <w:sz w:val="28"/>
        </w:rPr>
        <w:t>
       Зделеева Пилюра Кабышевна нарколог</w:t>
      </w:r>
    </w:p>
    <w:p>
      <w:pPr>
        <w:spacing w:after="0"/>
        <w:ind w:left="0"/>
        <w:jc w:val="both"/>
      </w:pPr>
      <w:r>
        <w:rPr>
          <w:rFonts w:ascii="Times New Roman"/>
          <w:b w:val="false"/>
          <w:i w:val="false"/>
          <w:color w:val="000000"/>
          <w:sz w:val="28"/>
        </w:rPr>
        <w:t>
       Утепова Лилия Нуржановна тіс дәрігері</w:t>
      </w:r>
    </w:p>
    <w:p>
      <w:pPr>
        <w:spacing w:after="0"/>
        <w:ind w:left="0"/>
        <w:jc w:val="both"/>
      </w:pPr>
      <w:r>
        <w:rPr>
          <w:rFonts w:ascii="Times New Roman"/>
          <w:b w:val="false"/>
          <w:i w:val="false"/>
          <w:color w:val="000000"/>
          <w:sz w:val="28"/>
        </w:rPr>
        <w:t>
       Ташенова Гуляйм Геройевна медбике</w:t>
      </w:r>
    </w:p>
    <w:p>
      <w:pPr>
        <w:spacing w:after="0"/>
        <w:ind w:left="0"/>
        <w:jc w:val="both"/>
      </w:pPr>
      <w:r>
        <w:rPr>
          <w:rFonts w:ascii="Times New Roman"/>
          <w:b w:val="false"/>
          <w:i w:val="false"/>
          <w:color w:val="000000"/>
          <w:sz w:val="28"/>
        </w:rPr>
        <w:t>
       Абдигалиева Балымай Абесовна медбике</w:t>
      </w:r>
    </w:p>
    <w:p>
      <w:pPr>
        <w:spacing w:after="0"/>
        <w:ind w:left="0"/>
        <w:jc w:val="both"/>
      </w:pPr>
      <w:r>
        <w:rPr>
          <w:rFonts w:ascii="Times New Roman"/>
          <w:b w:val="false"/>
          <w:i w:val="false"/>
          <w:color w:val="000000"/>
          <w:sz w:val="28"/>
        </w:rPr>
        <w:t>
       Садыкова Айслу Балгалиевна медбике</w:t>
      </w:r>
    </w:p>
    <w:p>
      <w:pPr>
        <w:spacing w:after="0"/>
        <w:ind w:left="0"/>
        <w:jc w:val="both"/>
      </w:pPr>
      <w:r>
        <w:rPr>
          <w:rFonts w:ascii="Times New Roman"/>
          <w:b w:val="false"/>
          <w:i w:val="false"/>
          <w:color w:val="000000"/>
          <w:sz w:val="28"/>
        </w:rPr>
        <w:t>
       Зимова Газима Аскаровна медбике</w:t>
      </w:r>
    </w:p>
    <w:p>
      <w:pPr>
        <w:spacing w:after="0"/>
        <w:ind w:left="0"/>
        <w:jc w:val="both"/>
      </w:pPr>
      <w:r>
        <w:rPr>
          <w:rFonts w:ascii="Times New Roman"/>
          <w:b w:val="false"/>
          <w:i w:val="false"/>
          <w:color w:val="000000"/>
          <w:sz w:val="28"/>
        </w:rPr>
        <w:t>
       Филоненко Виктор Григорьевич ЭКГ диагностика</w:t>
      </w:r>
    </w:p>
    <w:p>
      <w:pPr>
        <w:spacing w:after="0"/>
        <w:ind w:left="0"/>
        <w:jc w:val="both"/>
      </w:pPr>
      <w:r>
        <w:rPr>
          <w:rFonts w:ascii="Times New Roman"/>
          <w:b w:val="false"/>
          <w:i w:val="false"/>
          <w:color w:val="000000"/>
          <w:sz w:val="28"/>
        </w:rPr>
        <w:t>
       Еспаева Роза Утебековна лаборант дәрігері</w:t>
      </w:r>
    </w:p>
    <w:p>
      <w:pPr>
        <w:spacing w:after="0"/>
        <w:ind w:left="0"/>
        <w:jc w:val="both"/>
      </w:pPr>
      <w:r>
        <w:rPr>
          <w:rFonts w:ascii="Times New Roman"/>
          <w:b w:val="false"/>
          <w:i w:val="false"/>
          <w:color w:val="000000"/>
          <w:sz w:val="28"/>
        </w:rPr>
        <w:t>
       Махлеева Татьяна Павловна рентгенолог дәрігері</w:t>
      </w:r>
    </w:p>
    <w:p>
      <w:pPr>
        <w:spacing w:after="0"/>
        <w:ind w:left="0"/>
        <w:jc w:val="both"/>
      </w:pPr>
      <w:r>
        <w:rPr>
          <w:rFonts w:ascii="Times New Roman"/>
          <w:b w:val="false"/>
          <w:i w:val="false"/>
          <w:color w:val="000000"/>
          <w:sz w:val="28"/>
        </w:rPr>
        <w:t>
       Тлеужанова Гульнара УЗИ дәрігері</w:t>
      </w:r>
    </w:p>
    <w:p>
      <w:pPr>
        <w:spacing w:after="0"/>
        <w:ind w:left="0"/>
        <w:jc w:val="both"/>
      </w:pPr>
      <w:r>
        <w:rPr>
          <w:rFonts w:ascii="Times New Roman"/>
          <w:b w:val="false"/>
          <w:i w:val="false"/>
          <w:color w:val="000000"/>
          <w:sz w:val="28"/>
        </w:rPr>
        <w:t>
       Гусмановна</w:t>
      </w:r>
    </w:p>
    <w:p>
      <w:pPr>
        <w:spacing w:after="0"/>
        <w:ind w:left="0"/>
        <w:jc w:val="both"/>
      </w:pPr>
      <w:r>
        <w:rPr>
          <w:rFonts w:ascii="Times New Roman"/>
          <w:b w:val="false"/>
          <w:i w:val="false"/>
          <w:color w:val="000000"/>
          <w:sz w:val="28"/>
        </w:rPr>
        <w:t>
       Байчеркешев Максот ФГДС дәрігері</w:t>
      </w:r>
    </w:p>
    <w:p>
      <w:pPr>
        <w:spacing w:after="0"/>
        <w:ind w:left="0"/>
        <w:jc w:val="both"/>
      </w:pPr>
      <w:r>
        <w:rPr>
          <w:rFonts w:ascii="Times New Roman"/>
          <w:b w:val="false"/>
          <w:i w:val="false"/>
          <w:color w:val="000000"/>
          <w:sz w:val="28"/>
        </w:rPr>
        <w:t>
       Ермеккалиевич</w:t>
      </w:r>
    </w:p>
    <w:p>
      <w:pPr>
        <w:spacing w:after="0"/>
        <w:ind w:left="0"/>
        <w:jc w:val="both"/>
      </w:pPr>
      <w:r>
        <w:rPr>
          <w:rFonts w:ascii="Times New Roman"/>
          <w:b w:val="false"/>
          <w:i w:val="false"/>
          <w:color w:val="000000"/>
          <w:sz w:val="28"/>
        </w:rPr>
        <w:t>
       Муханова Мерует Куандыковна кіші дәрет лаборанты</w:t>
      </w:r>
    </w:p>
    <w:p>
      <w:pPr>
        <w:spacing w:after="0"/>
        <w:ind w:left="0"/>
        <w:jc w:val="both"/>
      </w:pPr>
      <w:r>
        <w:rPr>
          <w:rFonts w:ascii="Times New Roman"/>
          <w:b w:val="false"/>
          <w:i w:val="false"/>
          <w:color w:val="000000"/>
          <w:sz w:val="28"/>
        </w:rPr>
        <w:t>
       Джуманиязова Айгуль рентген лаборанты</w:t>
      </w:r>
    </w:p>
    <w:p>
      <w:pPr>
        <w:spacing w:after="0"/>
        <w:ind w:left="0"/>
        <w:jc w:val="both"/>
      </w:pPr>
      <w:r>
        <w:rPr>
          <w:rFonts w:ascii="Times New Roman"/>
          <w:b w:val="false"/>
          <w:i w:val="false"/>
          <w:color w:val="000000"/>
          <w:sz w:val="28"/>
        </w:rPr>
        <w:t>
       Тулеухаировна</w:t>
      </w:r>
    </w:p>
    <w:p>
      <w:pPr>
        <w:spacing w:after="0"/>
        <w:ind w:left="0"/>
        <w:jc w:val="both"/>
      </w:pPr>
      <w:r>
        <w:rPr>
          <w:rFonts w:ascii="Times New Roman"/>
          <w:b w:val="false"/>
          <w:i w:val="false"/>
          <w:color w:val="000000"/>
          <w:sz w:val="28"/>
        </w:rPr>
        <w:t>
       Пшенбаева Гульбаршин қан алу лаборанты</w:t>
      </w:r>
    </w:p>
    <w:p>
      <w:pPr>
        <w:spacing w:after="0"/>
        <w:ind w:left="0"/>
        <w:jc w:val="both"/>
      </w:pPr>
      <w:r>
        <w:rPr>
          <w:rFonts w:ascii="Times New Roman"/>
          <w:b w:val="false"/>
          <w:i w:val="false"/>
          <w:color w:val="000000"/>
          <w:sz w:val="28"/>
        </w:rPr>
        <w:t>
       Жаксыбаевна</w:t>
      </w:r>
    </w:p>
    <w:p>
      <w:pPr>
        <w:spacing w:after="0"/>
        <w:ind w:left="0"/>
        <w:jc w:val="both"/>
      </w:pPr>
      <w:r>
        <w:rPr>
          <w:rFonts w:ascii="Times New Roman"/>
          <w:b w:val="false"/>
          <w:i w:val="false"/>
          <w:color w:val="000000"/>
          <w:sz w:val="28"/>
        </w:rPr>
        <w:t>
       Галиева Гульнара Елтаевна қан алу лаборанты</w:t>
      </w:r>
    </w:p>
    <w:p>
      <w:pPr>
        <w:spacing w:after="0"/>
        <w:ind w:left="0"/>
        <w:jc w:val="both"/>
      </w:pPr>
      <w:r>
        <w:rPr>
          <w:rFonts w:ascii="Times New Roman"/>
          <w:b w:val="false"/>
          <w:i w:val="false"/>
          <w:color w:val="000000"/>
          <w:sz w:val="28"/>
        </w:rPr>
        <w:t>
       Саплина Татьяна қан алу лаборанты</w:t>
      </w:r>
    </w:p>
    <w:p>
      <w:pPr>
        <w:spacing w:after="0"/>
        <w:ind w:left="0"/>
        <w:jc w:val="both"/>
      </w:pPr>
      <w:r>
        <w:rPr>
          <w:rFonts w:ascii="Times New Roman"/>
          <w:b w:val="false"/>
          <w:i w:val="false"/>
          <w:color w:val="000000"/>
          <w:sz w:val="28"/>
        </w:rPr>
        <w:t>
       Баймуханова Анаргуль Климовна қан алу лаборанты</w:t>
      </w:r>
    </w:p>
    <w:p>
      <w:pPr>
        <w:spacing w:after="0"/>
        <w:ind w:left="0"/>
        <w:jc w:val="both"/>
      </w:pPr>
      <w:r>
        <w:rPr>
          <w:rFonts w:ascii="Times New Roman"/>
          <w:b w:val="false"/>
          <w:i w:val="false"/>
          <w:color w:val="000000"/>
          <w:sz w:val="28"/>
        </w:rPr>
        <w:t>
       Гадильшиева Рыспике лаборант</w:t>
      </w:r>
    </w:p>
    <w:p>
      <w:pPr>
        <w:spacing w:after="0"/>
        <w:ind w:left="0"/>
        <w:jc w:val="both"/>
      </w:pPr>
      <w:r>
        <w:rPr>
          <w:rFonts w:ascii="Times New Roman"/>
          <w:b w:val="false"/>
          <w:i w:val="false"/>
          <w:color w:val="000000"/>
          <w:sz w:val="28"/>
        </w:rPr>
        <w:t>
       Иксангалиева Гульмира ЭКГ медбике</w:t>
      </w:r>
    </w:p>
    <w:p>
      <w:pPr>
        <w:spacing w:after="0"/>
        <w:ind w:left="0"/>
        <w:jc w:val="both"/>
      </w:pPr>
      <w:r>
        <w:rPr>
          <w:rFonts w:ascii="Times New Roman"/>
          <w:b w:val="false"/>
          <w:i w:val="false"/>
          <w:color w:val="000000"/>
          <w:sz w:val="28"/>
        </w:rPr>
        <w:t>
       Гизатовна</w:t>
      </w:r>
    </w:p>
    <w:p>
      <w:pPr>
        <w:spacing w:after="0"/>
        <w:ind w:left="0"/>
        <w:jc w:val="both"/>
      </w:pPr>
      <w:r>
        <w:rPr>
          <w:rFonts w:ascii="Times New Roman"/>
          <w:b w:val="false"/>
          <w:i w:val="false"/>
          <w:color w:val="000000"/>
          <w:sz w:val="28"/>
        </w:rPr>
        <w:t>
       Резервтік құрамы:</w:t>
      </w:r>
    </w:p>
    <w:p>
      <w:pPr>
        <w:spacing w:after="0"/>
        <w:ind w:left="0"/>
        <w:jc w:val="both"/>
      </w:pPr>
      <w:r>
        <w:rPr>
          <w:rFonts w:ascii="Times New Roman"/>
          <w:b w:val="false"/>
          <w:i w:val="false"/>
          <w:color w:val="000000"/>
          <w:sz w:val="28"/>
        </w:rPr>
        <w:t>
       Куюшева Аккағаз Молдабековна медициналық комиссияның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Бектурганов Али Мынжанович хирург</w:t>
      </w:r>
    </w:p>
    <w:p>
      <w:pPr>
        <w:spacing w:after="0"/>
        <w:ind w:left="0"/>
        <w:jc w:val="both"/>
      </w:pPr>
      <w:r>
        <w:rPr>
          <w:rFonts w:ascii="Times New Roman"/>
          <w:b w:val="false"/>
          <w:i w:val="false"/>
          <w:color w:val="000000"/>
          <w:sz w:val="28"/>
        </w:rPr>
        <w:t>
       Арыстанов Саин Сатанович хирург</w:t>
      </w:r>
    </w:p>
    <w:p>
      <w:pPr>
        <w:spacing w:after="0"/>
        <w:ind w:left="0"/>
        <w:jc w:val="both"/>
      </w:pPr>
      <w:r>
        <w:rPr>
          <w:rFonts w:ascii="Times New Roman"/>
          <w:b w:val="false"/>
          <w:i w:val="false"/>
          <w:color w:val="000000"/>
          <w:sz w:val="28"/>
        </w:rPr>
        <w:t>
       Сарсенова Менслу лор</w:t>
      </w:r>
    </w:p>
    <w:p>
      <w:pPr>
        <w:spacing w:after="0"/>
        <w:ind w:left="0"/>
        <w:jc w:val="both"/>
      </w:pPr>
      <w:r>
        <w:rPr>
          <w:rFonts w:ascii="Times New Roman"/>
          <w:b w:val="false"/>
          <w:i w:val="false"/>
          <w:color w:val="000000"/>
          <w:sz w:val="28"/>
        </w:rPr>
        <w:t>
       Қабделмановна</w:t>
      </w:r>
    </w:p>
    <w:p>
      <w:pPr>
        <w:spacing w:after="0"/>
        <w:ind w:left="0"/>
        <w:jc w:val="both"/>
      </w:pPr>
      <w:r>
        <w:rPr>
          <w:rFonts w:ascii="Times New Roman"/>
          <w:b w:val="false"/>
          <w:i w:val="false"/>
          <w:color w:val="000000"/>
          <w:sz w:val="28"/>
        </w:rPr>
        <w:t>
       Батырханова Сабиля терапевт</w:t>
      </w:r>
    </w:p>
    <w:p>
      <w:pPr>
        <w:spacing w:after="0"/>
        <w:ind w:left="0"/>
        <w:jc w:val="both"/>
      </w:pPr>
      <w:r>
        <w:rPr>
          <w:rFonts w:ascii="Times New Roman"/>
          <w:b w:val="false"/>
          <w:i w:val="false"/>
          <w:color w:val="000000"/>
          <w:sz w:val="28"/>
        </w:rPr>
        <w:t>
       Мендижановна.</w:t>
      </w:r>
    </w:p>
    <w:bookmarkStart w:name="z4" w:id="3"/>
    <w:p>
      <w:pPr>
        <w:spacing w:after="0"/>
        <w:ind w:left="0"/>
        <w:jc w:val="both"/>
      </w:pPr>
      <w:r>
        <w:rPr>
          <w:rFonts w:ascii="Times New Roman"/>
          <w:b w:val="false"/>
          <w:i w:val="false"/>
          <w:color w:val="000000"/>
          <w:sz w:val="28"/>
        </w:rPr>
        <w:t>
      4. "Бөрлі аудандық аурухана" мемлекеттік коммуналдық қазыналық кәсіпорнының директоры А. Алдангаровқа (келісім бойынша) Бөрлі ауданының Қорғаныс істері жөніндегі бөлімін бос керуеттермен қамтамасыз ету ұсынылсын.</w:t>
      </w:r>
    </w:p>
    <w:bookmarkEnd w:id="3"/>
    <w:bookmarkStart w:name="z5" w:id="4"/>
    <w:p>
      <w:pPr>
        <w:spacing w:after="0"/>
        <w:ind w:left="0"/>
        <w:jc w:val="both"/>
      </w:pPr>
      <w:r>
        <w:rPr>
          <w:rFonts w:ascii="Times New Roman"/>
          <w:b w:val="false"/>
          <w:i w:val="false"/>
          <w:color w:val="000000"/>
          <w:sz w:val="28"/>
        </w:rPr>
        <w:t>
      5. "Бөрлі аудандық емхана" мемлекеттік коммуналдық қазыналық кәсіпорнының директоры Р. Жалиевке (келісім бойынша) шақыру пунктінде кезекті әскери қызметке шақыру кезінде жұмыс жасау үшін дәрігер-мамандар мен медбикелер бөлу ұсынылсын.</w:t>
      </w:r>
    </w:p>
    <w:bookmarkEnd w:id="4"/>
    <w:bookmarkStart w:name="z6" w:id="5"/>
    <w:p>
      <w:pPr>
        <w:spacing w:after="0"/>
        <w:ind w:left="0"/>
        <w:jc w:val="both"/>
      </w:pPr>
      <w:r>
        <w:rPr>
          <w:rFonts w:ascii="Times New Roman"/>
          <w:b w:val="false"/>
          <w:i w:val="false"/>
          <w:color w:val="000000"/>
          <w:sz w:val="28"/>
        </w:rPr>
        <w:t>
      6. "Батыс Қазақстан облысы Бөрлі ауданының жұмыспен қамту және әлеуметтік бағдарламалар бөлімі" мемлекеттік мекемесінің меңгерушісі (С. Каиргалиев) шақыру пунктінде жұмыс жасау үшін жұмыссыздар қатарынан техникалық қызметкерлер бөлсін.</w:t>
      </w:r>
    </w:p>
    <w:bookmarkEnd w:id="5"/>
    <w:bookmarkStart w:name="z7" w:id="6"/>
    <w:p>
      <w:pPr>
        <w:spacing w:after="0"/>
        <w:ind w:left="0"/>
        <w:jc w:val="both"/>
      </w:pPr>
      <w:r>
        <w:rPr>
          <w:rFonts w:ascii="Times New Roman"/>
          <w:b w:val="false"/>
          <w:i w:val="false"/>
          <w:color w:val="000000"/>
          <w:sz w:val="28"/>
        </w:rPr>
        <w:t>
      7. Ауданның селолық округ әкімдері Қазақстан Республикасы Қарулы Күштерінің қатарына шақырылған және бейбіт кезеңде әскери қызметке жарамсыз деп танылған, қайта куәландырылатын әскери қызметті өтеуге міндетті азаматтарды автокөлікпен қамтамасыз етсін.</w:t>
      </w:r>
    </w:p>
    <w:bookmarkEnd w:id="6"/>
    <w:bookmarkStart w:name="z8" w:id="7"/>
    <w:p>
      <w:pPr>
        <w:spacing w:after="0"/>
        <w:ind w:left="0"/>
        <w:jc w:val="both"/>
      </w:pPr>
      <w:r>
        <w:rPr>
          <w:rFonts w:ascii="Times New Roman"/>
          <w:b w:val="false"/>
          <w:i w:val="false"/>
          <w:color w:val="000000"/>
          <w:sz w:val="28"/>
        </w:rPr>
        <w:t>
      8. "Батыс Қазақстан облысы ішкі істер Департаментінің Бөрлі ауданының ішкі істер бөлімі" мемлекеттік мекемесінің бастығы Н. Наурзалиевке (келісім бойынша) мерзімінде келмеген және шақырудан бас тартқан азаматтарды анықтауда және шақыру пунктіне жеткізу үшін "Батыс Қазақстан облысы Бөрлі ауданының қорғаныс істері жөніндегі бөлімі" мемлекеттік мекемесіне көмек көрсету ұсынылсын.</w:t>
      </w:r>
    </w:p>
    <w:bookmarkEnd w:id="7"/>
    <w:bookmarkStart w:name="z9" w:id="8"/>
    <w:p>
      <w:pPr>
        <w:spacing w:after="0"/>
        <w:ind w:left="0"/>
        <w:jc w:val="both"/>
      </w:pPr>
      <w:r>
        <w:rPr>
          <w:rFonts w:ascii="Times New Roman"/>
          <w:b w:val="false"/>
          <w:i w:val="false"/>
          <w:color w:val="000000"/>
          <w:sz w:val="28"/>
        </w:rPr>
        <w:t>
      9. Бұқаралық ақпарат құралдарына (Е. Менжанова, О. Перегудов) әскери қызмет қатарына шақыру барысын жариялау ұсынылсын.</w:t>
      </w:r>
    </w:p>
    <w:bookmarkEnd w:id="8"/>
    <w:bookmarkStart w:name="z10" w:id="9"/>
    <w:p>
      <w:pPr>
        <w:spacing w:after="0"/>
        <w:ind w:left="0"/>
        <w:jc w:val="both"/>
      </w:pPr>
      <w:r>
        <w:rPr>
          <w:rFonts w:ascii="Times New Roman"/>
          <w:b w:val="false"/>
          <w:i w:val="false"/>
          <w:color w:val="000000"/>
          <w:sz w:val="28"/>
        </w:rPr>
        <w:t>
      10. Осы қаулы ресми жарияланған күнінен бастап қолданысқа енгізіледі.</w:t>
      </w:r>
    </w:p>
    <w:bookmarkEnd w:id="9"/>
    <w:bookmarkStart w:name="z11" w:id="10"/>
    <w:p>
      <w:pPr>
        <w:spacing w:after="0"/>
        <w:ind w:left="0"/>
        <w:jc w:val="both"/>
      </w:pPr>
      <w:r>
        <w:rPr>
          <w:rFonts w:ascii="Times New Roman"/>
          <w:b w:val="false"/>
          <w:i w:val="false"/>
          <w:color w:val="000000"/>
          <w:sz w:val="28"/>
        </w:rPr>
        <w:t>
      11. Осы қаулының орындалуын бақылауды өзіме қалдырамын.</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