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857e" w14:textId="9cf8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Ақсай қаласының көшесін қайта атау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мәслихаттың 2009 жылғы 11 маусымдағы N 12-5 шешімі және Батыс Қазақстан облысы Бөрлі ауданы әкімдігінің 2009 жылғы 9 маусымдағы N 445 қаулысы. Батыс Қазақстан облысы Бөрлі ауданы әділет басқармасында 2009 жылғы 22 маусымда N 7-3-80 тіркелді. Күші жойылды - Батыс Қазақстан облысы Бөрлі аудандық мәслихатының 2009 жылғы 30 қарашадағы N 15-3 шешімі және Батыс Қазақстан облысы Бөрлі ауданы әкімдігінің 2009 жылғы 29 қазандағы N 955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Бөрлі аудандық мәслихатының 2009.11.30 N 15-3 Шешімі және Батыс Қазақстан облысы Бөрлі ауданы әкімдігінің 2009.10.29 N 955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Бөрлі аудандық мәслихаты ШЕШІМ ЕТТІ және Бөрлі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Бөрлі ауданы Ақсай қаласындағы "Заводская" көшесінің атауы "Роджер Фокс атындағы" көше деп өзгертілсін.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Измагамбетов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