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ba46" w14:textId="76ab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2009 жылғы 22 желтоқсандағы N 18-1 шешімі. Батыс Қазақстан облысы Ақжайық ауданы әділет басқармасында 2009 жылғы 31 желтоқсанда N 7-2-84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2009 жылғы 14 желтоқсандағы N 16-1 </w:t>
      </w:r>
      <w:r>
        <w:rPr>
          <w:rFonts w:ascii="Times New Roman"/>
          <w:b w:val="false"/>
          <w:i w:val="false"/>
          <w:color w:val="000000"/>
          <w:sz w:val="28"/>
        </w:rPr>
        <w:t>шешіміне</w:t>
      </w:r>
      <w:r>
        <w:rPr>
          <w:rFonts w:ascii="Times New Roman"/>
          <w:b w:val="false"/>
          <w:i w:val="false"/>
          <w:color w:val="000000"/>
          <w:sz w:val="28"/>
        </w:rPr>
        <w:t xml:space="preserve"> (тіркеу 3035)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келесі көлемде бекітілсін:</w:t>
      </w:r>
      <w:r>
        <w:br/>
      </w:r>
      <w:r>
        <w:rPr>
          <w:rFonts w:ascii="Times New Roman"/>
          <w:b w:val="false"/>
          <w:i w:val="false"/>
          <w:color w:val="000000"/>
          <w:sz w:val="28"/>
        </w:rPr>
        <w:t>
      1) кірістер – 3 227 999 мың теңге, оның ішінде:</w:t>
      </w:r>
      <w:r>
        <w:br/>
      </w:r>
      <w:r>
        <w:rPr>
          <w:rFonts w:ascii="Times New Roman"/>
          <w:b w:val="false"/>
          <w:i w:val="false"/>
          <w:color w:val="000000"/>
          <w:sz w:val="28"/>
        </w:rPr>
        <w:t>
      салықтық түсімдер – 576 337 мың теңге;</w:t>
      </w:r>
      <w:r>
        <w:br/>
      </w:r>
      <w:r>
        <w:rPr>
          <w:rFonts w:ascii="Times New Roman"/>
          <w:b w:val="false"/>
          <w:i w:val="false"/>
          <w:color w:val="000000"/>
          <w:sz w:val="28"/>
        </w:rPr>
        <w:t>
      салықтық емес түсімдер – 13 850 мың теңге;</w:t>
      </w:r>
      <w:r>
        <w:br/>
      </w:r>
      <w:r>
        <w:rPr>
          <w:rFonts w:ascii="Times New Roman"/>
          <w:b w:val="false"/>
          <w:i w:val="false"/>
          <w:color w:val="000000"/>
          <w:sz w:val="28"/>
        </w:rPr>
        <w:t>
      негізгі капиталды сатудан түсетін түсімдер – 485 мың теңге;</w:t>
      </w:r>
      <w:r>
        <w:br/>
      </w:r>
      <w:r>
        <w:rPr>
          <w:rFonts w:ascii="Times New Roman"/>
          <w:b w:val="false"/>
          <w:i w:val="false"/>
          <w:color w:val="000000"/>
          <w:sz w:val="28"/>
        </w:rPr>
        <w:t>
      трансферттерден түсетін түсімдер – 2 638 507 мың теңге;</w:t>
      </w:r>
      <w:r>
        <w:br/>
      </w:r>
      <w:r>
        <w:rPr>
          <w:rFonts w:ascii="Times New Roman"/>
          <w:b w:val="false"/>
          <w:i w:val="false"/>
          <w:color w:val="000000"/>
          <w:sz w:val="28"/>
        </w:rPr>
        <w:t>
      2) шығындар – 3 203 495 мың теңге,</w:t>
      </w:r>
      <w:r>
        <w:br/>
      </w:r>
      <w:r>
        <w:rPr>
          <w:rFonts w:ascii="Times New Roman"/>
          <w:b w:val="false"/>
          <w:i w:val="false"/>
          <w:color w:val="000000"/>
          <w:sz w:val="28"/>
        </w:rPr>
        <w:t>
      3) таза бюджеттік несиелендіру – 35 608 мың теңге, оның ішінде:</w:t>
      </w:r>
      <w:r>
        <w:br/>
      </w:r>
      <w:r>
        <w:rPr>
          <w:rFonts w:ascii="Times New Roman"/>
          <w:b w:val="false"/>
          <w:i w:val="false"/>
          <w:color w:val="000000"/>
          <w:sz w:val="28"/>
        </w:rPr>
        <w:t>
      бюджеттік несиелер – 35 608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болатын операциялар бойынша сальдо - 24 445 мың теңге, оның ішінде:</w:t>
      </w:r>
      <w:r>
        <w:br/>
      </w:r>
      <w:r>
        <w:rPr>
          <w:rFonts w:ascii="Times New Roman"/>
          <w:b w:val="false"/>
          <w:i w:val="false"/>
          <w:color w:val="000000"/>
          <w:sz w:val="28"/>
        </w:rPr>
        <w:t>
      қаржы активтерін сатып алу – 24 445 мың теңге;</w:t>
      </w:r>
      <w:r>
        <w:br/>
      </w:r>
      <w:r>
        <w:rPr>
          <w:rFonts w:ascii="Times New Roman"/>
          <w:b w:val="false"/>
          <w:i w:val="false"/>
          <w:color w:val="000000"/>
          <w:sz w:val="28"/>
        </w:rPr>
        <w:t>
      мемлекеттің қаржы активтерін сатудан түсетін түсімдер – 24 445 мың теңге;</w:t>
      </w:r>
      <w:r>
        <w:br/>
      </w:r>
      <w:r>
        <w:rPr>
          <w:rFonts w:ascii="Times New Roman"/>
          <w:b w:val="false"/>
          <w:i w:val="false"/>
          <w:color w:val="000000"/>
          <w:sz w:val="28"/>
        </w:rPr>
        <w:t>
      5) бюджет тапшылығы (профициті) – -36 558 мың теңге;</w:t>
      </w:r>
      <w:r>
        <w:br/>
      </w:r>
      <w:r>
        <w:rPr>
          <w:rFonts w:ascii="Times New Roman"/>
          <w:b w:val="false"/>
          <w:i w:val="false"/>
          <w:color w:val="000000"/>
          <w:sz w:val="28"/>
        </w:rPr>
        <w:t>
      6) бюджет тапшылығын (профицитін пайдалану) қаржыландыру – 36 558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Ақжайық аудандық мәслихаттың 2010.02.26 </w:t>
      </w:r>
      <w:r>
        <w:rPr>
          <w:rFonts w:ascii="Times New Roman"/>
          <w:b w:val="false"/>
          <w:i w:val="false"/>
          <w:color w:val="000000"/>
          <w:sz w:val="28"/>
        </w:rPr>
        <w:t>N 19-1</w:t>
      </w:r>
      <w:r>
        <w:rPr>
          <w:rFonts w:ascii="Times New Roman"/>
          <w:b w:val="false"/>
          <w:i w:val="false"/>
          <w:color w:val="ff0000"/>
          <w:sz w:val="28"/>
        </w:rPr>
        <w:t xml:space="preserve">, 2010.04.20 </w:t>
      </w:r>
      <w:r>
        <w:rPr>
          <w:rFonts w:ascii="Times New Roman"/>
          <w:b w:val="false"/>
          <w:i w:val="false"/>
          <w:color w:val="000000"/>
          <w:sz w:val="28"/>
        </w:rPr>
        <w:t>N 21-1</w:t>
      </w:r>
      <w:r>
        <w:rPr>
          <w:rFonts w:ascii="Times New Roman"/>
          <w:b w:val="false"/>
          <w:i w:val="false"/>
          <w:color w:val="ff0000"/>
          <w:sz w:val="28"/>
        </w:rPr>
        <w:t xml:space="preserve">, 2010.05.19 </w:t>
      </w:r>
      <w:r>
        <w:rPr>
          <w:rFonts w:ascii="Times New Roman"/>
          <w:b w:val="false"/>
          <w:i w:val="false"/>
          <w:color w:val="000000"/>
          <w:sz w:val="28"/>
        </w:rPr>
        <w:t>N 22-1</w:t>
      </w:r>
      <w:r>
        <w:rPr>
          <w:rFonts w:ascii="Times New Roman"/>
          <w:b w:val="false"/>
          <w:i w:val="false"/>
          <w:color w:val="ff0000"/>
          <w:sz w:val="28"/>
        </w:rPr>
        <w:t xml:space="preserve">, 2010.08.10 </w:t>
      </w:r>
      <w:r>
        <w:rPr>
          <w:rFonts w:ascii="Times New Roman"/>
          <w:b w:val="false"/>
          <w:i w:val="false"/>
          <w:color w:val="000000"/>
          <w:sz w:val="28"/>
        </w:rPr>
        <w:t>N 24-1</w:t>
      </w:r>
      <w:r>
        <w:rPr>
          <w:rFonts w:ascii="Times New Roman"/>
          <w:b w:val="false"/>
          <w:i w:val="false"/>
          <w:color w:val="ff0000"/>
          <w:sz w:val="28"/>
        </w:rPr>
        <w:t xml:space="preserve">, 2010.10.22 </w:t>
      </w:r>
      <w:r>
        <w:rPr>
          <w:rFonts w:ascii="Times New Roman"/>
          <w:b w:val="false"/>
          <w:i w:val="false"/>
          <w:color w:val="000000"/>
          <w:sz w:val="28"/>
        </w:rPr>
        <w:t>N 25-1</w:t>
      </w:r>
      <w:r>
        <w:rPr>
          <w:rFonts w:ascii="Times New Roman"/>
          <w:b w:val="false"/>
          <w:i w:val="false"/>
          <w:color w:val="ff0000"/>
          <w:sz w:val="28"/>
        </w:rPr>
        <w:t xml:space="preserve">, 2010.11.04 </w:t>
      </w:r>
      <w:r>
        <w:rPr>
          <w:rFonts w:ascii="Times New Roman"/>
          <w:b w:val="false"/>
          <w:i w:val="false"/>
          <w:color w:val="000000"/>
          <w:sz w:val="28"/>
        </w:rPr>
        <w:t>N 26-1</w:t>
      </w:r>
      <w:r>
        <w:rPr>
          <w:rFonts w:ascii="Times New Roman"/>
          <w:b w:val="false"/>
          <w:i w:val="false"/>
          <w:color w:val="ff0000"/>
          <w:sz w:val="28"/>
        </w:rPr>
        <w:t xml:space="preserve">, 2010.11.26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2009 жылғы 14 желтоқсандағы "2010-2012 жылдарға арналған облыстық бюджет туралы" N 16-1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пунктіне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"2010-2012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баптары, Батыс Қазақстан облыстық мәслихаттың 2009 жылғы 14 желтоқсандағы "2010-2012 жылдарға арналған облыстық бюджет туралы" N 16-1 шешімінің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тармақтары қаперге және басшылыққа алынсын.</w:t>
      </w:r>
      <w:r>
        <w:br/>
      </w:r>
      <w:r>
        <w:rPr>
          <w:rFonts w:ascii="Times New Roman"/>
          <w:b w:val="false"/>
          <w:i w:val="false"/>
          <w:color w:val="000000"/>
          <w:sz w:val="28"/>
        </w:rPr>
        <w:t>
      1) 2010 жылға арналған аудандық бюджетте республикалық бюджеттен бөлінетін нысаналы трансферттердің және кредиттердің жалпы сомасы 367 097 мың теңге көлемінде қарастырылсын, соның ішінде:</w:t>
      </w:r>
      <w:r>
        <w:br/>
      </w:r>
      <w:r>
        <w:rPr>
          <w:rFonts w:ascii="Times New Roman"/>
          <w:b w:val="false"/>
          <w:i w:val="false"/>
          <w:color w:val="000000"/>
          <w:sz w:val="28"/>
        </w:rPr>
        <w:t>
      жаңадан іске қосылатын білім беру объектілерін ұстауға – 82 709 мың теңге;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27 705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4 401 мың теңге;</w:t>
      </w:r>
      <w:r>
        <w:br/>
      </w:r>
      <w:r>
        <w:rPr>
          <w:rFonts w:ascii="Times New Roman"/>
          <w:b w:val="false"/>
          <w:i w:val="false"/>
          <w:color w:val="000000"/>
          <w:sz w:val="28"/>
        </w:rPr>
        <w:t>
      Мемлекеттік атаулы әлеуметтік көмегін төлеуге – 4 199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13 000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оның ішінде: біржолғы материалдық көмекті төлеу үшін – 12 315 мың теңге;</w:t>
      </w:r>
      <w:r>
        <w:br/>
      </w:r>
      <w:r>
        <w:rPr>
          <w:rFonts w:ascii="Times New Roman"/>
          <w:b w:val="false"/>
          <w:i w:val="false"/>
          <w:color w:val="000000"/>
          <w:sz w:val="28"/>
        </w:rPr>
        <w:t>
      Жол жүруін қамтамасыз етуге – 811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17 201 мың теңге;</w:t>
      </w:r>
      <w:r>
        <w:br/>
      </w:r>
      <w:r>
        <w:rPr>
          <w:rFonts w:ascii="Times New Roman"/>
          <w:b w:val="false"/>
          <w:i w:val="false"/>
          <w:color w:val="000000"/>
          <w:sz w:val="28"/>
        </w:rPr>
        <w:t>
      Эпизотикаға қарсы іс-шаралар жүргізуге – 42 342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5 024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10 000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 27 100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35 608 мың теңге;</w:t>
      </w:r>
      <w:r>
        <w:br/>
      </w:r>
      <w:r>
        <w:rPr>
          <w:rFonts w:ascii="Times New Roman"/>
          <w:b w:val="false"/>
          <w:i w:val="false"/>
          <w:color w:val="000000"/>
          <w:sz w:val="28"/>
        </w:rPr>
        <w:t>
      Білім беру объектілерін күрделі және ағымдағы жөндеуге соның ішінде Қарауылтөбе ауылындағы балабақшасын күрделі жөндеуден өткізуге – 33 761 мың теңге;</w:t>
      </w:r>
      <w:r>
        <w:br/>
      </w:r>
      <w:r>
        <w:rPr>
          <w:rFonts w:ascii="Times New Roman"/>
          <w:b w:val="false"/>
          <w:i w:val="false"/>
          <w:color w:val="000000"/>
          <w:sz w:val="28"/>
        </w:rPr>
        <w:t>
      Тналиев атындағы негізгі орта білім беретін мектебін күрделі жөндеуден өткізуге – 6 791 мың теңге;</w:t>
      </w:r>
      <w:r>
        <w:br/>
      </w:r>
      <w:r>
        <w:rPr>
          <w:rFonts w:ascii="Times New Roman"/>
          <w:b w:val="false"/>
          <w:i w:val="false"/>
          <w:color w:val="000000"/>
          <w:sz w:val="28"/>
        </w:rPr>
        <w:t>
      "Ақшағала" балалар демалыс орталығын күрделі жөндеуден өткізуге – 11 336 мың теңге;</w:t>
      </w:r>
      <w:r>
        <w:br/>
      </w:r>
      <w:r>
        <w:rPr>
          <w:rFonts w:ascii="Times New Roman"/>
          <w:b w:val="false"/>
          <w:i w:val="false"/>
          <w:color w:val="000000"/>
          <w:sz w:val="28"/>
        </w:rPr>
        <w:t>
      Жастар практикасы бағдарламасын кеңейтуге – 10 200 мың теңге;</w:t>
      </w:r>
      <w:r>
        <w:br/>
      </w:r>
      <w:r>
        <w:rPr>
          <w:rFonts w:ascii="Times New Roman"/>
          <w:b w:val="false"/>
          <w:i w:val="false"/>
          <w:color w:val="000000"/>
          <w:sz w:val="28"/>
        </w:rPr>
        <w:t>
      Әлеуметтік жұмыс орындарын құруға – 14 400 мың теңге;</w:t>
      </w:r>
      <w:r>
        <w:br/>
      </w:r>
      <w:r>
        <w:rPr>
          <w:rFonts w:ascii="Times New Roman"/>
          <w:b w:val="false"/>
          <w:i w:val="false"/>
          <w:color w:val="000000"/>
          <w:sz w:val="28"/>
        </w:rPr>
        <w:t>
      Облыстық бюджеттен қарастырылған трансферттер барлығы 132 943 мың теңге, соның ішінде:</w:t>
      </w:r>
      <w:r>
        <w:br/>
      </w:r>
      <w:r>
        <w:rPr>
          <w:rFonts w:ascii="Times New Roman"/>
          <w:b w:val="false"/>
          <w:i w:val="false"/>
          <w:color w:val="000000"/>
          <w:sz w:val="28"/>
        </w:rPr>
        <w:t>
      шағын орталықтар ашуға – 52 411 мың теңге;</w:t>
      </w:r>
      <w:r>
        <w:br/>
      </w:r>
      <w:r>
        <w:rPr>
          <w:rFonts w:ascii="Times New Roman"/>
          <w:b w:val="false"/>
          <w:i w:val="false"/>
          <w:color w:val="000000"/>
          <w:sz w:val="28"/>
        </w:rPr>
        <w:t>
      Мерген ауылындағы балабақшаны күрделі жөндеуден өткізуге және ЖСҚ жасауға – 20 543,0 мың теңге;</w:t>
      </w:r>
      <w:r>
        <w:br/>
      </w:r>
      <w:r>
        <w:rPr>
          <w:rFonts w:ascii="Times New Roman"/>
          <w:b w:val="false"/>
          <w:i w:val="false"/>
          <w:color w:val="000000"/>
          <w:sz w:val="28"/>
        </w:rPr>
        <w:t>
      Ақжол ауылындағы балабақшаны күрделі жөндеуден өткізуге және ЖСҚ жасақтауға – 56 293 мың теңге;</w:t>
      </w:r>
      <w:r>
        <w:br/>
      </w:r>
      <w:r>
        <w:rPr>
          <w:rFonts w:ascii="Times New Roman"/>
          <w:b w:val="false"/>
          <w:i w:val="false"/>
          <w:color w:val="000000"/>
          <w:sz w:val="28"/>
        </w:rPr>
        <w:t>
      18 жасқа дейінгі үйден оқып, тәрбиеленетін мүгедек балаларға материалдық қамтамасыз ету – 2 696,0 мың теңге;</w:t>
      </w:r>
      <w:r>
        <w:br/>
      </w:r>
      <w:r>
        <w:rPr>
          <w:rFonts w:ascii="Times New Roman"/>
          <w:b w:val="false"/>
          <w:i w:val="false"/>
          <w:color w:val="000000"/>
          <w:sz w:val="28"/>
        </w:rPr>
        <w:t>
      Аймақтық жастар саясатын іске асыруға нысаналы трансферттер – 1 000 мың теңге;</w:t>
      </w:r>
      <w:r>
        <w:br/>
      </w:r>
      <w:r>
        <w:rPr>
          <w:rFonts w:ascii="Times New Roman"/>
          <w:b w:val="false"/>
          <w:i w:val="false"/>
          <w:color w:val="000000"/>
          <w:sz w:val="28"/>
        </w:rPr>
        <w:t>
      2) 2010 жылға арналған аудандық бюджетте аудандық (қалалық) бюджеттерден нысаналы трансферттердің түсімдері "Облыстық және аудандық (қалалық) бюджеттер арасындағы 2008-2010 жылдарға арналған жалпы сипаттағы трансферттердің көлемдерін белгілеу туралы" облыстық мәслихаттың шешімімен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 162 785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2010 жылдың кірістер бөлу нормативі төмендегі кіші сыныптар бойынша белгіленсін:</w:t>
      </w:r>
      <w:r>
        <w:br/>
      </w:r>
      <w:r>
        <w:rPr>
          <w:rFonts w:ascii="Times New Roman"/>
          <w:b w:val="false"/>
          <w:i w:val="false"/>
          <w:color w:val="000000"/>
          <w:sz w:val="28"/>
        </w:rPr>
        <w:t>
      1) жеке табыс салығы аудандық бюджетке 100 пайыз көлемінде есепке алынады;</w:t>
      </w:r>
      <w:r>
        <w:br/>
      </w:r>
      <w:r>
        <w:rPr>
          <w:rFonts w:ascii="Times New Roman"/>
          <w:b w:val="false"/>
          <w:i w:val="false"/>
          <w:color w:val="000000"/>
          <w:sz w:val="28"/>
        </w:rPr>
        <w:t>
      2) әлеуметтік салық аудандық бюджетке 100 пайыз көлемінде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2010 жылы берілетін субвенция көлемінің жалпы сомасы – 1 916 841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ауданның жергілікті атқарушы органдарының резерві – 10 844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жұмыс істейтін мамандардың мөлшерлемелерімен салыстырғанда лауазымдық жалақыларын 25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r>
        <w:br/>
      </w:r>
      <w:r>
        <w:rPr>
          <w:rFonts w:ascii="Times New Roman"/>
          <w:b w:val="false"/>
          <w:i w:val="false"/>
          <w:color w:val="000000"/>
          <w:sz w:val="28"/>
        </w:rPr>
        <w:t>
</w:t>
      </w:r>
      <w:r>
        <w:rPr>
          <w:rFonts w:ascii="Times New Roman"/>
          <w:b w:val="false"/>
          <w:i w:val="false"/>
          <w:color w:val="000000"/>
          <w:sz w:val="28"/>
        </w:rPr>
        <w:t xml:space="preserve">
      10. Ауданның қазынашылық басқармасы осы шешімнің </w:t>
      </w:r>
      <w:r>
        <w:rPr>
          <w:rFonts w:ascii="Times New Roman"/>
          <w:b w:val="false"/>
          <w:i w:val="false"/>
          <w:color w:val="000000"/>
          <w:sz w:val="28"/>
        </w:rPr>
        <w:t>4</w:t>
      </w:r>
      <w:r>
        <w:rPr>
          <w:rFonts w:ascii="Times New Roman"/>
          <w:b w:val="false"/>
          <w:i w:val="false"/>
          <w:color w:val="000000"/>
          <w:sz w:val="28"/>
        </w:rPr>
        <w:t xml:space="preserve">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Пендебаев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мәслихаттың 2010.11.26 </w:t>
      </w:r>
      <w:r>
        <w:rPr>
          <w:rFonts w:ascii="Times New Roman"/>
          <w:b w:val="false"/>
          <w:i w:val="false"/>
          <w:color w:val="ff0000"/>
          <w:sz w:val="28"/>
        </w:rPr>
        <w:t>N 27-1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36"/>
        <w:gridCol w:w="726"/>
        <w:gridCol w:w="682"/>
        <w:gridCol w:w="7164"/>
        <w:gridCol w:w="176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3227999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30"/>
        <w:gridCol w:w="840"/>
        <w:gridCol w:w="819"/>
        <w:gridCol w:w="6955"/>
        <w:gridCol w:w="16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3203495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172632</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167359</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0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2024225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1690325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97599</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269396</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үшін,тамақтануына, тұруына,жол жүруіне арналған шығыстарын төлеуді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20907</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129316</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9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10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10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органның жоғары тұрған бюджет алдындағы борышын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17"/>
        <w:gridCol w:w="409"/>
        <w:gridCol w:w="659"/>
        <w:gridCol w:w="7665"/>
        <w:gridCol w:w="167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2846043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салатын табыстардан ұсталанатын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үшiн алынатын лицензиялық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және кеменің немесе жасалып жатқан кеменің ипотекасы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сондай-ақ оларды қайта тіркегені үшін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28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6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2172032</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2172032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47"/>
        <w:gridCol w:w="803"/>
        <w:gridCol w:w="804"/>
        <w:gridCol w:w="805"/>
        <w:gridCol w:w="6435"/>
        <w:gridCol w:w="1656"/>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2846043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229566</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қала)маслихатының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39361</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157903</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1912406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1779679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1779679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1687975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91704</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325896</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31584</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31584</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31584</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89179</w:t>
            </w:r>
          </w:p>
        </w:tc>
      </w:tr>
      <w:tr>
        <w:trPr>
          <w:trHeight w:val="9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286250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171848</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90407</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80314</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80314</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18274</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елді-мекендер саласының мамандарын әлеуметтік қолдау шараларын іске асыру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8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Өңірлің жұмыспен қамту және кадрларды қайта даярлау стратегиясын іске асыру шеңберінде ауылдарды, ауылдық округтерде әлеуметтік жобаларды қаржыландыру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трансферртерді қайтару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борыштарын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17"/>
        <w:gridCol w:w="409"/>
        <w:gridCol w:w="659"/>
        <w:gridCol w:w="7665"/>
        <w:gridCol w:w="167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3160797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салатын табыстардан ұсталанатын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үшiн алынатын лицензиялық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және кеменің немесе жасалып жатқан кеменің ипотекасы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сондай-ақ оларды қайта тіркегені үшін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0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3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2486786</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2486786</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60"/>
        <w:gridCol w:w="822"/>
        <w:gridCol w:w="822"/>
        <w:gridCol w:w="822"/>
        <w:gridCol w:w="6266"/>
        <w:gridCol w:w="1742"/>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3160797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237329</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қала)маслихатының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163786</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2185104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330171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310925</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267415</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95421</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308493</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183809</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99858</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89629</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20417</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елді-мекендер саласының мамандарын әлеуметтік қолдау шараларын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Өңірлің жұмыспен қамту және кадрларды қайта даярлау стратегиясын іске асыру шеңберінде ауылдарды, ауылдық округтерде әлеуметтік жобаларды қаржыландыру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1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трансферртерді қайтару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борыштарын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N 4 қосымша</w:t>
      </w:r>
    </w:p>
    <w:bookmarkEnd w:id="4"/>
    <w:p>
      <w:pPr>
        <w:spacing w:after="0"/>
        <w:ind w:left="0"/>
        <w:jc w:val="left"/>
      </w:pPr>
      <w:r>
        <w:rPr>
          <w:rFonts w:ascii="Times New Roman"/>
          <w:b/>
          <w:i w:val="false"/>
          <w:color w:val="000000"/>
        </w:rPr>
        <w:t xml:space="preserve"> 2010 жылға аудандық бюджеттің орындалу</w:t>
      </w:r>
      <w:r>
        <w:br/>
      </w:r>
      <w:r>
        <w:rPr>
          <w:rFonts w:ascii="Times New Roman"/>
          <w:b/>
          <w:i w:val="false"/>
          <w:color w:val="000000"/>
        </w:rPr>
        <w:t>
барысында секвестірлеугежатпайтын</w:t>
      </w:r>
      <w:r>
        <w:br/>
      </w:r>
      <w:r>
        <w:rPr>
          <w:rFonts w:ascii="Times New Roman"/>
          <w:b/>
          <w:i w:val="false"/>
          <w:color w:val="000000"/>
        </w:rPr>
        <w:t>
жергілікті бюджет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42"/>
        <w:gridCol w:w="797"/>
        <w:gridCol w:w="797"/>
        <w:gridCol w:w="798"/>
        <w:gridCol w:w="7881"/>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