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6558" w14:textId="9d5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"Дарьинская"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24-11 шешімі және Батыс Қазақстан облысы Орал қаласы әкімдігінің 2009 жылғы 3 желтоқсандағы N 3083 қаулысы. Батыс Қазақстан облысы Орал қаласының әділет басқармасында 2010 жылғы 19 қаңтарда N 7-1-169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"Дарьинская" көшесінің атауы "С. Ғұмаров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