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ce22" w14:textId="9d1c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"Тұрмысы төмен азаматтарға тұрғын үй көмегін көрсету жөніндегі Нұсқаулықты бекіту туралы" 2008 жылғы 12 ақпандағы № 6/3–ІV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2009 жылғы 23 қазандағы N 21/7-IV шешімі. Шығыс Қазақстан облысы Әділет департаментінің Шемонаиха аудандық Әділет басқармасында 2009 жылғы 05 қарашада N 5-19-105 тіркелді. Күші жойылды - Шемонаиха аудандық мәслихатының 2010 жылғы 16 сәуірдегі N 28/5-IV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Шемонаиха аудандық мәслихатының 2010.04.16 N 28/5-IV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және өзін-өзі басқару туралы» 2001 жылғы 23 қаңтардағы № 148–ІІ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«Тұрғын үй қатынастары туралы» 1997 жылғы 16 сәуірдегі № 94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«Тұрмысы төмен азаматтарға тұрғын үй көмегін көрсету жөніндегі Нұсқаулықты бекіту туралы» 2008 жылғы 12 ақпандағы № 6/3–ІҮ Шемонаиха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5-19-71 тіркелген, «Уба– Информ» газетінің 2008 жылғы 7 наурыздағы № 10 санында жарияланған); «Тұрмысы төмен азаматтарға тұрғын үй көмегін көрсету жөніндегі Нұсқаулықты бекіту туралы» 2008 жылғы 12 ақпандағы № 6/3–ІҮ шешіміне өзгерістер мен толықтырулар енгізу туралы» 2008 жылғы 15 сәуірдегі № </w:t>
      </w:r>
      <w:r>
        <w:rPr>
          <w:rFonts w:ascii="Times New Roman"/>
          <w:b w:val="false"/>
          <w:i w:val="false"/>
          <w:color w:val="000000"/>
          <w:sz w:val="28"/>
        </w:rPr>
        <w:t>8/4–ІҮ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5-19-76 тіркелген, 2008 жылғы 23 мамырдағы «Уба-Информ» газетінің № 21 санында жарияланған); «Тұрмысы төмен азаматтарға тұрғын үй көмегін көрсету жөніндегі Нұсқаулықты бекіту туралы» 2008 жылғы 12 ақпандағы № 6/3–ІҮ шешіміне өзгерістер мен толықтырулар енгізу туралы» 2008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9/4–ІҮ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5-19-77, 2008 жылғы 10 шілдедегі «Уба-Информ» газетінің № 28 санында жарияланған); «Тұрмысы төмен азаматтарға тұрғын үй көмегін көрсету жөніндегі Нұсқаулықты бекіту туралы» 2008 жылғы 12 ақпандағы № 6/3–ІҮ шешіміне өзгеріс енгізу туралы» 2008 жылғы 11 шілдедегі </w:t>
      </w:r>
      <w:r>
        <w:rPr>
          <w:rFonts w:ascii="Times New Roman"/>
          <w:b w:val="false"/>
          <w:i w:val="false"/>
          <w:color w:val="000000"/>
          <w:sz w:val="28"/>
        </w:rPr>
        <w:t>№ 10/3–ІҮ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5-19-79 тіркелген, «Уба–Информ» газетінің 2008 жылғы 1 тамыздағы № 31 санында жарияланған); «Тұрмысы төмен азаматтарға тұрғын үй көмегін көрсету жөніндегі Нұсқаулықты бекіту туралы» 2008 жылғы 12 ақпандағы № 6/3–ІҮ шешіміне өзгерістер мен толықтырулар енгізу туралы» 2009 жылғы 24 шілдедегі </w:t>
      </w:r>
      <w:r>
        <w:rPr>
          <w:rFonts w:ascii="Times New Roman"/>
          <w:b w:val="false"/>
          <w:i w:val="false"/>
          <w:color w:val="000000"/>
          <w:sz w:val="28"/>
        </w:rPr>
        <w:t>№ 20/6–ІҮ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5-19-102 тіркелген, «Уба–Информ» газетінің 2009 жылғы 28 тамыздағы № 35 санында жарияланған) шешімдерімен енгізілген өзгерістер мен толықтыруларға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«Тұрғын үй көмегін беру шарттары» 2-бөлігінің 23-тармағындағы «қайтадан аттестаттау» сөзі «тіркеу»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«Тұрғын үй көмегін беру шарттары» 2-бөлігінің 12-тармағы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 С. РУДЕНКО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 Ә. БАЯНДИНОВ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