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8d25" w14:textId="1ff8d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"Азаматтардың жекелеген санаттарына әлеуметтік төлемдерді тағайындау және жүзеге асыру жөніндегі нұсқаулықты бекіту туралы" 2009 жылғы 16 ақпандағы № 376 қаулыға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Шемонаиха ауданы әкімдігінің 2009 жылғы 10 тамыздағы N 569 қаулысы. Шығыс Қазақстан облысы Әділет департаментінің Шемонаиха аудандық Әділет басқармасында 2009 жылғы 18 қыркүйекте N 5-19-103 тіркелді. Күші жойылды - Шемонаиха ауданы әкімдігінің 2011 жылғы 01 қыркүйектегі N 97 қаулысымен</w:t>
      </w:r>
    </w:p>
    <w:p>
      <w:pPr>
        <w:spacing w:after="0"/>
        <w:ind w:left="0"/>
        <w:jc w:val="both"/>
      </w:pPr>
      <w:bookmarkStart w:name="z9" w:id="0"/>
      <w:r>
        <w:rPr>
          <w:rFonts w:ascii="Times New Roman"/>
          <w:b w:val="false"/>
          <w:i w:val="false"/>
          <w:color w:val="ff0000"/>
          <w:sz w:val="28"/>
        </w:rPr>
        <w:t>
      Ескерту. Күші жойылды - Шемонаиха ауданы әкімдігінің 2011.09.01 N 97 қаулысымен.</w:t>
      </w:r>
    </w:p>
    <w:bookmarkEnd w:id="0"/>
    <w:bookmarkStart w:name="z1" w:id="1"/>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 148 Заңының 31-бабы 1-тармағы </w:t>
      </w:r>
      <w:r>
        <w:rPr>
          <w:rFonts w:ascii="Times New Roman"/>
          <w:b w:val="false"/>
          <w:i w:val="false"/>
          <w:color w:val="000000"/>
          <w:sz w:val="28"/>
        </w:rPr>
        <w:t>14) тармақшасы</w:t>
      </w:r>
      <w:r>
        <w:rPr>
          <w:rFonts w:ascii="Times New Roman"/>
          <w:b w:val="false"/>
          <w:i w:val="false"/>
          <w:color w:val="000000"/>
          <w:sz w:val="28"/>
        </w:rPr>
        <w:t>, </w:t>
      </w:r>
      <w:r>
        <w:rPr>
          <w:rFonts w:ascii="Times New Roman"/>
          <w:b w:val="false"/>
          <w:i w:val="false"/>
          <w:color w:val="000000"/>
          <w:sz w:val="28"/>
        </w:rPr>
        <w:t>2-тармағына</w:t>
      </w:r>
      <w:r>
        <w:rPr>
          <w:rFonts w:ascii="Times New Roman"/>
          <w:b w:val="false"/>
          <w:i w:val="false"/>
          <w:color w:val="000000"/>
          <w:sz w:val="28"/>
        </w:rPr>
        <w:t>, Қазақстан Республикасының 1995 жылғы 28 сәуірдегі «Ұлы Отан соғысының қатысушылары мен мүгедектеріне және соларға теңестірілген адамдарға берілетін жеңілдіктер мен оларды әлеуметтік қорғау туралы» № 2247 Заңының </w:t>
      </w:r>
      <w:r>
        <w:rPr>
          <w:rFonts w:ascii="Times New Roman"/>
          <w:b w:val="false"/>
          <w:i w:val="false"/>
          <w:color w:val="000000"/>
          <w:sz w:val="28"/>
        </w:rPr>
        <w:t>20-бабына</w:t>
      </w:r>
      <w:r>
        <w:rPr>
          <w:rFonts w:ascii="Times New Roman"/>
          <w:b w:val="false"/>
          <w:i w:val="false"/>
          <w:color w:val="000000"/>
          <w:sz w:val="28"/>
        </w:rPr>
        <w:t>, Қазақстан Республикасының 2005 жылғы 13 сәуірдегі «Қазақстан Республикасындағы мүгедектерді әлеуметтік қорғау туралы» № 39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Республикасының 2008 жылғы 4 желтоқсандағы Қазақстан Республикасының № 95-IV Бюджет кодексінің 55-бабы 1-тармағы </w:t>
      </w:r>
      <w:r>
        <w:rPr>
          <w:rFonts w:ascii="Times New Roman"/>
          <w:b w:val="false"/>
          <w:i w:val="false"/>
          <w:color w:val="000000"/>
          <w:sz w:val="28"/>
        </w:rPr>
        <w:t>5) тармақшасына</w:t>
      </w:r>
      <w:r>
        <w:rPr>
          <w:rFonts w:ascii="Times New Roman"/>
          <w:b w:val="false"/>
          <w:i w:val="false"/>
          <w:color w:val="000000"/>
          <w:sz w:val="28"/>
        </w:rPr>
        <w:t xml:space="preserve"> сәйкес азаматтарды әлеуметтік қорғау мақсатында, Шемонаиха ауданының әкімдігі </w:t>
      </w:r>
      <w:r>
        <w:rPr>
          <w:rFonts w:ascii="Times New Roman"/>
          <w:b/>
          <w:i w:val="false"/>
          <w:color w:val="000000"/>
          <w:sz w:val="28"/>
        </w:rPr>
        <w:t>Қ</w:t>
      </w:r>
      <w:r>
        <w:rPr>
          <w:rFonts w:ascii="Times New Roman"/>
          <w:b/>
          <w:i w:val="false"/>
          <w:color w:val="000000"/>
          <w:sz w:val="28"/>
        </w:rPr>
        <w:t>АУЛЫ ЕТЕДІ:</w:t>
      </w:r>
      <w:r>
        <w:br/>
      </w:r>
      <w:r>
        <w:rPr>
          <w:rFonts w:ascii="Times New Roman"/>
          <w:b w:val="false"/>
          <w:i w:val="false"/>
          <w:color w:val="000000"/>
          <w:sz w:val="28"/>
        </w:rPr>
        <w:t>
</w:t>
      </w:r>
      <w:r>
        <w:rPr>
          <w:rFonts w:ascii="Times New Roman"/>
          <w:b w:val="false"/>
          <w:i w:val="false"/>
          <w:color w:val="000000"/>
          <w:sz w:val="28"/>
        </w:rPr>
        <w:t>
      1. 2009 жылғы 05 маусымдағы 2009 жылғы 16 ақпандағы «Азаматтардың жекелеген санаттарына әлеуметтік төлемдерді тағайындау және жүзеге асыру жөніндегі нұсқаулықты бекіту туралы» № 376 </w:t>
      </w:r>
      <w:r>
        <w:rPr>
          <w:rFonts w:ascii="Times New Roman"/>
          <w:b w:val="false"/>
          <w:i w:val="false"/>
          <w:color w:val="000000"/>
          <w:sz w:val="28"/>
        </w:rPr>
        <w:t>қаулыға</w:t>
      </w:r>
      <w:r>
        <w:rPr>
          <w:rFonts w:ascii="Times New Roman"/>
          <w:b w:val="false"/>
          <w:i w:val="false"/>
          <w:color w:val="000000"/>
          <w:sz w:val="28"/>
        </w:rPr>
        <w:t xml:space="preserve"> өзгерістер енгізу туралы» (нормативтік-құқықтық актілерді мемлекеттік тіркеу тізілімінде 2009 жылғы 22 маусымда 15-19-100 нөмірімен тіркеліп, «Уба-Информ» газетінің 2009 жылғы 03 шілдедегі № 27 санында жарияланған) № 494 қаулымен енгізілген өзгерістермен 2009 жылғы 16 ақпандағы «Азаматтардың жекелеген санаттарына әлеуметтік төлемдерді тағайындау және жүзеге асыру жөніндегі нұсқаулықты бекіту туралы» (нормативтік-құқықтық актілерді тіркеу мемлекеттік тіркеу тізілімінде 2009 жылғы 03 наурызда 5-19-93 нөмірімен тіркеліп, «Уба-Информ» газетінің 2009 жылғы 20 наурыздағы № 12 санында жарияланған) № 376 </w:t>
      </w:r>
      <w:r>
        <w:rPr>
          <w:rFonts w:ascii="Times New Roman"/>
          <w:b w:val="false"/>
          <w:i w:val="false"/>
          <w:color w:val="000000"/>
          <w:sz w:val="28"/>
        </w:rPr>
        <w:t>қаулыға</w:t>
      </w:r>
      <w:r>
        <w:rPr>
          <w:rFonts w:ascii="Times New Roman"/>
          <w:b w:val="false"/>
          <w:i w:val="false"/>
          <w:color w:val="000000"/>
          <w:sz w:val="28"/>
        </w:rPr>
        <w:t xml:space="preserve"> келесі толықтырулар енгізілсін:</w:t>
      </w:r>
      <w:r>
        <w:br/>
      </w:r>
      <w:r>
        <w:rPr>
          <w:rFonts w:ascii="Times New Roman"/>
          <w:b w:val="false"/>
          <w:i w:val="false"/>
          <w:color w:val="000000"/>
          <w:sz w:val="28"/>
        </w:rPr>
        <w:t>
</w:t>
      </w:r>
      <w:r>
        <w:rPr>
          <w:rFonts w:ascii="Times New Roman"/>
          <w:b w:val="false"/>
          <w:i w:val="false"/>
          <w:color w:val="000000"/>
          <w:sz w:val="28"/>
        </w:rPr>
        <w:t>
      Жоғарыдағы қаулымен бекітілген азаматтардың жекелеген санаттарына әлеуметтік төлемдерді тағайындау және жүзеге асыру жөніндегі </w:t>
      </w:r>
      <w:r>
        <w:rPr>
          <w:rFonts w:ascii="Times New Roman"/>
          <w:b w:val="false"/>
          <w:i w:val="false"/>
          <w:color w:val="000000"/>
          <w:sz w:val="28"/>
        </w:rPr>
        <w:t>Нұсқаулыққа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«Әлеуметтік төлемдер алу құқығы» </w:t>
      </w:r>
      <w:r>
        <w:rPr>
          <w:rFonts w:ascii="Times New Roman"/>
          <w:b w:val="false"/>
          <w:i w:val="false"/>
          <w:color w:val="000000"/>
          <w:sz w:val="28"/>
        </w:rPr>
        <w:t>2-тарау</w:t>
      </w:r>
      <w:r>
        <w:rPr>
          <w:rFonts w:ascii="Times New Roman"/>
          <w:b w:val="false"/>
          <w:i w:val="false"/>
          <w:color w:val="000000"/>
          <w:sz w:val="28"/>
        </w:rPr>
        <w:t xml:space="preserve"> келесі мазмұндағы «Тұрмысы төмен отбасынан шыққан, «Алтын белгі» белгісімен марапатталған мектеп түлектері ай сайынғы әлеуметтік төлемді алуға құқығы бар» 8-1 тармағымен толықтырылсын;</w:t>
      </w:r>
      <w:r>
        <w:br/>
      </w:r>
      <w:r>
        <w:rPr>
          <w:rFonts w:ascii="Times New Roman"/>
          <w:b w:val="false"/>
          <w:i w:val="false"/>
          <w:color w:val="000000"/>
          <w:sz w:val="28"/>
        </w:rPr>
        <w:t>
</w:t>
      </w:r>
      <w:r>
        <w:rPr>
          <w:rFonts w:ascii="Times New Roman"/>
          <w:b w:val="false"/>
          <w:i w:val="false"/>
          <w:color w:val="000000"/>
          <w:sz w:val="28"/>
        </w:rPr>
        <w:t>
      2) «Мерекелік күндерге азаматтардың жекелеген санаттарына әлеуметтік төлемдерді тағайындау» </w:t>
      </w:r>
      <w:r>
        <w:rPr>
          <w:rFonts w:ascii="Times New Roman"/>
          <w:b w:val="false"/>
          <w:i w:val="false"/>
          <w:color w:val="000000"/>
          <w:sz w:val="28"/>
        </w:rPr>
        <w:t>4-тараудан</w:t>
      </w:r>
      <w:r>
        <w:rPr>
          <w:rFonts w:ascii="Times New Roman"/>
          <w:b w:val="false"/>
          <w:i w:val="false"/>
          <w:color w:val="000000"/>
          <w:sz w:val="28"/>
        </w:rPr>
        <w:t xml:space="preserve"> кейін келесі мазмұндағы  </w:t>
      </w:r>
      <w:r>
        <w:rPr>
          <w:rFonts w:ascii="Times New Roman"/>
          <w:b w:val="false"/>
          <w:i w:val="false"/>
          <w:color w:val="000000"/>
          <w:sz w:val="28"/>
        </w:rPr>
        <w:t>4-1 тараумен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«4-1 Ай сайынғы әлеуметтік көмекті тағайындау</w:t>
      </w:r>
      <w:r>
        <w:br/>
      </w:r>
      <w:r>
        <w:rPr>
          <w:rFonts w:ascii="Times New Roman"/>
          <w:b w:val="false"/>
          <w:i w:val="false"/>
          <w:color w:val="000000"/>
          <w:sz w:val="28"/>
        </w:rPr>
        <w:t>
      14-1 Қазақстан Республикасына ерекше сіңірген еңбегі үшін зейнетақы тағайындалған тұлғалар мен облыстық маңызы бар дербес зейнеткерлерге коммуналдық қызмет шығындарының өтем ақысы үшін берілетін ай сайынғы әлеуметтік төлем мөлшері 2000 (екі мың) теңгені құрайды;</w:t>
      </w:r>
      <w:r>
        <w:br/>
      </w:r>
      <w:r>
        <w:rPr>
          <w:rFonts w:ascii="Times New Roman"/>
          <w:b w:val="false"/>
          <w:i w:val="false"/>
          <w:color w:val="000000"/>
          <w:sz w:val="28"/>
        </w:rPr>
        <w:t>
</w:t>
      </w:r>
      <w:r>
        <w:rPr>
          <w:rFonts w:ascii="Times New Roman"/>
          <w:b w:val="false"/>
          <w:i w:val="false"/>
          <w:color w:val="000000"/>
          <w:sz w:val="28"/>
        </w:rPr>
        <w:t>
      14-2. тұрмысы төмен отбасынан шыққан, «Алтын Белгі» белгісімен марапатталған мектеп түлектеріне ЖОО оқу кезеңінде берілетін ай сайынғы әлеуметтік төлем мөлшері 15000 (он бес мың) теңгені құрайды».</w:t>
      </w:r>
      <w:r>
        <w:br/>
      </w:r>
      <w:r>
        <w:rPr>
          <w:rFonts w:ascii="Times New Roman"/>
          <w:b w:val="false"/>
          <w:i w:val="false"/>
          <w:color w:val="000000"/>
          <w:sz w:val="28"/>
        </w:rPr>
        <w:t>
</w:t>
      </w:r>
      <w:r>
        <w:rPr>
          <w:rFonts w:ascii="Times New Roman"/>
          <w:b w:val="false"/>
          <w:i w:val="false"/>
          <w:color w:val="000000"/>
          <w:sz w:val="28"/>
        </w:rPr>
        <w:t>
      2. Осы қаулы ресми жарияланған күннен бастап он күнтізбелік күннен кейін қолданысқа енгізіледі.</w:t>
      </w:r>
    </w:p>
    <w:bookmarkEnd w:id="1"/>
    <w:p>
      <w:pPr>
        <w:spacing w:after="0"/>
        <w:ind w:left="0"/>
        <w:jc w:val="both"/>
      </w:pPr>
      <w:r>
        <w:rPr>
          <w:rFonts w:ascii="Times New Roman"/>
          <w:b w:val="false"/>
          <w:i/>
          <w:color w:val="000000"/>
          <w:sz w:val="28"/>
        </w:rPr>
        <w:t>      Шемонаиха ауданының әкімі              Г. Ермолаев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