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2886" w14:textId="77c2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ақылы қоғамдық жұмыстарды ұйымдастыру туралы" 2008 жылғы 25 желтоқсандағы № 330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2009 жылғы 26 мамырдағы N 490 қаулы. Шығыс Қазақстан облысы Әділет департаментінің Шемонаиха аудандық әділет басқармасында 2009 жылғы 09 маусымда N 5-19-98 тіркелді. Қабылданған мерзімінің бітуіне байланысты күші жойылды - Шемонаиха ауданы  әкімдігінің 2010 жылғы 15 қаңтардағы № 2/83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Шемонаиха ауданы әкімдігінің 2010.01.15 № 2/83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-баптары, Қазақстан Республикасы Үкіметінің «Қазақстан Республикасының 2001 жылғы 23 қаңтардағы «Халықты жұмыспен қамту туралы» Заңын іске асыру жөніндегі шаралар туралы»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қиындық көріп отырған халықтың әртүрлі тобын қолдау үшін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ақылы қоғамдық жұмыстарды ұйымдастыру туралы» 2008 жылғы 25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30 желтоқсанда № 15-19-86 тіркелген, 2009 жылғы 4 қаңтарда «Уба-Информ» газетінің № 4 жарияланған) 2009 жылғы 10 сәуірдегі № 444 «2009 жылға арналған ақылы қоғамдық жұмысты ұйымдастыру туралы» 2008 жылғы 25 желтоқсандағы № 330 қаулыға өзгерістер мен толықтырулар енгізу туралы» (нормативтік құқықтық актілерді мемлекеттік тіркеу тізілімінде 2009 жылғы 06 мамырда № 15-19-95 тіркелген, 2009 жылғы 08 мамырда «Уба-Информ» газетінің № 19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және толықтырулармен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«Мақсатты топтарға жататын тұлғалардың тізбесі» 2-қосымша осы қаулының қосымшасына сәйкес 14, 15, 16, 17-тармақтармен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 Г.Ермолаев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490 қаулысына қосымша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Мақсатты топтарға жататын тұлғалардың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14. Босатылған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Ұзақ уақыт бойы жұмыс істемейтін тұлғалар (бір жылдан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Өндірісті ұйымдастырудағы өзгерістерге, оның ішінде жұмыс көлемінің қайта ұйымдастыру және (немесе) қысқаруына байланысты толық емес жұмыс күні тәртібімен жұмыс істейтін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Жалақысы сақталынбайтын демалыстағы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