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c8a1" w14:textId="b9fc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Асу-Бұлақ кентіндегі Горная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Асу-Бұлақ кентінің әкімінің 2009 жылғы 02 қарашадағы N 2 шешімі. Шығыс Қазақстан облысы Әділет департаментінің Ұлан аудандық Әділет басқармасында 2009 жылғы 25 қарашада N 5-17-117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1993 жылдың 8 желтоқсандағы Қазақстан Республикасының «Әкімшілік 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халықтың пікірін ескере отырып, Асу-Бұлақ кентіндегі Горная көшесінің аты Тұрған Тоқтаров атына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1999 жылғы 08 маусымдағы № 16 «Асубұлақ кентіндегі Горная атындағы көшесіне Т. Тоқтаров атын беру туралы»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қадағалауды өз құзырымда қалдырамын.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 Н. Актанов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