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8a1" w14:textId="b9f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Асу-Бұлақ кентіндегі Горная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Асу-Бұлақ кентінің әкімінің 2009 жылғы 02 қарашадағы N 2 шешімі. Шығыс Қазақстан облысы Әділет департаментінің Ұлан аудандық Әділет басқармасында 2009 жылғы 25 қарашада N 5-17-117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Қазақстан Республикасының «Әкімшілік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халықтың пікірін ескере отырып, Асу-Бұлақ кентіндегі Горная көшесінің аты Тұрған Тоқтаров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1999 жылғы 08 маусымдағы № 16 «Асубұлақ кентіндегі Горная атындағы көшесіне Т. Тоқтаров атын беру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қадағалауды өз құзырымда қалдырамын.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 Н. Актанов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