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ac2db" w14:textId="62ac2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 рет берілетін талондар құнының мөлшері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аудандық мәслихатының 2009 жылғы 22 қазандағы N 147 шешімі. Шығыс Қазақстан облысы Әділет департаментінің Ұлан аудандық Әділет басқармасында 2009 жылғы 23 қарашада N 5-17-115 тіркелді. Күші жойылды - Ұлан аудандық мәслихатының 2011 жылғы 30 қыркүйектегі № 269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Ұлан аудандық мәслихатының 2011.09.30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10 желтоқсандағы № 100-VI «Салық және бюджетке төленетін басқа да міндетті төлемдер туралы» Қазақстан Республикасының кодексін (Салық кодексі) қолданысқа енгізу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6-тармағының және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Ұлан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Ұлан ауданының базарларында тауарлар сатуға құқық беретін бір рет берілетін талондардың құны бекітілсін (</w:t>
      </w:r>
      <w:r>
        <w:rPr>
          <w:rFonts w:ascii="Times New Roman"/>
          <w:b w:val="false"/>
          <w:i w:val="false"/>
          <w:color w:val="000000"/>
          <w:sz w:val="28"/>
        </w:rPr>
        <w:t>№ 1 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Қызметі ара тұра сипатта болатын жеке тұлғалардың тауарларын сату үшін бір рет берілетін талондар құны бекітілсін (</w:t>
      </w:r>
      <w:r>
        <w:rPr>
          <w:rFonts w:ascii="Times New Roman"/>
          <w:b w:val="false"/>
          <w:i w:val="false"/>
          <w:color w:val="000000"/>
          <w:sz w:val="28"/>
        </w:rPr>
        <w:t>№ 2 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2009 жылғы 22 шілдедегі № 129 «Бір рет берілетін талондар құнының мөлшері туралы» шешімнің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 Г. Акбердинов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 Д. Турсунбаев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22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147 шешіміне №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базарларында тауарлар сатуға құқық беретін бір</w:t>
      </w:r>
      <w:r>
        <w:br/>
      </w:r>
      <w:r>
        <w:rPr>
          <w:rFonts w:ascii="Times New Roman"/>
          <w:b/>
          <w:i w:val="false"/>
          <w:color w:val="000000"/>
        </w:rPr>
        <w:t>
рет берілетін талондардың құны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2"/>
        <w:gridCol w:w="5628"/>
      </w:tblGrid>
      <w:tr>
        <w:trPr>
          <w:trHeight w:val="30" w:hRule="atLeast"/>
        </w:trPr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ставкалар (теңге)</w:t>
            </w:r>
          </w:p>
        </w:tc>
      </w:tr>
      <w:tr>
        <w:trPr>
          <w:trHeight w:val="255" w:hRule="atLeast"/>
        </w:trPr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Азық-түлік тауарлары: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дүкеннен сату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шаршы метрге 30 теңге</w:t>
            </w:r>
          </w:p>
        </w:tc>
      </w:tr>
      <w:tr>
        <w:trPr>
          <w:trHeight w:val="30" w:hRule="atLeast"/>
        </w:trPr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жабдықталмаған сату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шаршы метрге 30 теңге</w:t>
            </w:r>
          </w:p>
        </w:tc>
      </w:tr>
      <w:tr>
        <w:trPr>
          <w:trHeight w:val="30" w:hRule="atLeast"/>
        </w:trPr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қолдан сату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теңге</w:t>
            </w:r>
          </w:p>
        </w:tc>
      </w:tr>
      <w:tr>
        <w:trPr>
          <w:trHeight w:val="30" w:hRule="atLeast"/>
        </w:trPr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ет сату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теңге</w:t>
            </w:r>
          </w:p>
        </w:tc>
      </w:tr>
      <w:tr>
        <w:trPr>
          <w:trHeight w:val="30" w:hRule="atLeast"/>
        </w:trPr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жеңіл көліктен сату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теңге</w:t>
            </w:r>
          </w:p>
        </w:tc>
      </w:tr>
      <w:tr>
        <w:trPr>
          <w:trHeight w:val="30" w:hRule="atLeast"/>
        </w:trPr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жүк көліктен сату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 теңге</w:t>
            </w:r>
          </w:p>
        </w:tc>
      </w:tr>
      <w:tr>
        <w:trPr>
          <w:trHeight w:val="300" w:hRule="atLeast"/>
        </w:trPr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Азық-түліктік емес тауарлар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дүкеннен сату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шаршы метрге 30 теңге</w:t>
            </w:r>
          </w:p>
        </w:tc>
      </w:tr>
      <w:tr>
        <w:trPr>
          <w:trHeight w:val="30" w:hRule="atLeast"/>
        </w:trPr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қолдан сату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теңге</w:t>
            </w:r>
          </w:p>
        </w:tc>
      </w:tr>
      <w:tr>
        <w:trPr>
          <w:trHeight w:val="30" w:hRule="atLeast"/>
        </w:trPr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жеңіл көліктен сату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теңге</w:t>
            </w:r>
          </w:p>
        </w:tc>
      </w:tr>
      <w:tr>
        <w:trPr>
          <w:trHeight w:val="30" w:hRule="atLeast"/>
        </w:trPr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жүк көліктен сату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 теңге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22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147 шешіміне №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Қызметі ара тұра сипатта болатын жеке тұлғалардың тауарларын</w:t>
      </w:r>
      <w:r>
        <w:br/>
      </w:r>
      <w:r>
        <w:rPr>
          <w:rFonts w:ascii="Times New Roman"/>
          <w:b/>
          <w:i w:val="false"/>
          <w:color w:val="000000"/>
        </w:rPr>
        <w:t>
сату үшін бір рет берілетін талондар құны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0"/>
        <w:gridCol w:w="5250"/>
      </w:tblGrid>
      <w:tr>
        <w:trPr>
          <w:trHeight w:val="30" w:hRule="atLeast"/>
        </w:trPr>
        <w:tc>
          <w:tcPr>
            <w:tcW w:w="8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ставкалар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күнге арналған ставка құны</w:t>
            </w:r>
          </w:p>
        </w:tc>
      </w:tr>
      <w:tr>
        <w:trPr>
          <w:trHeight w:val="30" w:hRule="atLeast"/>
        </w:trPr>
        <w:tc>
          <w:tcPr>
            <w:tcW w:w="8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газеттер мен журналдар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теңге</w:t>
            </w:r>
          </w:p>
        </w:tc>
      </w:tr>
      <w:tr>
        <w:trPr>
          <w:trHeight w:val="30" w:hRule="atLeast"/>
        </w:trPr>
        <w:tc>
          <w:tcPr>
            <w:tcW w:w="8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тұқымдар, сонымен қоса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отырғызылатын көшеттер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теңге</w:t>
            </w:r>
          </w:p>
        </w:tc>
      </w:tr>
      <w:tr>
        <w:trPr>
          <w:trHeight w:val="30" w:hRule="atLeast"/>
        </w:trPr>
        <w:tc>
          <w:tcPr>
            <w:tcW w:w="8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бақша мәдениеті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теңге</w:t>
            </w:r>
          </w:p>
        </w:tc>
      </w:tr>
      <w:tr>
        <w:trPr>
          <w:trHeight w:val="30" w:hRule="atLeast"/>
        </w:trPr>
        <w:tc>
          <w:tcPr>
            <w:tcW w:w="8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ауыл шаруашылық өнімдері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теңге</w:t>
            </w:r>
          </w:p>
        </w:tc>
      </w:tr>
      <w:tr>
        <w:trPr>
          <w:trHeight w:val="30" w:hRule="atLeast"/>
        </w:trPr>
        <w:tc>
          <w:tcPr>
            <w:tcW w:w="8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жер телімдерін өңдеу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 тракторлары иелерінің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теңге</w:t>
            </w:r>
          </w:p>
        </w:tc>
      </w:tr>
      <w:tr>
        <w:trPr>
          <w:trHeight w:val="30" w:hRule="atLeast"/>
        </w:trPr>
        <w:tc>
          <w:tcPr>
            <w:tcW w:w="8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үй және саяжай учаскелерінде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өсірілетін тірі гүлдер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теңге</w:t>
            </w:r>
          </w:p>
        </w:tc>
      </w:tr>
      <w:tr>
        <w:trPr>
          <w:trHeight w:val="30" w:hRule="atLeast"/>
        </w:trPr>
        <w:tc>
          <w:tcPr>
            <w:tcW w:w="8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құстар мен жануарларға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 сату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теңге</w:t>
            </w:r>
          </w:p>
        </w:tc>
      </w:tr>
      <w:tr>
        <w:trPr>
          <w:trHeight w:val="30" w:hRule="atLeast"/>
        </w:trPr>
        <w:tc>
          <w:tcPr>
            <w:tcW w:w="8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сыпырғыштар сату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теңге</w:t>
            </w:r>
          </w:p>
        </w:tc>
      </w:tr>
      <w:tr>
        <w:trPr>
          <w:trHeight w:val="30" w:hRule="atLeast"/>
        </w:trPr>
        <w:tc>
          <w:tcPr>
            <w:tcW w:w="8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сыпыртқы сату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теңге</w:t>
            </w:r>
          </w:p>
        </w:tc>
      </w:tr>
      <w:tr>
        <w:trPr>
          <w:trHeight w:val="30" w:hRule="atLeast"/>
        </w:trPr>
        <w:tc>
          <w:tcPr>
            <w:tcW w:w="8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орман бүлдіргенін сату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теңге</w:t>
            </w:r>
          </w:p>
        </w:tc>
      </w:tr>
      <w:tr>
        <w:trPr>
          <w:trHeight w:val="30" w:hRule="atLeast"/>
        </w:trPr>
        <w:tc>
          <w:tcPr>
            <w:tcW w:w="8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бал сату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теңге</w:t>
            </w:r>
          </w:p>
        </w:tc>
      </w:tr>
      <w:tr>
        <w:trPr>
          <w:trHeight w:val="30" w:hRule="atLeast"/>
        </w:trPr>
        <w:tc>
          <w:tcPr>
            <w:tcW w:w="8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саңырауқұлақтар сату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теңге</w:t>
            </w:r>
          </w:p>
        </w:tc>
      </w:tr>
      <w:tr>
        <w:trPr>
          <w:trHeight w:val="30" w:hRule="atLeast"/>
        </w:trPr>
        <w:tc>
          <w:tcPr>
            <w:tcW w:w="8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балық сату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теңге</w:t>
            </w:r>
          </w:p>
        </w:tc>
      </w:tr>
      <w:tr>
        <w:trPr>
          <w:trHeight w:val="30" w:hRule="atLeast"/>
        </w:trPr>
        <w:tc>
          <w:tcPr>
            <w:tcW w:w="8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қымыз сату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теңге</w:t>
            </w:r>
          </w:p>
        </w:tc>
      </w:tr>
      <w:tr>
        <w:trPr>
          <w:trHeight w:val="30" w:hRule="atLeast"/>
        </w:trPr>
        <w:tc>
          <w:tcPr>
            <w:tcW w:w="8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құстар мен үй жануарларын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теңге</w:t>
            </w:r>
          </w:p>
        </w:tc>
      </w:tr>
      <w:tr>
        <w:trPr>
          <w:trHeight w:val="30" w:hRule="atLeast"/>
        </w:trPr>
        <w:tc>
          <w:tcPr>
            <w:tcW w:w="8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ұсақ кара мал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теңге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