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fd70" w14:textId="4faf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әкімдігінің 2009 жылғы 30 желтоқсандағы N 4518 қаулысы. Шығыс Қазақстан облысы Әділет департаментінің Катонқарағай аудандық әділет басқармасында 2010 жылғы 22 қаңтарда N 5-13-67 тіркелді. Күші жойылды - Катонқарағай ауданы әкімдігінің 2010 жылғы 30 желтоқсандағы N 234 қаулысымен</w:t>
      </w:r>
    </w:p>
    <w:p>
      <w:pPr>
        <w:spacing w:after="0"/>
        <w:ind w:left="0"/>
        <w:jc w:val="both"/>
      </w:pPr>
      <w:bookmarkStart w:name="z1" w:id="0"/>
      <w:r>
        <w:rPr>
          <w:rFonts w:ascii="Times New Roman"/>
          <w:b w:val="false"/>
          <w:i w:val="false"/>
          <w:color w:val="ff0000"/>
          <w:sz w:val="28"/>
        </w:rPr>
        <w:t>
</w:t>
      </w:r>
      <w:r>
        <w:rPr>
          <w:rFonts w:ascii="Times New Roman"/>
          <w:b w:val="false"/>
          <w:i w:val="false"/>
          <w:color w:val="ff0000"/>
          <w:sz w:val="28"/>
        </w:rPr>
        <w:t xml:space="preserve">
Ескерту. Күші жойылды - Катонқарағай ауданы әкімдігінің 2010.12.30 </w:t>
      </w:r>
      <w:r>
        <w:rPr>
          <w:rFonts w:ascii="Times New Roman"/>
          <w:b w:val="false"/>
          <w:i w:val="false"/>
          <w:color w:val="ff0000"/>
          <w:sz w:val="28"/>
        </w:rPr>
        <w:t>N 234</w:t>
      </w:r>
      <w:r>
        <w:rPr>
          <w:rFonts w:ascii="Times New Roman"/>
          <w:b w:val="false"/>
          <w:i w:val="false"/>
          <w:color w:val="ff0000"/>
          <w:sz w:val="28"/>
        </w:rPr>
        <w:t xml:space="preserve"> (жарияланғаннан кейін 10 күн өткеннен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Еңбекке орналасуда қиыншылықтарды бастан кешіріп жүрген аудан көлеміндегі тұрғындардың нысаналы топтарына әлеуметтік қорғаудың қосымша шараларын қолдану мақсатында, Қазақстан Республикасының 2001 жылғы 23 қаңтардағы «Қазақстан Республикасындағы жергілікті мемлекеттік басқару және өзін-өзі басқару туралы» № 148 Заңының 31 бабы 1 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тармақшаларына</w:t>
      </w:r>
      <w:r>
        <w:rPr>
          <w:rFonts w:ascii="Times New Roman"/>
          <w:b w:val="false"/>
          <w:i w:val="false"/>
          <w:color w:val="000000"/>
          <w:sz w:val="28"/>
        </w:rPr>
        <w:t xml:space="preserve">, Қазақстан Республикасының 2001 жылғы 23 қаңтардағы «Халықты жұмыспен қамту туралы» № 149 Заңының 5 бабының </w:t>
      </w:r>
      <w:r>
        <w:rPr>
          <w:rFonts w:ascii="Times New Roman"/>
          <w:b w:val="false"/>
          <w:i w:val="false"/>
          <w:color w:val="000000"/>
          <w:sz w:val="28"/>
        </w:rPr>
        <w:t>2 тармағына</w:t>
      </w:r>
      <w:r>
        <w:rPr>
          <w:rFonts w:ascii="Times New Roman"/>
          <w:b w:val="false"/>
          <w:i w:val="false"/>
          <w:color w:val="000000"/>
          <w:sz w:val="28"/>
        </w:rPr>
        <w:t xml:space="preserve">, 7 бабының </w:t>
      </w:r>
      <w:r>
        <w:rPr>
          <w:rFonts w:ascii="Times New Roman"/>
          <w:b w:val="false"/>
          <w:i w:val="false"/>
          <w:color w:val="000000"/>
          <w:sz w:val="28"/>
        </w:rPr>
        <w:t>5-4) тармақшасына</w:t>
      </w:r>
      <w:r>
        <w:rPr>
          <w:rFonts w:ascii="Times New Roman"/>
          <w:b w:val="false"/>
          <w:i w:val="false"/>
          <w:color w:val="000000"/>
          <w:sz w:val="28"/>
        </w:rPr>
        <w:t xml:space="preserve"> және </w:t>
      </w:r>
      <w:r>
        <w:rPr>
          <w:rFonts w:ascii="Times New Roman"/>
          <w:b w:val="false"/>
          <w:i w:val="false"/>
          <w:color w:val="000000"/>
          <w:sz w:val="28"/>
        </w:rPr>
        <w:t>18-1 бабына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жүзеге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 жылға әлеуметтік жұмыс орындары құрылатын шағын және орта бизнес нысандарының тізімі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«Катонқарағай ауданының жұмыспен қамту және әлеуметтік бағдарламалар бөлімі» мемлекеттік мекемесі (Д. Чукубаева) нысаналы топтарды әлеуметтік жұмыс орындарына жұмысқа орналастыру үшін аудандық жұмыспен қамту және әлеуметтік бағдарламалар бөлімінде тіркелген жұмыссыздарды іріктейтін болсын.</w:t>
      </w:r>
      <w:r>
        <w:br/>
      </w:r>
      <w:r>
        <w:rPr>
          <w:rFonts w:ascii="Times New Roman"/>
          <w:b w:val="false"/>
          <w:i w:val="false"/>
          <w:color w:val="000000"/>
          <w:sz w:val="28"/>
        </w:rPr>
        <w:t>
</w:t>
      </w:r>
      <w:r>
        <w:rPr>
          <w:rFonts w:ascii="Times New Roman"/>
          <w:b w:val="false"/>
          <w:i w:val="false"/>
          <w:color w:val="000000"/>
          <w:sz w:val="28"/>
        </w:rPr>
        <w:t>
      3. Катонқарағай ауданы әкімдігінің осы қаулысы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Аудан әкімдігінің 2008 жылғы 25 желтоқсандағы «2008 жылғы әлеуметтік жұмыс орындарын құру туралы» № 3738 </w:t>
      </w:r>
      <w:r>
        <w:rPr>
          <w:rFonts w:ascii="Times New Roman"/>
          <w:b w:val="false"/>
          <w:i w:val="false"/>
          <w:color w:val="000000"/>
          <w:sz w:val="28"/>
        </w:rPr>
        <w:t>қаулысының</w:t>
      </w:r>
      <w:r>
        <w:rPr>
          <w:rFonts w:ascii="Times New Roman"/>
          <w:b w:val="false"/>
          <w:i w:val="false"/>
          <w:color w:val="000000"/>
          <w:sz w:val="28"/>
        </w:rPr>
        <w:t xml:space="preserve"> (2009 жылдың 14 қаңтарында нормативтік құқықтық кесімдерді мемлекеттік тіркеу тізілімінде 5-13-53 тіркелген) күші жойылсын.</w:t>
      </w:r>
      <w:r>
        <w:br/>
      </w:r>
      <w:r>
        <w:rPr>
          <w:rFonts w:ascii="Times New Roman"/>
          <w:b w:val="false"/>
          <w:i w:val="false"/>
          <w:color w:val="000000"/>
          <w:sz w:val="28"/>
        </w:rPr>
        <w:t>
      5. Осы қаулының орындалуына бақылау жасау аудан әкімінің орынбасары Қ. Сәдуовке жүктелсін.</w:t>
      </w:r>
    </w:p>
    <w:bookmarkEnd w:id="1"/>
    <w:p>
      <w:pPr>
        <w:spacing w:after="0"/>
        <w:ind w:left="0"/>
        <w:jc w:val="both"/>
      </w:pPr>
      <w:r>
        <w:rPr>
          <w:rFonts w:ascii="Times New Roman"/>
          <w:b w:val="false"/>
          <w:i/>
          <w:color w:val="000000"/>
          <w:sz w:val="28"/>
        </w:rPr>
        <w:t>      Аудан әкімі                         С. Зайнулдин</w:t>
      </w:r>
    </w:p>
    <w:bookmarkStart w:name="z6" w:id="2"/>
    <w:p>
      <w:pPr>
        <w:spacing w:after="0"/>
        <w:ind w:left="0"/>
        <w:jc w:val="both"/>
      </w:pPr>
      <w:r>
        <w:rPr>
          <w:rFonts w:ascii="Times New Roman"/>
          <w:b w:val="false"/>
          <w:i w:val="false"/>
          <w:color w:val="000000"/>
          <w:sz w:val="28"/>
        </w:rPr>
        <w:t>
Катонқарағай аудандық әкімдігінің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 4518 қаулысына қосымша</w:t>
      </w:r>
    </w:p>
    <w:bookmarkEnd w:id="2"/>
    <w:p>
      <w:pPr>
        <w:spacing w:after="0"/>
        <w:ind w:left="0"/>
        <w:jc w:val="left"/>
      </w:pPr>
      <w:r>
        <w:rPr>
          <w:rFonts w:ascii="Times New Roman"/>
          <w:b/>
          <w:i w:val="false"/>
          <w:color w:val="000000"/>
        </w:rPr>
        <w:t xml:space="preserve"> 2010 жылға әлеуметтік жұмыс орындары құрылатын шағын және орта</w:t>
      </w:r>
      <w:r>
        <w:br/>
      </w:r>
      <w:r>
        <w:rPr>
          <w:rFonts w:ascii="Times New Roman"/>
          <w:b/>
          <w:i w:val="false"/>
          <w:color w:val="000000"/>
        </w:rPr>
        <w:t>
бизнес нысандарының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521"/>
        <w:gridCol w:w="5879"/>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жұмыссыздардың</w:t>
            </w:r>
            <w:r>
              <w:br/>
            </w:r>
            <w:r>
              <w:rPr>
                <w:rFonts w:ascii="Times New Roman"/>
                <w:b w:val="false"/>
                <w:i w:val="false"/>
                <w:color w:val="000000"/>
                <w:sz w:val="20"/>
              </w:rPr>
              <w:t>
саны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АН» ШҚ</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ШҚ</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«Мади»</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      Аудан әкімі аппаратының басшысы             Л. Токсанова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