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3236e" w14:textId="16323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тағайындау және төлеу бойынша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әкімдігінің 2009 жылғы 11 наурыздағы N 252 қаулысы. Шығыс Қазақстан облысы Әділет департаментінің Зырян аудандық Әділет басқармасында 2009 жылғы 2 сәуірде N 5-12-78 тіркелді. Күші жойылды - Зырян ауданы әкімдігінің 2012 жылғы 26 маусымдағы № 1260 қаулысымен</w:t>
      </w:r>
    </w:p>
    <w:p>
      <w:pPr>
        <w:spacing w:after="0"/>
        <w:ind w:left="0"/>
        <w:jc w:val="both"/>
      </w:pPr>
      <w:bookmarkStart w:name="z11" w:id="0"/>
      <w:r>
        <w:rPr>
          <w:rFonts w:ascii="Times New Roman"/>
          <w:b w:val="false"/>
          <w:i w:val="false"/>
          <w:color w:val="ff0000"/>
          <w:sz w:val="28"/>
        </w:rPr>
        <w:t>
      Ескерту. Күші жойылды - Зырян ауданы әкімдігінің 2012.06.26 № 1260 қаулысымен.</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1"/>
    <w:p>
      <w:pPr>
        <w:spacing w:after="0"/>
        <w:ind w:left="0"/>
        <w:jc w:val="both"/>
      </w:pPr>
      <w:r>
        <w:rPr>
          <w:rFonts w:ascii="Times New Roman"/>
          <w:b w:val="false"/>
          <w:i w:val="false"/>
          <w:color w:val="000000"/>
          <w:sz w:val="28"/>
        </w:rPr>
        <w:t>
      Қазақстан Республикасының 1995 жылғы 28 сәуірдегі «Ұлы Отан соғысының қатысушылары мен мүгедектеріне және соларға теңестірілген тұлғаларға берілетін жеңілдіктер мен оларды әлеуметтік қорғау туралы» Заңының </w:t>
      </w:r>
      <w:r>
        <w:rPr>
          <w:rFonts w:ascii="Times New Roman"/>
          <w:b w:val="false"/>
          <w:i w:val="false"/>
          <w:color w:val="000000"/>
          <w:sz w:val="28"/>
        </w:rPr>
        <w:t>20-бабына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 тармағының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Республикасының 2005 жылғы 13 сәуірдегі «Қазақстан Республикасындағы мүгедектерді әлеуметтік қорғау туралы» Заңының </w:t>
      </w:r>
      <w:r>
        <w:rPr>
          <w:rFonts w:ascii="Times New Roman"/>
          <w:b w:val="false"/>
          <w:i w:val="false"/>
          <w:color w:val="000000"/>
          <w:sz w:val="28"/>
        </w:rPr>
        <w:t>16-бабына</w:t>
      </w:r>
      <w:r>
        <w:rPr>
          <w:rFonts w:ascii="Times New Roman"/>
          <w:b w:val="false"/>
          <w:i w:val="false"/>
          <w:color w:val="000000"/>
          <w:sz w:val="28"/>
        </w:rPr>
        <w:t xml:space="preserve"> сәйкес, азаматтарды әлеуметтік қорғау мақсатында әкімдік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қосымшаға</w:t>
      </w:r>
      <w:r>
        <w:rPr>
          <w:rFonts w:ascii="Times New Roman"/>
          <w:b w:val="false"/>
          <w:i w:val="false"/>
          <w:color w:val="000000"/>
          <w:sz w:val="28"/>
        </w:rPr>
        <w:t xml:space="preserve"> сәйкес әлеуметтік көмек тағайындау және төлеу бойынша ұсынылған Нұсқаулық бекітілсін.</w:t>
      </w:r>
      <w:r>
        <w:br/>
      </w:r>
      <w:r>
        <w:rPr>
          <w:rFonts w:ascii="Times New Roman"/>
          <w:b w:val="false"/>
          <w:i w:val="false"/>
          <w:color w:val="000000"/>
          <w:sz w:val="28"/>
        </w:rPr>
        <w:t>
      2. Әлеуметтік көмек тағайындау және төлеу бойынша комиссия құрылсын.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 қосымшаға</w:t>
      </w:r>
      <w:r>
        <w:rPr>
          <w:rFonts w:ascii="Times New Roman"/>
          <w:b w:val="false"/>
          <w:i w:val="false"/>
          <w:color w:val="000000"/>
          <w:sz w:val="28"/>
        </w:rPr>
        <w:t xml:space="preserve"> сәйкес аудан мәслихатының сессиясында бекіту үшін  әлеуметтік көмекті тағайындау және төлеу бойынша жұмыспен қамту және әлеуметтік бағдарламалар бөліміне (Р.З. Оспанова) комиссияның дербес құрамы енгізілсін.</w:t>
      </w:r>
      <w:r>
        <w:br/>
      </w:r>
      <w:r>
        <w:rPr>
          <w:rFonts w:ascii="Times New Roman"/>
          <w:b w:val="false"/>
          <w:i w:val="false"/>
          <w:color w:val="000000"/>
          <w:sz w:val="28"/>
        </w:rPr>
        <w:t>
</w:t>
      </w:r>
      <w:r>
        <w:rPr>
          <w:rFonts w:ascii="Times New Roman"/>
          <w:b w:val="false"/>
          <w:i w:val="false"/>
          <w:color w:val="000000"/>
          <w:sz w:val="28"/>
        </w:rPr>
        <w:t>
      4. «Кедейлікке және жұмыссыздыққа қарсы күрес бойынша жұмыс тобын құру туралы» Зырян қаласы әкімінің 2000 жылғы 31 қаңтардағы № 1-32ө, ««Кедейлікке және жұмыссыздыққа қарсы күрес бойынша жұмыс тобын құру туралы» Зырян қаласы әкімінің 2000 жылғы 31 қаңтардағы № 1-32ө өкіміне өзгерістер енгізу туралы» 2000 жылғы 4 желтоқсандағы № 1-585ө өкімдерінің күші жойылған деп танылсын.</w:t>
      </w:r>
      <w:r>
        <w:br/>
      </w:r>
      <w:r>
        <w:rPr>
          <w:rFonts w:ascii="Times New Roman"/>
          <w:b w:val="false"/>
          <w:i w:val="false"/>
          <w:color w:val="000000"/>
          <w:sz w:val="28"/>
        </w:rPr>
        <w:t>
</w:t>
      </w:r>
      <w:r>
        <w:rPr>
          <w:rFonts w:ascii="Times New Roman"/>
          <w:b w:val="false"/>
          <w:i w:val="false"/>
          <w:color w:val="000000"/>
          <w:sz w:val="28"/>
        </w:rPr>
        <w:t>
      5. Осы қаулы ресми жарияланған күннен бастап әрекетке енгізіледі.</w:t>
      </w:r>
      <w:r>
        <w:br/>
      </w:r>
      <w:r>
        <w:rPr>
          <w:rFonts w:ascii="Times New Roman"/>
          <w:b w:val="false"/>
          <w:i w:val="false"/>
          <w:color w:val="000000"/>
          <w:sz w:val="28"/>
        </w:rPr>
        <w:t>
      6. Осы қаулының орындалуына бақылау жасау әкімнің орынбасары Э.Я. Гейгерге жүктелсін.</w:t>
      </w:r>
    </w:p>
    <w:bookmarkEnd w:id="1"/>
    <w:p>
      <w:pPr>
        <w:spacing w:after="0"/>
        <w:ind w:left="0"/>
        <w:jc w:val="both"/>
      </w:pPr>
      <w:r>
        <w:rPr>
          <w:rFonts w:ascii="Times New Roman"/>
          <w:b w:val="false"/>
          <w:i/>
          <w:color w:val="000000"/>
          <w:sz w:val="28"/>
        </w:rPr>
        <w:t>      Зырян ауданының әкімі          В. Якупов</w:t>
      </w:r>
    </w:p>
    <w:bookmarkStart w:name="z4" w:id="2"/>
    <w:p>
      <w:pPr>
        <w:spacing w:after="0"/>
        <w:ind w:left="0"/>
        <w:jc w:val="both"/>
      </w:pPr>
      <w:r>
        <w:rPr>
          <w:rFonts w:ascii="Times New Roman"/>
          <w:b w:val="false"/>
          <w:i w:val="false"/>
          <w:color w:val="000000"/>
          <w:sz w:val="28"/>
        </w:rPr>
        <w:t>
Зырян ауданы әкімдігінің</w:t>
      </w:r>
      <w:r>
        <w:br/>
      </w:r>
      <w:r>
        <w:rPr>
          <w:rFonts w:ascii="Times New Roman"/>
          <w:b w:val="false"/>
          <w:i w:val="false"/>
          <w:color w:val="000000"/>
          <w:sz w:val="28"/>
        </w:rPr>
        <w:t>
2009 жылғы 11 наурыздағы № 252</w:t>
      </w:r>
      <w:r>
        <w:br/>
      </w:r>
      <w:r>
        <w:rPr>
          <w:rFonts w:ascii="Times New Roman"/>
          <w:b w:val="false"/>
          <w:i w:val="false"/>
          <w:color w:val="000000"/>
          <w:sz w:val="28"/>
        </w:rPr>
        <w:t>
қаулысына 1 қосымша</w:t>
      </w:r>
    </w:p>
    <w:bookmarkEnd w:id="2"/>
    <w:p>
      <w:pPr>
        <w:spacing w:after="0"/>
        <w:ind w:left="0"/>
        <w:jc w:val="left"/>
      </w:pPr>
      <w:r>
        <w:rPr>
          <w:rFonts w:ascii="Times New Roman"/>
          <w:b/>
          <w:i w:val="false"/>
          <w:color w:val="000000"/>
        </w:rPr>
        <w:t xml:space="preserve"> Әлеуметтік көмек тағайындау және төлеу бойынша Нұсқаулық</w:t>
      </w:r>
    </w:p>
    <w:bookmarkStart w:name="z5"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Осы Нұсқаулық халықты әлеуметтік қорғау саласында Зырян ауданы аумағында тұрақты тұратын Қазақстан Республикасының азаматтарына, ықтияр хаты бар шетел азаматтарына, азаматтығы жоқ тұлғаларға әлеуметтік көмек тағайындау және төлеу жүргізу мәселелері бойынша заңнаманы қолдануды нақтылайды.</w:t>
      </w:r>
      <w:r>
        <w:br/>
      </w:r>
      <w:r>
        <w:rPr>
          <w:rFonts w:ascii="Times New Roman"/>
          <w:b w:val="false"/>
          <w:i w:val="false"/>
          <w:color w:val="000000"/>
          <w:sz w:val="28"/>
        </w:rPr>
        <w:t>
      2. Әлеуметтік көмек көрсету:</w:t>
      </w:r>
      <w:r>
        <w:br/>
      </w:r>
      <w:r>
        <w:rPr>
          <w:rFonts w:ascii="Times New Roman"/>
          <w:b w:val="false"/>
          <w:i w:val="false"/>
          <w:color w:val="000000"/>
          <w:sz w:val="28"/>
        </w:rPr>
        <w:t>
      1) біржолғы материалдық көмек;</w:t>
      </w:r>
      <w:r>
        <w:br/>
      </w:r>
      <w:r>
        <w:rPr>
          <w:rFonts w:ascii="Times New Roman"/>
          <w:b w:val="false"/>
          <w:i w:val="false"/>
          <w:color w:val="000000"/>
          <w:sz w:val="28"/>
        </w:rPr>
        <w:t>
      2) «Зырян қаласының құрметті азаматы», «Зырян ауданының-Зырян қаласының құрметті азаматы», «Зырян ауданының құрметті азаматы» атағына ие азаматтарға материалдық көмек беру жолымен жүзеге асырылады.</w:t>
      </w:r>
      <w:r>
        <w:br/>
      </w:r>
      <w:r>
        <w:rPr>
          <w:rFonts w:ascii="Times New Roman"/>
          <w:b w:val="false"/>
          <w:i w:val="false"/>
          <w:color w:val="000000"/>
          <w:sz w:val="28"/>
        </w:rPr>
        <w:t>
      3. Әлеуметтік көмек тағайындау және төлеу «Зырян ауданының жұмыспен қамту және әлеуметтік бағдарламалар бөлімі» (бұдан әрі – Бөлім) мемлекеттік мекемесімен жүзеге асырылады.</w:t>
      </w:r>
      <w:r>
        <w:br/>
      </w:r>
      <w:r>
        <w:rPr>
          <w:rFonts w:ascii="Times New Roman"/>
          <w:b w:val="false"/>
          <w:i w:val="false"/>
          <w:color w:val="000000"/>
          <w:sz w:val="28"/>
        </w:rPr>
        <w:t>
      4. Өтініш иесі ұсынған мәліметтердің растығына толық жауапкершілікте.</w:t>
      </w:r>
      <w:r>
        <w:br/>
      </w:r>
      <w:r>
        <w:rPr>
          <w:rFonts w:ascii="Times New Roman"/>
          <w:b w:val="false"/>
          <w:i w:val="false"/>
          <w:color w:val="000000"/>
          <w:sz w:val="28"/>
        </w:rPr>
        <w:t>
      5. Әлеуметтік көмекті аудару шығындардың экономикалық топтамасына сәйкес жүргізіледі.</w:t>
      </w:r>
      <w:r>
        <w:br/>
      </w:r>
      <w:r>
        <w:rPr>
          <w:rFonts w:ascii="Times New Roman"/>
          <w:b w:val="false"/>
          <w:i w:val="false"/>
          <w:color w:val="000000"/>
          <w:sz w:val="28"/>
        </w:rPr>
        <w:t>
      6. Әлеуметтік көмек төлеу «Қазпочта» акционерлік қоғамы бөлімдері арқылы жүзеге асырылады.</w:t>
      </w:r>
    </w:p>
    <w:bookmarkStart w:name="z6" w:id="4"/>
    <w:p>
      <w:pPr>
        <w:spacing w:after="0"/>
        <w:ind w:left="0"/>
        <w:jc w:val="left"/>
      </w:pPr>
      <w:r>
        <w:rPr>
          <w:rFonts w:ascii="Times New Roman"/>
          <w:b/>
          <w:i w:val="false"/>
          <w:color w:val="000000"/>
        </w:rPr>
        <w:t xml:space="preserve"> 
      2. Біржолғы материалдық көмек</w:t>
      </w:r>
    </w:p>
    <w:bookmarkEnd w:id="4"/>
    <w:p>
      <w:pPr>
        <w:spacing w:after="0"/>
        <w:ind w:left="0"/>
        <w:jc w:val="both"/>
      </w:pPr>
      <w:r>
        <w:rPr>
          <w:rFonts w:ascii="Times New Roman"/>
          <w:b w:val="false"/>
          <w:i w:val="false"/>
          <w:color w:val="000000"/>
          <w:sz w:val="28"/>
        </w:rPr>
        <w:t>      7. Біржолғы материалдық көмек аса мұқтаж аз қамтылған зейнеткерлерге, асырауында кәмелеттік жасқа толмаған балалары бар отбасыларға, мүгедектерге, жұмыссыздарға, сонымен қатар отбасы табиғи апат, өрт, бақытсыз жағдай, аурудың ауыр түрлеріне шалдығу және басқа себептерден ауыр материалдық жағдайға душар болған азаматтарға, сонымен қатар аз қамтылған азаматтарға құжаттау; аудан медициналық мекемелердің жолдамалар бойынша облыстық ауруханаларда тексеруге және емделуге жол бойынша шығындар өтеміне; жылына екі рет оқу орнына, облыс әкімінің грант бойынша оқыған студенттердің жолы бойынша шығындар өтеміне жылына тек қана бір рет көрсетіледі.</w:t>
      </w:r>
      <w:r>
        <w:br/>
      </w:r>
      <w:r>
        <w:rPr>
          <w:rFonts w:ascii="Times New Roman"/>
          <w:b w:val="false"/>
          <w:i w:val="false"/>
          <w:color w:val="000000"/>
          <w:sz w:val="28"/>
        </w:rPr>
        <w:t>
      8. Біржолғы материалдық көмек:</w:t>
      </w:r>
      <w:r>
        <w:br/>
      </w:r>
      <w:r>
        <w:rPr>
          <w:rFonts w:ascii="Times New Roman"/>
          <w:b w:val="false"/>
          <w:i w:val="false"/>
          <w:color w:val="000000"/>
          <w:sz w:val="28"/>
        </w:rPr>
        <w:t>
      көмек көрсету туралы өтініш;</w:t>
      </w:r>
      <w:r>
        <w:br/>
      </w:r>
      <w:r>
        <w:rPr>
          <w:rFonts w:ascii="Times New Roman"/>
          <w:b w:val="false"/>
          <w:i w:val="false"/>
          <w:color w:val="000000"/>
          <w:sz w:val="28"/>
        </w:rPr>
        <w:t>
      жеке басын растайтын құжаты;</w:t>
      </w:r>
      <w:r>
        <w:br/>
      </w:r>
      <w:r>
        <w:rPr>
          <w:rFonts w:ascii="Times New Roman"/>
          <w:b w:val="false"/>
          <w:i w:val="false"/>
          <w:color w:val="000000"/>
          <w:sz w:val="28"/>
        </w:rPr>
        <w:t>
      салық төлеушінің тіркеу нөмірі;</w:t>
      </w:r>
      <w:r>
        <w:br/>
      </w:r>
      <w:r>
        <w:rPr>
          <w:rFonts w:ascii="Times New Roman"/>
          <w:b w:val="false"/>
          <w:i w:val="false"/>
          <w:color w:val="000000"/>
          <w:sz w:val="28"/>
        </w:rPr>
        <w:t>
      тіркелімін растайтын құжаты;</w:t>
      </w:r>
      <w:r>
        <w:br/>
      </w:r>
      <w:r>
        <w:rPr>
          <w:rFonts w:ascii="Times New Roman"/>
          <w:b w:val="false"/>
          <w:i w:val="false"/>
          <w:color w:val="000000"/>
          <w:sz w:val="28"/>
        </w:rPr>
        <w:t>
      азамат материалдық көмекке мұқтаж екендігін растайтын басқа құжаттарды тапсырған кезде бөлінеді.</w:t>
      </w:r>
      <w:r>
        <w:br/>
      </w:r>
      <w:r>
        <w:rPr>
          <w:rFonts w:ascii="Times New Roman"/>
          <w:b w:val="false"/>
          <w:i w:val="false"/>
          <w:color w:val="000000"/>
          <w:sz w:val="28"/>
        </w:rPr>
        <w:t>
      Құжаттарды салыстыру үшін түпнұсқаларда және көшірмелерде ұсынылады, одан кейін түпнұсқалар өтініш иесіне қайтарылып беріледі.</w:t>
      </w:r>
      <w:r>
        <w:br/>
      </w:r>
      <w:r>
        <w:rPr>
          <w:rFonts w:ascii="Times New Roman"/>
          <w:b w:val="false"/>
          <w:i w:val="false"/>
          <w:color w:val="000000"/>
          <w:sz w:val="28"/>
        </w:rPr>
        <w:t>
      9. Әрбір келіп түскен өтініш бойынша, көмек сұрап өтініш жазған азаматтың тұрғылықты мекенжайына бару арқылы отбасының әлеуметтік картасы толтырылады, Зырян қ. – Бөлім мамандарымен, ауданның басқа қоныстанған пункттер – Серебрянск қ., ауыл округтерінің және кенттерінің мамандарымен.</w:t>
      </w:r>
      <w:r>
        <w:br/>
      </w:r>
      <w:r>
        <w:rPr>
          <w:rFonts w:ascii="Times New Roman"/>
          <w:b w:val="false"/>
          <w:i w:val="false"/>
          <w:color w:val="000000"/>
          <w:sz w:val="28"/>
        </w:rPr>
        <w:t>
      10. Көмек алуға өтініш жасаған азамат өтініште көрсеткен мекенжай бойынша жоқ болып шыққан жағдайда (он күннен артық) комиссия өтінішті жасағанда қосымша қарау туралы шешім қабылдауға құқылы.</w:t>
      </w:r>
      <w:r>
        <w:br/>
      </w:r>
      <w:r>
        <w:rPr>
          <w:rFonts w:ascii="Times New Roman"/>
          <w:b w:val="false"/>
          <w:i w:val="false"/>
          <w:color w:val="000000"/>
          <w:sz w:val="28"/>
        </w:rPr>
        <w:t>
      11. Біржолғы материалдық көмек қоғамдық ұйымдардың Соғыс және еңбек ардагерлері кеңесінің, сонымен қатар мерекелік күндерге (9 мамыр, Халық аралық қарт адамдар күніне, Мүгедек күніне, Жаңа жылға және т.б.) кірісін растаусыз: Ұлы отан соғысына қатысушылар мен мүгедектеріне, оларға теңелген тұлғаларға; мүгедектерге; жалғыз басты қарт азаматтарға; мүмкіндіктері шектеулі балаларға көрсетілуі мүмкін.</w:t>
      </w:r>
      <w:r>
        <w:br/>
      </w:r>
      <w:r>
        <w:rPr>
          <w:rFonts w:ascii="Times New Roman"/>
          <w:b w:val="false"/>
          <w:i w:val="false"/>
          <w:color w:val="000000"/>
          <w:sz w:val="28"/>
        </w:rPr>
        <w:t>
      12. Төленетін материалдық көмек мөлшері әрбір келіп түскен өтініш немесе ұсыным бойынша, сонымен қатар мерекелік күндерге, әлеуметтік көмек тағайындау және төлеу бойынша комиссиямен анықталады.</w:t>
      </w:r>
      <w:r>
        <w:br/>
      </w:r>
      <w:r>
        <w:rPr>
          <w:rFonts w:ascii="Times New Roman"/>
          <w:b w:val="false"/>
          <w:i w:val="false"/>
          <w:color w:val="000000"/>
          <w:sz w:val="28"/>
        </w:rPr>
        <w:t>
      13. Біржолғы материалдық көмек, мерзімдік баспалардың облыстық басылымдарына («Егемен Қазақстан», «Казахстанская правда», «Дидар», «Рудный Алтай») жеңілдікпен жазылу: соғысқа қатысушылар мен мүгедектеріне; оларға теңелген тұлғаларға; тыл еңбеккерлеріне;  қоғамдық ұйымдарын ұсыну бойынша мүгедектеріне, ардагерлер кеңесіне көрсетіледі (жылына екі рет: 1 және 2 жартыжылдықтарға ұсынылған тізімі негізінде жүргізіледі).</w:t>
      </w:r>
    </w:p>
    <w:bookmarkStart w:name="z7" w:id="5"/>
    <w:p>
      <w:pPr>
        <w:spacing w:after="0"/>
        <w:ind w:left="0"/>
        <w:jc w:val="left"/>
      </w:pPr>
      <w:r>
        <w:rPr>
          <w:rFonts w:ascii="Times New Roman"/>
          <w:b/>
          <w:i w:val="false"/>
          <w:color w:val="000000"/>
        </w:rPr>
        <w:t xml:space="preserve"> 
3. «Зырян қаласының құрметті азаматы», «Зырян ауданының - Зырян қаласының құрметті азаматы», «Зырян ауданының құрметті азаматы» атағы бар азаматтарға материалдық көмек</w:t>
      </w:r>
    </w:p>
    <w:bookmarkEnd w:id="5"/>
    <w:p>
      <w:pPr>
        <w:spacing w:after="0"/>
        <w:ind w:left="0"/>
        <w:jc w:val="both"/>
      </w:pPr>
      <w:r>
        <w:rPr>
          <w:rFonts w:ascii="Times New Roman"/>
          <w:b w:val="false"/>
          <w:i w:val="false"/>
          <w:color w:val="000000"/>
          <w:sz w:val="28"/>
        </w:rPr>
        <w:t>      14. «Зырян қаласының құрметті азаматы», «Зырян ауданының - Зырян қаласының құрметті азаматы», «Зырян ауданының құрметті азаматы» атағы бар азаматтарға материалдық көмек Зырян ауданының мәслихаты ұсынған тізім бойынша жылына бір рет көрсетіледі.</w:t>
      </w:r>
      <w:r>
        <w:br/>
      </w:r>
      <w:r>
        <w:rPr>
          <w:rFonts w:ascii="Times New Roman"/>
          <w:b w:val="false"/>
          <w:i w:val="false"/>
          <w:color w:val="000000"/>
          <w:sz w:val="28"/>
        </w:rPr>
        <w:t>
      15. Құрметті азаматтарға төленетін материалдық көмек мөлшері 2 айлық есептік көрсеткішті құрайды және отбасының кірісінен тыс тағайындалады.</w:t>
      </w:r>
    </w:p>
    <w:p>
      <w:pPr>
        <w:spacing w:after="0"/>
        <w:ind w:left="0"/>
        <w:jc w:val="both"/>
      </w:pPr>
      <w:r>
        <w:rPr>
          <w:rFonts w:ascii="Times New Roman"/>
          <w:b w:val="false"/>
          <w:i w:val="false"/>
          <w:color w:val="000000"/>
          <w:sz w:val="28"/>
        </w:rPr>
        <w:t>      </w:t>
      </w:r>
      <w:r>
        <w:rPr>
          <w:rFonts w:ascii="Times New Roman"/>
          <w:b w:val="false"/>
          <w:i/>
          <w:color w:val="000000"/>
          <w:sz w:val="28"/>
        </w:rPr>
        <w:t>Зырян ауданы әкім</w:t>
      </w:r>
      <w:r>
        <w:br/>
      </w:r>
      <w:r>
        <w:rPr>
          <w:rFonts w:ascii="Times New Roman"/>
          <w:b w:val="false"/>
          <w:i w:val="false"/>
          <w:color w:val="000000"/>
          <w:sz w:val="28"/>
        </w:rPr>
        <w:t>
</w:t>
      </w:r>
      <w:r>
        <w:rPr>
          <w:rFonts w:ascii="Times New Roman"/>
          <w:b w:val="false"/>
          <w:i/>
          <w:color w:val="000000"/>
          <w:sz w:val="28"/>
        </w:rPr>
        <w:t>      аппаратының басшысы               Г. Дедова</w:t>
      </w:r>
    </w:p>
    <w:bookmarkStart w:name="z8" w:id="6"/>
    <w:p>
      <w:pPr>
        <w:spacing w:after="0"/>
        <w:ind w:left="0"/>
        <w:jc w:val="both"/>
      </w:pPr>
      <w:r>
        <w:rPr>
          <w:rFonts w:ascii="Times New Roman"/>
          <w:b w:val="false"/>
          <w:i w:val="false"/>
          <w:color w:val="000000"/>
          <w:sz w:val="28"/>
        </w:rPr>
        <w:t>
Зырян ауданы әкімдік</w:t>
      </w:r>
      <w:r>
        <w:br/>
      </w:r>
      <w:r>
        <w:rPr>
          <w:rFonts w:ascii="Times New Roman"/>
          <w:b w:val="false"/>
          <w:i w:val="false"/>
          <w:color w:val="000000"/>
          <w:sz w:val="28"/>
        </w:rPr>
        <w:t>
2009 жылғы 11 наурыздағы № 252</w:t>
      </w:r>
      <w:r>
        <w:br/>
      </w:r>
      <w:r>
        <w:rPr>
          <w:rFonts w:ascii="Times New Roman"/>
          <w:b w:val="false"/>
          <w:i w:val="false"/>
          <w:color w:val="000000"/>
          <w:sz w:val="28"/>
        </w:rPr>
        <w:t>
қаулысына 2 қосымша</w:t>
      </w:r>
    </w:p>
    <w:bookmarkEnd w:id="6"/>
    <w:p>
      <w:pPr>
        <w:spacing w:after="0"/>
        <w:ind w:left="0"/>
        <w:jc w:val="left"/>
      </w:pPr>
      <w:r>
        <w:rPr>
          <w:rFonts w:ascii="Times New Roman"/>
          <w:b/>
          <w:i w:val="false"/>
          <w:color w:val="000000"/>
        </w:rPr>
        <w:t xml:space="preserve"> Әлеуметтік көмек тағайындау және төлеу бойынша комиссияның</w:t>
      </w:r>
      <w:r>
        <w:br/>
      </w:r>
      <w:r>
        <w:rPr>
          <w:rFonts w:ascii="Times New Roman"/>
          <w:b/>
          <w:i w:val="false"/>
          <w:color w:val="000000"/>
        </w:rPr>
        <w:t>
ҚҰРАМЫ</w:t>
      </w:r>
    </w:p>
    <w:p>
      <w:pPr>
        <w:spacing w:after="0"/>
        <w:ind w:left="0"/>
        <w:jc w:val="both"/>
      </w:pPr>
      <w:r>
        <w:rPr>
          <w:rFonts w:ascii="Times New Roman"/>
          <w:b w:val="false"/>
          <w:i w:val="false"/>
          <w:color w:val="000000"/>
          <w:sz w:val="28"/>
        </w:rPr>
        <w:t>      Комиссияның төрағасы – Зырян ауданы әкімінің орынбасары, Гейгер Элла Яковлевна;</w:t>
      </w:r>
      <w:r>
        <w:br/>
      </w:r>
      <w:r>
        <w:rPr>
          <w:rFonts w:ascii="Times New Roman"/>
          <w:b w:val="false"/>
          <w:i w:val="false"/>
          <w:color w:val="000000"/>
          <w:sz w:val="28"/>
        </w:rPr>
        <w:t>
      Комиссияның хатшысы – «Зырян ауданының жұмыспен қамту және әлеуметтік бағдарламалар бөлімі» ММ бастығы, Оспанова Разила Зайтановна;</w:t>
      </w:r>
      <w:r>
        <w:br/>
      </w:r>
      <w:r>
        <w:rPr>
          <w:rFonts w:ascii="Times New Roman"/>
          <w:b w:val="false"/>
          <w:i w:val="false"/>
          <w:color w:val="000000"/>
          <w:sz w:val="28"/>
        </w:rPr>
        <w:t>
      Комиссия мүшелері:</w:t>
      </w:r>
      <w:r>
        <w:br/>
      </w:r>
      <w:r>
        <w:rPr>
          <w:rFonts w:ascii="Times New Roman"/>
          <w:b w:val="false"/>
          <w:i w:val="false"/>
          <w:color w:val="000000"/>
          <w:sz w:val="28"/>
        </w:rPr>
        <w:t>
      «Зырян ауданының экономика және бюджеттік жоспарлау бөлімі» ММ бастығы, Бушкова Галина Ивановна;</w:t>
      </w:r>
      <w:r>
        <w:br/>
      </w:r>
      <w:r>
        <w:rPr>
          <w:rFonts w:ascii="Times New Roman"/>
          <w:b w:val="false"/>
          <w:i w:val="false"/>
          <w:color w:val="000000"/>
          <w:sz w:val="28"/>
        </w:rPr>
        <w:t>
      «Зырян ауданының білім беру бөлімі» ММ бастығы, Винивитин Сергей Семенович;</w:t>
      </w:r>
      <w:r>
        <w:br/>
      </w:r>
      <w:r>
        <w:rPr>
          <w:rFonts w:ascii="Times New Roman"/>
          <w:b w:val="false"/>
          <w:i w:val="false"/>
          <w:color w:val="000000"/>
          <w:sz w:val="28"/>
        </w:rPr>
        <w:t>
      Шығыс-Қазақстан облысы денсаулық сақтау Басқармасының емдеу – алдын-алу жұмыс бөлімінің бас маманы – Голикова Любовь Юрьевна (келісім бойынша);</w:t>
      </w:r>
      <w:r>
        <w:br/>
      </w:r>
      <w:r>
        <w:rPr>
          <w:rFonts w:ascii="Times New Roman"/>
          <w:b w:val="false"/>
          <w:i w:val="false"/>
          <w:color w:val="000000"/>
          <w:sz w:val="28"/>
        </w:rPr>
        <w:t>
      Зырян ауданының маслихат хатшысы, Денисова Галина Владимировна (келісім бойынша);</w:t>
      </w:r>
      <w:r>
        <w:br/>
      </w:r>
      <w:r>
        <w:rPr>
          <w:rFonts w:ascii="Times New Roman"/>
          <w:b w:val="false"/>
          <w:i w:val="false"/>
          <w:color w:val="000000"/>
          <w:sz w:val="28"/>
        </w:rPr>
        <w:t>
      «Зырян ауданының қаржы бөлімі» ММ бастығы, Тулякова Ольга Александровна;</w:t>
      </w:r>
    </w:p>
    <w:p>
      <w:pPr>
        <w:spacing w:after="0"/>
        <w:ind w:left="0"/>
        <w:jc w:val="both"/>
      </w:pPr>
      <w:r>
        <w:rPr>
          <w:rFonts w:ascii="Times New Roman"/>
          <w:b w:val="false"/>
          <w:i/>
          <w:color w:val="000000"/>
          <w:sz w:val="28"/>
        </w:rPr>
        <w:t>      Зырян ауданы</w:t>
      </w:r>
      <w:r>
        <w:br/>
      </w:r>
      <w:r>
        <w:rPr>
          <w:rFonts w:ascii="Times New Roman"/>
          <w:b w:val="false"/>
          <w:i w:val="false"/>
          <w:color w:val="000000"/>
          <w:sz w:val="28"/>
        </w:rPr>
        <w:t>
</w:t>
      </w:r>
      <w:r>
        <w:rPr>
          <w:rFonts w:ascii="Times New Roman"/>
          <w:b w:val="false"/>
          <w:i/>
          <w:color w:val="000000"/>
          <w:sz w:val="28"/>
        </w:rPr>
        <w:t>      әкім аппаратының басшысы           Г. Дедова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