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d30d" w14:textId="1b8d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Шақыру учаскесіне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әкімінің 2009 жылғы 28 қаңтардағы N 11 шешімі. Шығыс Қазақстан облысы Әділет департаментінің Зырян аудандық Әділет басқармасында 2009 жылғы 17 ақпанда N 5-12-75 тіркелді. Күші жойылды - Зырян ауданы әкімінің 2009 жылғы 15 желтоқсандағы N 27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Зырян ауданы әкімінің 2009.12.15 N 27 шешімімен.</w:t>
      </w:r>
    </w:p>
    <w:p>
      <w:pPr>
        <w:spacing w:after="0"/>
        <w:ind w:left="0"/>
        <w:jc w:val="both"/>
      </w:pPr>
      <w:r>
        <w:rPr>
          <w:rFonts w:ascii="Times New Roman"/>
          <w:b w:val="false"/>
          <w:i w:val="false"/>
          <w:color w:val="000000"/>
          <w:sz w:val="28"/>
        </w:rPr>
        <w:t xml:space="preserve">      Тіркелетін жылы он жеті жасқа толатын еркек жынысты азаматтарын шақыру учаскесіне тіркеуді қамтамасыз ету мақсатында, «Әскери міндет және әскери қызмет туралы» Қазақстан Республикасының 2005 жылғы 08 шілдедегі Заңының </w:t>
      </w:r>
      <w:r>
        <w:rPr>
          <w:rFonts w:ascii="Times New Roman"/>
          <w:b w:val="false"/>
          <w:i w:val="false"/>
          <w:color w:val="000000"/>
          <w:sz w:val="28"/>
        </w:rPr>
        <w:t>17 бабы</w:t>
      </w:r>
      <w:r>
        <w:rPr>
          <w:rFonts w:ascii="Times New Roman"/>
          <w:b w:val="false"/>
          <w:i w:val="false"/>
          <w:color w:val="000000"/>
          <w:sz w:val="28"/>
        </w:rPr>
        <w:t xml:space="preserve">, «Қазақстан Республикасындағы жергілікті мемлекетті басқару туралы» Қазақстан Республикасының 2001 жылғы 23 қаңтардағы Заңының 33 бабының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Зырян ауданы Қорғаныс Істер жөніндегі Біріккен Бөлімі (С.Б. Шестак, келісім бойынша) тіркелетін жылы он жеті жасқа толатын еркек жынысты азаматтарын шақыру уческесіне тіркеу 2009 жылдың 12 қаңтарынан 31 наурызына дейін жүргізуге ұсыныс берсін. Тіркелген азаматтардың, әскери қызметке дайындығының деңгейі белгіленсін, жалпы білім беру деңгейі, алған мамандықтары және дене шынықтыру даярлығының деңгейі анықталсын.</w:t>
      </w:r>
      <w:r>
        <w:br/>
      </w:r>
      <w:r>
        <w:rPr>
          <w:rFonts w:ascii="Times New Roman"/>
          <w:b w:val="false"/>
          <w:i w:val="false"/>
          <w:color w:val="000000"/>
          <w:sz w:val="28"/>
        </w:rPr>
        <w:t>
</w:t>
      </w:r>
      <w:r>
        <w:rPr>
          <w:rFonts w:ascii="Times New Roman"/>
          <w:b w:val="false"/>
          <w:i w:val="false"/>
          <w:color w:val="000000"/>
          <w:sz w:val="28"/>
        </w:rPr>
        <w:t>
      2. Тіркеу үшін келесі құрамда комиссия бекітілсін:      </w:t>
      </w:r>
    </w:p>
    <w:tbl>
      <w:tblPr>
        <w:tblW w:w="0" w:type="auto"/>
        <w:tblCellSpacing w:w="0" w:type="auto"/>
        <w:tblBorders>
          <w:top w:val="none"/>
          <w:left w:val="none"/>
          <w:bottom w:val="none"/>
          <w:right w:val="none"/>
          <w:insideH w:val="none"/>
          <w:insideV w:val="none"/>
        </w:tblBorders>
      </w:tblPr>
      <w:tblGrid>
        <w:gridCol w:w="5240"/>
        <w:gridCol w:w="5600"/>
      </w:tblGrid>
      <w:tr>
        <w:trPr>
          <w:trHeight w:val="30" w:hRule="atLeast"/>
        </w:trPr>
        <w:tc>
          <w:tcPr>
            <w:tcW w:w="524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Зырян ауданы Қорғаныс Істер жөніндегі Біріккен Бөлімнің бастығы, комиссия төрағасы</w:t>
            </w:r>
          </w:p>
        </w:tc>
        <w:tc>
          <w:tcPr>
            <w:tcW w:w="5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Шестак Сергей Борисович (келісім бойынша)</w:t>
            </w:r>
          </w:p>
        </w:tc>
      </w:tr>
      <w:tr>
        <w:trPr>
          <w:trHeight w:val="30" w:hRule="atLeast"/>
        </w:trPr>
        <w:tc>
          <w:tcPr>
            <w:tcW w:w="524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Зырян ауданы әкімі орынбасарының – міндетін атқарушы комиссия төрағасының орынбасары</w:t>
            </w:r>
          </w:p>
        </w:tc>
        <w:tc>
          <w:tcPr>
            <w:tcW w:w="5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Нұрбаев Ерлан       Мағзұммадиевич</w:t>
            </w:r>
          </w:p>
        </w:tc>
      </w:tr>
      <w:tr>
        <w:trPr>
          <w:trHeight w:val="30" w:hRule="atLeast"/>
        </w:trPr>
        <w:tc>
          <w:tcPr>
            <w:tcW w:w="0" w:type="auto"/>
            <w:gridSpan w:val="2"/>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Комиссия мүшелері: </w:t>
            </w:r>
          </w:p>
        </w:tc>
      </w:tr>
      <w:tr>
        <w:trPr>
          <w:trHeight w:val="30" w:hRule="atLeast"/>
        </w:trPr>
        <w:tc>
          <w:tcPr>
            <w:tcW w:w="524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Зырян аудандық қалалық ішкі істер бөлімі бастығының орынбасары </w:t>
            </w:r>
          </w:p>
        </w:tc>
        <w:tc>
          <w:tcPr>
            <w:tcW w:w="5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Тоқпаев Серікқан       Орыспайұлы келісім бойынша) </w:t>
            </w:r>
          </w:p>
        </w:tc>
      </w:tr>
      <w:tr>
        <w:trPr>
          <w:trHeight w:val="30" w:hRule="atLeast"/>
        </w:trPr>
        <w:tc>
          <w:tcPr>
            <w:tcW w:w="524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Дәрігер, дәрігерлік комиссияның төрағасы</w:t>
            </w:r>
          </w:p>
        </w:tc>
        <w:tc>
          <w:tcPr>
            <w:tcW w:w="5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Нағыбаев Ермек       Дүсіпханұлы (келісім бойынша)</w:t>
            </w:r>
          </w:p>
        </w:tc>
      </w:tr>
      <w:tr>
        <w:trPr>
          <w:trHeight w:val="30" w:hRule="atLeast"/>
        </w:trPr>
        <w:tc>
          <w:tcPr>
            <w:tcW w:w="524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Зырян ауданы ШҚО әкімдігінің денсаулық сақтау Басқармасы «№ 1 медициналық бірлестік» ҚМҚМ медбикесі, комиссия хатшысы</w:t>
            </w:r>
          </w:p>
        </w:tc>
        <w:tc>
          <w:tcPr>
            <w:tcW w:w="5600" w:type="dxa"/>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Туманова Елена       Олеговна (келісім бойынша)</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3. Азаматтарға дәрігерлік куәландыру:</w:t>
      </w:r>
      <w:r>
        <w:br/>
      </w:r>
      <w:r>
        <w:rPr>
          <w:rFonts w:ascii="Times New Roman"/>
          <w:b w:val="false"/>
          <w:i w:val="false"/>
          <w:color w:val="000000"/>
          <w:sz w:val="28"/>
        </w:rPr>
        <w:t>
      Зырян қаласында - Зырян ауданы Қорғаныс Істер жөніндегі Біріккен бөлім базасында;</w:t>
      </w:r>
      <w:r>
        <w:br/>
      </w:r>
      <w:r>
        <w:rPr>
          <w:rFonts w:ascii="Times New Roman"/>
          <w:b w:val="false"/>
          <w:i w:val="false"/>
          <w:color w:val="000000"/>
          <w:sz w:val="28"/>
        </w:rPr>
        <w:t>
      Серебрянск қаласында - «Серебрянск қалалық ауруханасы»      коммуналдық қазыналық кәсіпорын базасында;</w:t>
      </w:r>
      <w:r>
        <w:br/>
      </w:r>
      <w:r>
        <w:rPr>
          <w:rFonts w:ascii="Times New Roman"/>
          <w:b w:val="false"/>
          <w:i w:val="false"/>
          <w:color w:val="000000"/>
          <w:sz w:val="28"/>
        </w:rPr>
        <w:t>
      Жаңа Бұқтырма кентінде - отбасылық дәрігерлік амбулатория      базасында жүргізілсін.</w:t>
      </w:r>
      <w:r>
        <w:br/>
      </w:r>
      <w:r>
        <w:rPr>
          <w:rFonts w:ascii="Times New Roman"/>
          <w:b w:val="false"/>
          <w:i w:val="false"/>
          <w:color w:val="000000"/>
          <w:sz w:val="28"/>
        </w:rPr>
        <w:t>
</w:t>
      </w:r>
      <w:r>
        <w:rPr>
          <w:rFonts w:ascii="Times New Roman"/>
          <w:b w:val="false"/>
          <w:i w:val="false"/>
          <w:color w:val="000000"/>
          <w:sz w:val="28"/>
        </w:rPr>
        <w:t>
      4. Емдеу мекемелерінің бас дәрігерлеріне ұсыныс берілсін: С.Л Зайцев (Зырян ауданы ШҚО әкімдігінің денсаулық сақтау Басқармасы «№ 1 медициналық бірлестік» ҚМҚМ), Ю.В. Долгов (психоневрологиялық диспансері) О.Г. Шатковский (Зырян ауданы ШҚО әкімдігінің денсаулық сақтау Басқармасы «№ 2 медициналық бірлестік» ҚМҚМ) әскери – шақыру комиссиясының жұмысы үшін келесі мамандарды жіберсін:</w:t>
      </w:r>
      <w:r>
        <w:br/>
      </w:r>
      <w:r>
        <w:rPr>
          <w:rFonts w:ascii="Times New Roman"/>
          <w:b w:val="false"/>
          <w:i w:val="false"/>
          <w:color w:val="000000"/>
          <w:sz w:val="28"/>
        </w:rPr>
        <w:t>
      Дәрігерлік комиссиясының төрағасы - Нағибаев Ермек   Дюсюпханович (келісім бойынша),</w:t>
      </w:r>
      <w:r>
        <w:br/>
      </w:r>
      <w:r>
        <w:rPr>
          <w:rFonts w:ascii="Times New Roman"/>
          <w:b w:val="false"/>
          <w:i w:val="false"/>
          <w:color w:val="000000"/>
          <w:sz w:val="28"/>
        </w:rPr>
        <w:t>
      негізгі құрам:</w:t>
      </w:r>
      <w:r>
        <w:br/>
      </w:r>
      <w:r>
        <w:rPr>
          <w:rFonts w:ascii="Times New Roman"/>
          <w:b w:val="false"/>
          <w:i w:val="false"/>
          <w:color w:val="000000"/>
          <w:sz w:val="28"/>
        </w:rPr>
        <w:t>
      Кантолинская Надежда Александровна - жасөспірімдердің дәрігері</w:t>
      </w:r>
      <w:r>
        <w:br/>
      </w:r>
      <w:r>
        <w:rPr>
          <w:rFonts w:ascii="Times New Roman"/>
          <w:b w:val="false"/>
          <w:i w:val="false"/>
          <w:color w:val="000000"/>
          <w:sz w:val="28"/>
        </w:rPr>
        <w:t>
      Ахметзакиров Ринат Рафисович - хирург</w:t>
      </w:r>
      <w:r>
        <w:br/>
      </w:r>
      <w:r>
        <w:rPr>
          <w:rFonts w:ascii="Times New Roman"/>
          <w:b w:val="false"/>
          <w:i w:val="false"/>
          <w:color w:val="000000"/>
          <w:sz w:val="28"/>
        </w:rPr>
        <w:t>
      Лутай Клавдия Леонидовна - терапевт</w:t>
      </w:r>
      <w:r>
        <w:br/>
      </w:r>
      <w:r>
        <w:rPr>
          <w:rFonts w:ascii="Times New Roman"/>
          <w:b w:val="false"/>
          <w:i w:val="false"/>
          <w:color w:val="000000"/>
          <w:sz w:val="28"/>
        </w:rPr>
        <w:t>
      Кодяков Андрей Анатольевич - офтальмолог</w:t>
      </w:r>
      <w:r>
        <w:br/>
      </w:r>
      <w:r>
        <w:rPr>
          <w:rFonts w:ascii="Times New Roman"/>
          <w:b w:val="false"/>
          <w:i w:val="false"/>
          <w:color w:val="000000"/>
          <w:sz w:val="28"/>
        </w:rPr>
        <w:t>
      Чикинеева Татьяна Владимировна - психиатр</w:t>
      </w:r>
      <w:r>
        <w:br/>
      </w:r>
      <w:r>
        <w:rPr>
          <w:rFonts w:ascii="Times New Roman"/>
          <w:b w:val="false"/>
          <w:i w:val="false"/>
          <w:color w:val="000000"/>
          <w:sz w:val="28"/>
        </w:rPr>
        <w:t>
      Радичев Валерий Геннадьевич - оториноларинголог</w:t>
      </w:r>
      <w:r>
        <w:br/>
      </w:r>
      <w:r>
        <w:rPr>
          <w:rFonts w:ascii="Times New Roman"/>
          <w:b w:val="false"/>
          <w:i w:val="false"/>
          <w:color w:val="000000"/>
          <w:sz w:val="28"/>
        </w:rPr>
        <w:t>
      Оспанова Назигуль Бапановна - дерматолог</w:t>
      </w:r>
      <w:r>
        <w:br/>
      </w:r>
      <w:r>
        <w:rPr>
          <w:rFonts w:ascii="Times New Roman"/>
          <w:b w:val="false"/>
          <w:i w:val="false"/>
          <w:color w:val="000000"/>
          <w:sz w:val="28"/>
        </w:rPr>
        <w:t>
      Казина Елена Григорьевна - невропатолог</w:t>
      </w:r>
      <w:r>
        <w:br/>
      </w:r>
      <w:r>
        <w:rPr>
          <w:rFonts w:ascii="Times New Roman"/>
          <w:b w:val="false"/>
          <w:i w:val="false"/>
          <w:color w:val="000000"/>
          <w:sz w:val="28"/>
        </w:rPr>
        <w:t>
      Асаинов Медет Ермекович - стоматолог</w:t>
      </w:r>
      <w:r>
        <w:br/>
      </w:r>
      <w:r>
        <w:rPr>
          <w:rFonts w:ascii="Times New Roman"/>
          <w:b w:val="false"/>
          <w:i w:val="false"/>
          <w:color w:val="000000"/>
          <w:sz w:val="28"/>
        </w:rPr>
        <w:t>
      Рымжанов Нұртас Аржанұлы - рентгенолог</w:t>
      </w:r>
      <w:r>
        <w:br/>
      </w:r>
      <w:r>
        <w:rPr>
          <w:rFonts w:ascii="Times New Roman"/>
          <w:b w:val="false"/>
          <w:i w:val="false"/>
          <w:color w:val="000000"/>
          <w:sz w:val="28"/>
        </w:rPr>
        <w:t>
      Туманова Елена Олеговна - медициналық бике</w:t>
      </w:r>
      <w:r>
        <w:br/>
      </w:r>
      <w:r>
        <w:rPr>
          <w:rFonts w:ascii="Times New Roman"/>
          <w:b w:val="false"/>
          <w:i w:val="false"/>
          <w:color w:val="000000"/>
          <w:sz w:val="28"/>
        </w:rPr>
        <w:t>
      Косорукова Татьяна Викторовна - медициналық бике</w:t>
      </w:r>
      <w:r>
        <w:br/>
      </w:r>
      <w:r>
        <w:rPr>
          <w:rFonts w:ascii="Times New Roman"/>
          <w:b w:val="false"/>
          <w:i w:val="false"/>
          <w:color w:val="000000"/>
          <w:sz w:val="28"/>
        </w:rPr>
        <w:t>
      Привалихин Ольга Петровна - медициналық бике</w:t>
      </w:r>
      <w:r>
        <w:br/>
      </w:r>
      <w:r>
        <w:rPr>
          <w:rFonts w:ascii="Times New Roman"/>
          <w:b w:val="false"/>
          <w:i w:val="false"/>
          <w:color w:val="000000"/>
          <w:sz w:val="28"/>
        </w:rPr>
        <w:t>
      Култаева Татьяна Афанасьевна - медициналық бике.</w:t>
      </w:r>
      <w:r>
        <w:br/>
      </w:r>
      <w:r>
        <w:rPr>
          <w:rFonts w:ascii="Times New Roman"/>
          <w:b w:val="false"/>
          <w:i w:val="false"/>
          <w:color w:val="000000"/>
          <w:sz w:val="28"/>
        </w:rPr>
        <w:t>
</w:t>
      </w:r>
      <w:r>
        <w:rPr>
          <w:rFonts w:ascii="Times New Roman"/>
          <w:b w:val="false"/>
          <w:i w:val="false"/>
          <w:color w:val="000000"/>
          <w:sz w:val="28"/>
        </w:rPr>
        <w:t>
      5. Емдеу мекемелерінің бас дәрігерлеріне ұсыныс берілсін: С.Л. Зайцев ((Зырян ауданы ШҚО әкімдігінің денсаулық сақтау Басқармасы «№ 1 медициналық бірлестік» ҚМҚМ), О.Г. Шатковский (Зырян ауданы ШҚО әкімдігінің денсаулық сақтау Басқармасы «№ 1 медициналық бірлестік» ҚМҚМ), Ю.В. Долгов (психоневрологиялық диспансері), Д.Д. Садвоқасов (Серебрянка қалалық ауруханасы) Л.А. Желтуха (Жаңа – Бұқтырма жанұялық дәрігерлік амбулатория), әскер қатарына шақырылғандарды стационарлық және емханалық жағдайда толық тексеруден өтулерімен қамтамасыз етсін.</w:t>
      </w:r>
      <w:r>
        <w:br/>
      </w:r>
      <w:r>
        <w:rPr>
          <w:rFonts w:ascii="Times New Roman"/>
          <w:b w:val="false"/>
          <w:i w:val="false"/>
          <w:color w:val="000000"/>
          <w:sz w:val="28"/>
        </w:rPr>
        <w:t>
      Келісім - шарт негізінде «Медициналық орталық» мемлекеттік қазыналық кәсіпорын стационарлардағы көрсетілген орындарды бөлсін:</w:t>
      </w:r>
      <w:r>
        <w:br/>
      </w:r>
      <w:r>
        <w:rPr>
          <w:rFonts w:ascii="Times New Roman"/>
          <w:b w:val="false"/>
          <w:i w:val="false"/>
          <w:color w:val="000000"/>
          <w:sz w:val="28"/>
        </w:rPr>
        <w:t>
      терапевтік бөлім - 20</w:t>
      </w:r>
      <w:r>
        <w:br/>
      </w:r>
      <w:r>
        <w:rPr>
          <w:rFonts w:ascii="Times New Roman"/>
          <w:b w:val="false"/>
          <w:i w:val="false"/>
          <w:color w:val="000000"/>
          <w:sz w:val="28"/>
        </w:rPr>
        <w:t>
      травматологиялық бөлім - 15</w:t>
      </w:r>
      <w:r>
        <w:br/>
      </w:r>
      <w:r>
        <w:rPr>
          <w:rFonts w:ascii="Times New Roman"/>
          <w:b w:val="false"/>
          <w:i w:val="false"/>
          <w:color w:val="000000"/>
          <w:sz w:val="28"/>
        </w:rPr>
        <w:t>
      хирургиялық бөлім - 15</w:t>
      </w:r>
      <w:r>
        <w:br/>
      </w:r>
      <w:r>
        <w:rPr>
          <w:rFonts w:ascii="Times New Roman"/>
          <w:b w:val="false"/>
          <w:i w:val="false"/>
          <w:color w:val="000000"/>
          <w:sz w:val="28"/>
        </w:rPr>
        <w:t>
      психоневрологиялық диспансер - 10</w:t>
      </w:r>
      <w:r>
        <w:br/>
      </w:r>
      <w:r>
        <w:rPr>
          <w:rFonts w:ascii="Times New Roman"/>
          <w:b w:val="false"/>
          <w:i w:val="false"/>
          <w:color w:val="000000"/>
          <w:sz w:val="28"/>
        </w:rPr>
        <w:t>
      тері–неврологиялық диспансер - 5.</w:t>
      </w:r>
      <w:r>
        <w:br/>
      </w:r>
      <w:r>
        <w:rPr>
          <w:rFonts w:ascii="Times New Roman"/>
          <w:b w:val="false"/>
          <w:i w:val="false"/>
          <w:color w:val="000000"/>
          <w:sz w:val="28"/>
        </w:rPr>
        <w:t>
</w:t>
      </w:r>
      <w:r>
        <w:rPr>
          <w:rFonts w:ascii="Times New Roman"/>
          <w:b w:val="false"/>
          <w:i w:val="false"/>
          <w:color w:val="000000"/>
          <w:sz w:val="28"/>
        </w:rPr>
        <w:t>
      6. Зырян аудандық және Зырян қалалық мемлекеттік дәрігерлік мекемелерінде, параклиникалық тексеру келісім–шарттың негізінде жүргізілсін.</w:t>
      </w:r>
      <w:r>
        <w:br/>
      </w:r>
      <w:r>
        <w:rPr>
          <w:rFonts w:ascii="Times New Roman"/>
          <w:b w:val="false"/>
          <w:i w:val="false"/>
          <w:color w:val="000000"/>
          <w:sz w:val="28"/>
        </w:rPr>
        <w:t>
</w:t>
      </w:r>
      <w:r>
        <w:rPr>
          <w:rFonts w:ascii="Times New Roman"/>
          <w:b w:val="false"/>
          <w:i w:val="false"/>
          <w:color w:val="000000"/>
          <w:sz w:val="28"/>
        </w:rPr>
        <w:t>
      7. Тіркеу аяқталған соң № 1 және № 2 тізім бойынша әскерге шақырылушыларды емдеуге дәрігер – мамандар тағайындалсын№ Әскерге шақырылушыларға жұмсалған дәрігерлік көмек шығымдары жергілікті бюджет есебінен алынсын.</w:t>
      </w:r>
      <w:r>
        <w:br/>
      </w:r>
      <w:r>
        <w:rPr>
          <w:rFonts w:ascii="Times New Roman"/>
          <w:b w:val="false"/>
          <w:i w:val="false"/>
          <w:color w:val="000000"/>
          <w:sz w:val="28"/>
        </w:rPr>
        <w:t>
      Өткізілетін тексеру мен емделулердің сапасына және толықтығына жауапкершілік мекеменің бас дәрігерлеріне жүктелсін.</w:t>
      </w:r>
      <w:r>
        <w:br/>
      </w:r>
      <w:r>
        <w:rPr>
          <w:rFonts w:ascii="Times New Roman"/>
          <w:b w:val="false"/>
          <w:i w:val="false"/>
          <w:color w:val="000000"/>
          <w:sz w:val="28"/>
        </w:rPr>
        <w:t>
</w:t>
      </w:r>
      <w:r>
        <w:rPr>
          <w:rFonts w:ascii="Times New Roman"/>
          <w:b w:val="false"/>
          <w:i w:val="false"/>
          <w:color w:val="000000"/>
          <w:sz w:val="28"/>
        </w:rPr>
        <w:t>
      8. Медициналық комиссияны қаржыландыру, әскер қатарына шақырылатындарды және әскери оқк орындарына түсетін үміткерлерді тексеру жылдық бөлшектік қаржыландыру жоспарына сәйкес Зырян ауданының бюджет қаражаты есебінен жүргізілсін.</w:t>
      </w:r>
      <w:r>
        <w:br/>
      </w:r>
      <w:r>
        <w:rPr>
          <w:rFonts w:ascii="Times New Roman"/>
          <w:b w:val="false"/>
          <w:i w:val="false"/>
          <w:color w:val="000000"/>
          <w:sz w:val="28"/>
        </w:rPr>
        <w:t>
</w:t>
      </w:r>
      <w:r>
        <w:rPr>
          <w:rFonts w:ascii="Times New Roman"/>
          <w:b w:val="false"/>
          <w:i w:val="false"/>
          <w:color w:val="000000"/>
          <w:sz w:val="28"/>
        </w:rPr>
        <w:t xml:space="preserve">
      9. Әскери – тіркеу үстелінің мамандары, мектеп директорлары, училищенің алғашқы әскери – дайындығын ұйымдастырушы – мұғалімдері, кадр бөлімінің инспекторлары бозбалалардың тіркеу комиссиясына өз уақытында құлақтандыруын және келу уақытын анықтауды қамтамасыз етсін. </w:t>
      </w:r>
      <w:r>
        <w:br/>
      </w:r>
      <w:r>
        <w:rPr>
          <w:rFonts w:ascii="Times New Roman"/>
          <w:b w:val="false"/>
          <w:i w:val="false"/>
          <w:color w:val="000000"/>
          <w:sz w:val="28"/>
        </w:rPr>
        <w:t>
      Бозбалаларды комиссияға:</w:t>
      </w:r>
      <w:r>
        <w:br/>
      </w:r>
      <w:r>
        <w:rPr>
          <w:rFonts w:ascii="Times New Roman"/>
          <w:b w:val="false"/>
          <w:i w:val="false"/>
          <w:color w:val="000000"/>
          <w:sz w:val="28"/>
        </w:rPr>
        <w:t>
      ауылдық жерлерден-мектептің, училищенің алғашқы әскери дайындығын ұйымдастырушы – мұғалімдер, әскери – тіркеу үстелінің мамандары;</w:t>
      </w:r>
      <w:r>
        <w:br/>
      </w:r>
      <w:r>
        <w:rPr>
          <w:rFonts w:ascii="Times New Roman"/>
          <w:b w:val="false"/>
          <w:i w:val="false"/>
          <w:color w:val="000000"/>
          <w:sz w:val="28"/>
        </w:rPr>
        <w:t>
      қаладан - мектептің, училищенің алғашқы әскери дайындығын   ұйымдастырушы - мұғалімдер, мамандар, кадр бөлімдері алып барсын.</w:t>
      </w:r>
      <w:r>
        <w:br/>
      </w:r>
      <w:r>
        <w:rPr>
          <w:rFonts w:ascii="Times New Roman"/>
          <w:b w:val="false"/>
          <w:i w:val="false"/>
          <w:color w:val="000000"/>
          <w:sz w:val="28"/>
        </w:rPr>
        <w:t>
</w:t>
      </w:r>
      <w:r>
        <w:rPr>
          <w:rFonts w:ascii="Times New Roman"/>
          <w:b w:val="false"/>
          <w:i w:val="false"/>
          <w:color w:val="000000"/>
          <w:sz w:val="28"/>
        </w:rPr>
        <w:t>
      10. Тіркеу комиссиясынан бас тартқан бозбалаларды іздеу және жеткізу Зырян ҚАІІБ бастығы Ә.Қ. Уәлиев (келісім бойынша) осы мақстапен іздеу тобын құруға, оған учаскелердің инспекторлары енгізуге ұсыныс берсін.</w:t>
      </w:r>
      <w:r>
        <w:br/>
      </w:r>
      <w:r>
        <w:rPr>
          <w:rFonts w:ascii="Times New Roman"/>
          <w:b w:val="false"/>
          <w:i w:val="false"/>
          <w:color w:val="000000"/>
          <w:sz w:val="28"/>
        </w:rPr>
        <w:t>
</w:t>
      </w:r>
      <w:r>
        <w:rPr>
          <w:rFonts w:ascii="Times New Roman"/>
          <w:b w:val="false"/>
          <w:i w:val="false"/>
          <w:color w:val="000000"/>
          <w:sz w:val="28"/>
        </w:rPr>
        <w:t>
      11. Зырян ауданы Қорғаныс Істер жөніндегі Біріккен бөлімінің    бастығы С. Б. Шестак (келісім бойынша) Зырян қаласы Зырян аудананың білім беру бөлімінің бастығы С. С. Винивитинмен бірлесе отырып, тіркеу барысында, әскери – оқу орындарына түспекші болған үміткерлерді іріктеу мен медициналық тексеру жүргізуге ұсыныс берсін.</w:t>
      </w:r>
      <w:r>
        <w:br/>
      </w:r>
      <w:r>
        <w:rPr>
          <w:rFonts w:ascii="Times New Roman"/>
          <w:b w:val="false"/>
          <w:i w:val="false"/>
          <w:color w:val="000000"/>
          <w:sz w:val="28"/>
        </w:rPr>
        <w:t>
</w:t>
      </w:r>
      <w:r>
        <w:rPr>
          <w:rFonts w:ascii="Times New Roman"/>
          <w:b w:val="false"/>
          <w:i w:val="false"/>
          <w:color w:val="000000"/>
          <w:sz w:val="28"/>
        </w:rPr>
        <w:t>
      12. Зырян ауданы Қорғаныс Істер жөніндегі Біріккен Бөлімнің бастығы С.Б. Шестак (келісім бойынша) әскери түрі бойынша шақыру қорын кәсіби іріктеу және орынды тарату үшін топ құруға ұсыныс берсін.</w:t>
      </w:r>
      <w:r>
        <w:br/>
      </w:r>
      <w:r>
        <w:rPr>
          <w:rFonts w:ascii="Times New Roman"/>
          <w:b w:val="false"/>
          <w:i w:val="false"/>
          <w:color w:val="000000"/>
          <w:sz w:val="28"/>
        </w:rPr>
        <w:t>
</w:t>
      </w:r>
      <w:r>
        <w:rPr>
          <w:rFonts w:ascii="Times New Roman"/>
          <w:b w:val="false"/>
          <w:i w:val="false"/>
          <w:color w:val="000000"/>
          <w:sz w:val="28"/>
        </w:rPr>
        <w:t>
      13. Шешімнің орындалуына бақылау жасау Зырян ауданы әкімінің орынбасарының міндетін атқарушы Е.М. Нұрбаевқа жүктелсін.</w:t>
      </w:r>
      <w:r>
        <w:br/>
      </w:r>
      <w:r>
        <w:rPr>
          <w:rFonts w:ascii="Times New Roman"/>
          <w:b w:val="false"/>
          <w:i w:val="false"/>
          <w:color w:val="000000"/>
          <w:sz w:val="28"/>
        </w:rPr>
        <w:t>
</w:t>
      </w:r>
      <w:r>
        <w:rPr>
          <w:rFonts w:ascii="Times New Roman"/>
          <w:b w:val="false"/>
          <w:i w:val="false"/>
          <w:color w:val="000000"/>
          <w:sz w:val="28"/>
        </w:rPr>
        <w:t>
      14. Шешім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Шешім 2009 жылдың 14 қаңтарынан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color w:val="000000"/>
          <w:sz w:val="28"/>
        </w:rPr>
        <w:t>      Зырян ауданыны</w:t>
      </w:r>
      <w:r>
        <w:rPr>
          <w:rFonts w:ascii="Times New Roman"/>
          <w:b/>
          <w:i/>
          <w:color w:val="000000"/>
          <w:sz w:val="28"/>
        </w:rPr>
        <w:t>ң</w:t>
      </w:r>
      <w:r>
        <w:rPr>
          <w:rFonts w:ascii="Times New Roman"/>
          <w:b/>
          <w:i/>
          <w:color w:val="000000"/>
          <w:sz w:val="28"/>
        </w:rPr>
        <w:t xml:space="preserve"> ә</w:t>
      </w:r>
      <w:r>
        <w:rPr>
          <w:rFonts w:ascii="Times New Roman"/>
          <w:b/>
          <w:i/>
          <w:color w:val="000000"/>
          <w:sz w:val="28"/>
        </w:rPr>
        <w:t>кімі       В. Якупов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