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7dc8" w14:textId="3c57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29 желтоқсандағы № 9/2-IV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2009 жылғы 20 қазандағы N 15/4-IV шешімі. Шығыс Қазақстан облысы Әділет департаментінің Жарма ауданының әділет басқармасында 2009 жылғы 02 қарашада N 5-10-86 тіркелді. Қабылданған мерзімінің бітуіне байланысты күші жойылды - Жарма аудандық мәслихатының 2010 жылғы 05 ақпандағы № 29/4-15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 (Жарма аудандық мәслихатының 2010.02.05 № 29/4-15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04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«2009 жылға арналған облыстық бюджет туралы» 2008 жылғы 19 желтоқсандағы № 10/129-IV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2009 жылғы 16 қазандағы № 15/202</w:t>
      </w:r>
      <w:r>
        <w:rPr>
          <w:rFonts w:ascii="Times New Roman"/>
          <w:b/>
          <w:i w:val="false"/>
          <w:color w:val="000000"/>
          <w:sz w:val="28"/>
        </w:rPr>
        <w:t>-</w:t>
      </w:r>
      <w:r>
        <w:rPr>
          <w:rFonts w:ascii="Times New Roman"/>
          <w:b w:val="false"/>
          <w:i w:val="false"/>
          <w:color w:val="000000"/>
          <w:sz w:val="28"/>
        </w:rPr>
        <w:t xml:space="preserve">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2514 нөмірімен 2009 жылғы 26 қазанда тіркелді)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Жарма аудандық мәслихатының 2008 жылғы 29 желтоқсандағы </w:t>
      </w:r>
      <w:r>
        <w:rPr>
          <w:rFonts w:ascii="Times New Roman"/>
          <w:b w:val="false"/>
          <w:i w:val="false"/>
          <w:color w:val="000000"/>
          <w:sz w:val="28"/>
        </w:rPr>
        <w:t>№ 9/2-IV</w:t>
      </w:r>
      <w:r>
        <w:rPr>
          <w:rFonts w:ascii="Times New Roman"/>
          <w:b w:val="false"/>
          <w:i w:val="false"/>
          <w:color w:val="000000"/>
          <w:sz w:val="28"/>
        </w:rPr>
        <w:t xml:space="preserve"> (2009 жылғы 6 қаңтардағы нормативтік құқықтық актілерді мемлекеттік тіркеу тізілімінде нөмірі 5-10-73 болып енгізілген, «Рауан-Восход» газетінің № 3, 4 сандарында жарияланған), 2009 жылғы 13 ақпандағы </w:t>
      </w:r>
      <w:r>
        <w:rPr>
          <w:rFonts w:ascii="Times New Roman"/>
          <w:b w:val="false"/>
          <w:i w:val="false"/>
          <w:color w:val="000000"/>
          <w:sz w:val="28"/>
        </w:rPr>
        <w:t>№ 11/4-IV</w:t>
      </w:r>
      <w:r>
        <w:rPr>
          <w:rFonts w:ascii="Times New Roman"/>
          <w:b w:val="false"/>
          <w:i w:val="false"/>
          <w:color w:val="000000"/>
          <w:sz w:val="28"/>
        </w:rPr>
        <w:t xml:space="preserve"> (2009 жылғы 18 ақпандағы нормативтік құқықтық актілерді мемлекеттік тіркеу тізілімінде нөмірі 5-10-74 болып енгізілген, «Рауан-Восход» газетінің № 10, 11, 12 сандарында жарияланған), 2009 жылғы 22 сәуірдегі </w:t>
      </w:r>
      <w:r>
        <w:rPr>
          <w:rFonts w:ascii="Times New Roman"/>
          <w:b w:val="false"/>
          <w:i w:val="false"/>
          <w:color w:val="000000"/>
          <w:sz w:val="28"/>
        </w:rPr>
        <w:t>№ 13/4-IV</w:t>
      </w:r>
      <w:r>
        <w:rPr>
          <w:rFonts w:ascii="Times New Roman"/>
          <w:b w:val="false"/>
          <w:i w:val="false"/>
          <w:color w:val="000000"/>
          <w:sz w:val="28"/>
        </w:rPr>
        <w:t xml:space="preserve"> (2009 жылғы 04 мамырдағы нормативтік құқықтық актілерді мемлекеттік тіркеу тізілімінде нөмірі 5-10-79 болып енгізілген, «Қалба тынысы» газетінің № 20-27 сандарында жарияланған), 2009 жылғы 17 шілдедегі </w:t>
      </w:r>
      <w:r>
        <w:rPr>
          <w:rFonts w:ascii="Times New Roman"/>
          <w:b w:val="false"/>
          <w:i w:val="false"/>
          <w:color w:val="000000"/>
          <w:sz w:val="28"/>
        </w:rPr>
        <w:t>№ 14/4-IV</w:t>
      </w:r>
      <w:r>
        <w:rPr>
          <w:rFonts w:ascii="Times New Roman"/>
          <w:b w:val="false"/>
          <w:i w:val="false"/>
          <w:color w:val="000000"/>
          <w:sz w:val="28"/>
        </w:rPr>
        <w:t xml:space="preserve"> (2009 жылғы 30 шілдедегі нормативтік құқықтық актілерді мемлекеттік тіркеу тізілімінде нөмірі 5-10-83 болып енгізілген, «Қалба тынысы» газетінің № 22-27 сандарында жарияланған)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«2009 жылға арналған аудандық бюджет № 1 қосымшаға сәйкес мынадай көлемде бекітілсін:</w:t>
      </w:r>
      <w:r>
        <w:br/>
      </w:r>
      <w:r>
        <w:rPr>
          <w:rFonts w:ascii="Times New Roman"/>
          <w:b w:val="false"/>
          <w:i w:val="false"/>
          <w:color w:val="000000"/>
          <w:sz w:val="28"/>
        </w:rPr>
        <w:t>
      1) кірістер – 2 468 302,3 мың теңге, оның ішінде:</w:t>
      </w:r>
      <w:r>
        <w:br/>
      </w:r>
      <w:r>
        <w:rPr>
          <w:rFonts w:ascii="Times New Roman"/>
          <w:b w:val="false"/>
          <w:i w:val="false"/>
          <w:color w:val="000000"/>
          <w:sz w:val="28"/>
        </w:rPr>
        <w:t>
      салықтық түсімдер – 622 303,0 мың теңге;</w:t>
      </w:r>
      <w:r>
        <w:br/>
      </w:r>
      <w:r>
        <w:rPr>
          <w:rFonts w:ascii="Times New Roman"/>
          <w:b w:val="false"/>
          <w:i w:val="false"/>
          <w:color w:val="000000"/>
          <w:sz w:val="28"/>
        </w:rPr>
        <w:t>
      салықтық емес түсімдер - 1889,0 мың теңге;</w:t>
      </w:r>
      <w:r>
        <w:br/>
      </w:r>
      <w:r>
        <w:rPr>
          <w:rFonts w:ascii="Times New Roman"/>
          <w:b w:val="false"/>
          <w:i w:val="false"/>
          <w:color w:val="000000"/>
          <w:sz w:val="28"/>
        </w:rPr>
        <w:t>
      негізгі капиталды сатудан түсетін түсімдер – 808,0 мың теңге;</w:t>
      </w:r>
      <w:r>
        <w:br/>
      </w:r>
      <w:r>
        <w:rPr>
          <w:rFonts w:ascii="Times New Roman"/>
          <w:b w:val="false"/>
          <w:i w:val="false"/>
          <w:color w:val="000000"/>
          <w:sz w:val="28"/>
        </w:rPr>
        <w:t>
      трансферттердің түсімдері – 1 843302,3 мың теңге;</w:t>
      </w:r>
      <w:r>
        <w:br/>
      </w:r>
      <w:r>
        <w:rPr>
          <w:rFonts w:ascii="Times New Roman"/>
          <w:b w:val="false"/>
          <w:i w:val="false"/>
          <w:color w:val="000000"/>
          <w:sz w:val="28"/>
        </w:rPr>
        <w:t>
      оның ішінде:</w:t>
      </w:r>
      <w:r>
        <w:br/>
      </w:r>
      <w:r>
        <w:rPr>
          <w:rFonts w:ascii="Times New Roman"/>
          <w:b w:val="false"/>
          <w:i w:val="false"/>
          <w:color w:val="000000"/>
          <w:sz w:val="28"/>
        </w:rPr>
        <w:t>
      субвенция - 1 482 256,0 мың теңге;</w:t>
      </w:r>
      <w:r>
        <w:br/>
      </w:r>
      <w:r>
        <w:rPr>
          <w:rFonts w:ascii="Times New Roman"/>
          <w:b w:val="false"/>
          <w:i w:val="false"/>
          <w:color w:val="000000"/>
          <w:sz w:val="28"/>
        </w:rPr>
        <w:t>
      трансферттердің түсімдері – 361046,3 мың теңге;</w:t>
      </w:r>
      <w:r>
        <w:br/>
      </w:r>
      <w:r>
        <w:rPr>
          <w:rFonts w:ascii="Times New Roman"/>
          <w:b w:val="false"/>
          <w:i w:val="false"/>
          <w:color w:val="000000"/>
          <w:sz w:val="28"/>
        </w:rPr>
        <w:t>
      2) шығындар - 2 473 633,8 мың теңге;</w:t>
      </w:r>
      <w:r>
        <w:br/>
      </w:r>
      <w:r>
        <w:rPr>
          <w:rFonts w:ascii="Times New Roman"/>
          <w:b w:val="false"/>
          <w:i w:val="false"/>
          <w:color w:val="000000"/>
          <w:sz w:val="28"/>
        </w:rPr>
        <w:t>
      3) Бюджет (профицит) тапшылығы – 5331,5 мың теңге;</w:t>
      </w:r>
      <w:r>
        <w:br/>
      </w:r>
      <w:r>
        <w:rPr>
          <w:rFonts w:ascii="Times New Roman"/>
          <w:b w:val="false"/>
          <w:i w:val="false"/>
          <w:color w:val="000000"/>
          <w:sz w:val="28"/>
        </w:rPr>
        <w:t>
      4) Бюджет тапшылығын қаржыландыру (профицитті пайдалану)- -5331,5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4-тармақтағы</w:t>
      </w:r>
      <w:r>
        <w:rPr>
          <w:rFonts w:ascii="Times New Roman"/>
          <w:b w:val="false"/>
          <w:i w:val="false"/>
          <w:color w:val="000000"/>
          <w:sz w:val="28"/>
        </w:rPr>
        <w:t xml:space="preserve"> 4-1, 4-2, 4-3 тармақшаларға облыстық және республикалық трансферттер есебінен өзгерістер енгізіліп, әлеуметтік көмек және әлеуметтік қамсыздандыру бағдарламалары 2003,2 мың теңгеге кемітілсін, оның ішінде:</w:t>
      </w:r>
      <w:r>
        <w:br/>
      </w:r>
      <w:r>
        <w:rPr>
          <w:rFonts w:ascii="Times New Roman"/>
          <w:b w:val="false"/>
          <w:i w:val="false"/>
          <w:color w:val="000000"/>
          <w:sz w:val="28"/>
        </w:rPr>
        <w:t>
      4-1) тармақшадағы әлеуметтік жұмыс орындар және жастар тәжірибесі бағдарламасын кеңейтуге республикалық трансферттер есебінен 12,0 мың теңге бөлінсін;</w:t>
      </w:r>
      <w:r>
        <w:br/>
      </w:r>
      <w:r>
        <w:rPr>
          <w:rFonts w:ascii="Times New Roman"/>
          <w:b w:val="false"/>
          <w:i w:val="false"/>
          <w:color w:val="000000"/>
          <w:sz w:val="28"/>
        </w:rPr>
        <w:t>
      4-2) тармақшадағы кейбір санаттағы азаматтарға (ҰОС ардагерлері мен мүгедектері және соларға теңестірілген тұлғалар) материалдық көмек 30,0 мың теңгеге, оқу орындарын бітіріп ауылды жерде жұмыс істеуге ниеті бар жас мамандарға (ұстаздар, дәрігерлер) материалдық көмек көрсетуге 2056,0 мың теңгеге, жиыны 2086,0 мың теңгеге облыстық трансферттер есебінен кемітілсін;</w:t>
      </w:r>
      <w:r>
        <w:br/>
      </w:r>
      <w:r>
        <w:rPr>
          <w:rFonts w:ascii="Times New Roman"/>
          <w:b w:val="false"/>
          <w:i w:val="false"/>
          <w:color w:val="000000"/>
          <w:sz w:val="28"/>
        </w:rPr>
        <w:t>
      4-3) тармақшадағы ауылдық елді мекендердегі денсаулық сақтау саласының және білім бөлімі мамандарына әлеуметтік қолдау шараларын іске асыру үшін республикалық трансферттер есебінен 70,8 мың теңге бөлінсін.</w:t>
      </w:r>
      <w:r>
        <w:br/>
      </w:r>
      <w:r>
        <w:rPr>
          <w:rFonts w:ascii="Times New Roman"/>
          <w:b w:val="false"/>
          <w:i w:val="false"/>
          <w:color w:val="000000"/>
          <w:sz w:val="28"/>
        </w:rPr>
        <w:t>
      2. Аудан бюджетінің өзіндік кірістері мен мемлекеттік мекемелердің шығындарының жоспарлары айдан айға ауыстырылсын.</w:t>
      </w:r>
      <w:r>
        <w:br/>
      </w:r>
      <w:r>
        <w:rPr>
          <w:rFonts w:ascii="Times New Roman"/>
          <w:b w:val="false"/>
          <w:i w:val="false"/>
          <w:color w:val="000000"/>
          <w:sz w:val="28"/>
        </w:rPr>
        <w:t>
</w:t>
      </w:r>
      <w:r>
        <w:rPr>
          <w:rFonts w:ascii="Times New Roman"/>
          <w:b w:val="false"/>
          <w:i w:val="false"/>
          <w:color w:val="000000"/>
          <w:sz w:val="28"/>
        </w:rPr>
        <w:t>
      3. 1 қосымша осы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2009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Б. Төлеутаев</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Садықов</w:t>
      </w:r>
    </w:p>
    <w:bookmarkStart w:name="z7" w:id="1"/>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2009 жылғы 20 қазандағы</w:t>
      </w:r>
      <w:r>
        <w:br/>
      </w:r>
      <w:r>
        <w:rPr>
          <w:rFonts w:ascii="Times New Roman"/>
          <w:b w:val="false"/>
          <w:i w:val="false"/>
          <w:color w:val="000000"/>
          <w:sz w:val="28"/>
        </w:rPr>
        <w:t>
№ 15/4-IV сессиясының шешіміне</w:t>
      </w:r>
      <w:r>
        <w:br/>
      </w:r>
      <w:r>
        <w:rPr>
          <w:rFonts w:ascii="Times New Roman"/>
          <w:b w:val="false"/>
          <w:i w:val="false"/>
          <w:color w:val="000000"/>
          <w:sz w:val="28"/>
        </w:rPr>
        <w:t>
№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722"/>
        <w:gridCol w:w="479"/>
        <w:gridCol w:w="438"/>
        <w:gridCol w:w="9581"/>
        <w:gridCol w:w="218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тенге)</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2468302,3</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622303</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209766</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209766</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184780</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19633</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w:t>
            </w:r>
            <w:r>
              <w:br/>
            </w:r>
            <w:r>
              <w:rPr>
                <w:rFonts w:ascii="Times New Roman"/>
                <w:b w:val="false"/>
                <w:i w:val="false"/>
                <w:color w:val="000000"/>
                <w:sz w:val="20"/>
              </w:rPr>
              <w:t>
жеке тұлғалардан алынатын жеке 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w:t>
            </w:r>
            <w:r>
              <w:br/>
            </w:r>
            <w:r>
              <w:rPr>
                <w:rFonts w:ascii="Times New Roman"/>
                <w:b w:val="false"/>
                <w:i w:val="false"/>
                <w:color w:val="000000"/>
                <w:sz w:val="20"/>
              </w:rPr>
              <w:t>
азаматтар табыстардан ұсталатын жеке табыс</w:t>
            </w:r>
            <w:r>
              <w:br/>
            </w:r>
            <w:r>
              <w:rPr>
                <w:rFonts w:ascii="Times New Roman"/>
                <w:b w:val="false"/>
                <w:i w:val="false"/>
                <w:color w:val="000000"/>
                <w:sz w:val="20"/>
              </w:rPr>
              <w:t>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211105</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211105</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211105</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176299</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120877</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25822</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18468</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21813</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w:t>
            </w:r>
            <w:r>
              <w:br/>
            </w:r>
            <w:r>
              <w:rPr>
                <w:rFonts w:ascii="Times New Roman"/>
                <w:b w:val="false"/>
                <w:i w:val="false"/>
                <w:color w:val="000000"/>
                <w:sz w:val="20"/>
              </w:rPr>
              <w:t>
өндіретін бензин (авиациялық бензинді</w:t>
            </w:r>
            <w:r>
              <w:br/>
            </w:r>
            <w:r>
              <w:rPr>
                <w:rFonts w:ascii="Times New Roman"/>
                <w:b w:val="false"/>
                <w:i w:val="false"/>
                <w:color w:val="000000"/>
                <w:sz w:val="20"/>
              </w:rPr>
              <w:t>
қоспағанда)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w:t>
            </w:r>
            <w:r>
              <w:br/>
            </w:r>
            <w:r>
              <w:rPr>
                <w:rFonts w:ascii="Times New Roman"/>
                <w:b w:val="false"/>
                <w:i w:val="false"/>
                <w:color w:val="000000"/>
                <w:sz w:val="20"/>
              </w:rPr>
              <w:t>
өндіретін дизель отыны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w:t>
            </w:r>
            <w:r>
              <w:br/>
            </w:r>
            <w:r>
              <w:rPr>
                <w:rFonts w:ascii="Times New Roman"/>
                <w:b w:val="false"/>
                <w:i w:val="false"/>
                <w:color w:val="000000"/>
                <w:sz w:val="20"/>
              </w:rPr>
              <w:t>
өндірісінің (авиациялықты қоспағанда),сондай-ақ</w:t>
            </w:r>
            <w:r>
              <w:br/>
            </w:r>
            <w:r>
              <w:rPr>
                <w:rFonts w:ascii="Times New Roman"/>
                <w:b w:val="false"/>
                <w:i w:val="false"/>
                <w:color w:val="000000"/>
                <w:sz w:val="20"/>
              </w:rPr>
              <w:t>
өзінің өндірістік мұқтаждарына пайдаланатын</w:t>
            </w:r>
            <w:r>
              <w:br/>
            </w:r>
            <w:r>
              <w:rPr>
                <w:rFonts w:ascii="Times New Roman"/>
                <w:b w:val="false"/>
                <w:i w:val="false"/>
                <w:color w:val="000000"/>
                <w:sz w:val="20"/>
              </w:rPr>
              <w:t>
бензин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өткізетін,сондай-ақ өзінің өндірістік</w:t>
            </w:r>
            <w:r>
              <w:br/>
            </w:r>
            <w:r>
              <w:rPr>
                <w:rFonts w:ascii="Times New Roman"/>
                <w:b w:val="false"/>
                <w:i w:val="false"/>
                <w:color w:val="000000"/>
                <w:sz w:val="20"/>
              </w:rPr>
              <w:t>
мұқтаждарына пайдаланатын бензин (авиациялықты</w:t>
            </w:r>
            <w:r>
              <w:br/>
            </w:r>
            <w:r>
              <w:rPr>
                <w:rFonts w:ascii="Times New Roman"/>
                <w:b w:val="false"/>
                <w:i w:val="false"/>
                <w:color w:val="000000"/>
                <w:sz w:val="20"/>
              </w:rPr>
              <w:t>
қоспағанда)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 мұқтаждарына</w:t>
            </w:r>
            <w:r>
              <w:br/>
            </w:r>
            <w:r>
              <w:rPr>
                <w:rFonts w:ascii="Times New Roman"/>
                <w:b w:val="false"/>
                <w:i w:val="false"/>
                <w:color w:val="000000"/>
                <w:sz w:val="20"/>
              </w:rPr>
              <w:t>
пайдаланылатын дизель отыны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лицензиялық алым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үшiн алынатын алым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w:t>
            </w:r>
            <w:r>
              <w:br/>
            </w:r>
            <w:r>
              <w:rPr>
                <w:rFonts w:ascii="Times New Roman"/>
                <w:b w:val="false"/>
                <w:i w:val="false"/>
                <w:color w:val="000000"/>
                <w:sz w:val="20"/>
              </w:rPr>
              <w:t>
тіркегені және кеменің немесе жасалып жатқан</w:t>
            </w:r>
            <w:r>
              <w:br/>
            </w:r>
            <w:r>
              <w:rPr>
                <w:rFonts w:ascii="Times New Roman"/>
                <w:b w:val="false"/>
                <w:i w:val="false"/>
                <w:color w:val="000000"/>
                <w:sz w:val="20"/>
              </w:rPr>
              <w:t>
кеменің ипотекасы үшін алынатын алым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w:t>
            </w:r>
            <w:r>
              <w:br/>
            </w:r>
            <w:r>
              <w:rPr>
                <w:rFonts w:ascii="Times New Roman"/>
                <w:b w:val="false"/>
                <w:i w:val="false"/>
                <w:color w:val="000000"/>
                <w:sz w:val="20"/>
              </w:rPr>
              <w:t>
алым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w:t>
            </w:r>
            <w:r>
              <w:br/>
            </w:r>
            <w:r>
              <w:rPr>
                <w:rFonts w:ascii="Times New Roman"/>
                <w:b w:val="false"/>
                <w:i w:val="false"/>
                <w:color w:val="000000"/>
                <w:sz w:val="20"/>
              </w:rPr>
              <w:t>
алым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5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w:t>
            </w:r>
            <w:r>
              <w:br/>
            </w:r>
            <w:r>
              <w:rPr>
                <w:rFonts w:ascii="Times New Roman"/>
                <w:b w:val="false"/>
                <w:i w:val="false"/>
                <w:color w:val="000000"/>
                <w:sz w:val="20"/>
              </w:rPr>
              <w:t>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10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w:t>
            </w:r>
            <w:r>
              <w:br/>
            </w:r>
            <w:r>
              <w:rPr>
                <w:rFonts w:ascii="Times New Roman"/>
                <w:b w:val="false"/>
                <w:i w:val="false"/>
                <w:color w:val="000000"/>
                <w:sz w:val="20"/>
              </w:rPr>
              <w:t>
өндірістегі істер бойынша арыздардан</w:t>
            </w:r>
            <w:r>
              <w:br/>
            </w:r>
            <w:r>
              <w:rPr>
                <w:rFonts w:ascii="Times New Roman"/>
                <w:b w:val="false"/>
                <w:i w:val="false"/>
                <w:color w:val="000000"/>
                <w:sz w:val="20"/>
              </w:rPr>
              <w:t>
(шағымдардан), жүгіну шағымдарынан, атқару</w:t>
            </w:r>
            <w:r>
              <w:br/>
            </w:r>
            <w:r>
              <w:rPr>
                <w:rFonts w:ascii="Times New Roman"/>
                <w:b w:val="false"/>
                <w:i w:val="false"/>
                <w:color w:val="000000"/>
                <w:sz w:val="20"/>
              </w:rPr>
              <w:t>
парағының көшірмесін беру туралы мәселе бойынша</w:t>
            </w:r>
            <w:r>
              <w:br/>
            </w:r>
            <w:r>
              <w:rPr>
                <w:rFonts w:ascii="Times New Roman"/>
                <w:b w:val="false"/>
                <w:i w:val="false"/>
                <w:color w:val="000000"/>
                <w:sz w:val="20"/>
              </w:rPr>
              <w:t>
сот анықтамасына жеке шағымдардан, сот бұйрығын</w:t>
            </w:r>
            <w:r>
              <w:br/>
            </w:r>
            <w:r>
              <w:rPr>
                <w:rFonts w:ascii="Times New Roman"/>
                <w:b w:val="false"/>
                <w:i w:val="false"/>
                <w:color w:val="000000"/>
                <w:sz w:val="20"/>
              </w:rPr>
              <w:t>
шығару туралы арыздардан, сондай-ақ соттың шет</w:t>
            </w:r>
            <w:r>
              <w:br/>
            </w:r>
            <w:r>
              <w:rPr>
                <w:rFonts w:ascii="Times New Roman"/>
                <w:b w:val="false"/>
                <w:i w:val="false"/>
                <w:color w:val="000000"/>
                <w:sz w:val="20"/>
              </w:rPr>
              <w:t>
ел соттары мен төрелік соттарының шешімдері</w:t>
            </w:r>
            <w:r>
              <w:br/>
            </w:r>
            <w:r>
              <w:rPr>
                <w:rFonts w:ascii="Times New Roman"/>
                <w:b w:val="false"/>
                <w:i w:val="false"/>
                <w:color w:val="000000"/>
                <w:sz w:val="20"/>
              </w:rPr>
              <w:t>
бойынша атқару парақтарын, құжаттардың</w:t>
            </w:r>
            <w:r>
              <w:br/>
            </w:r>
            <w:r>
              <w:rPr>
                <w:rFonts w:ascii="Times New Roman"/>
                <w:b w:val="false"/>
                <w:i w:val="false"/>
                <w:color w:val="000000"/>
                <w:sz w:val="20"/>
              </w:rPr>
              <w:t>
көшірмелерін (төлнұсқаларын) бергені үшін</w:t>
            </w:r>
            <w:r>
              <w:br/>
            </w:r>
            <w:r>
              <w:rPr>
                <w:rFonts w:ascii="Times New Roman"/>
                <w:b w:val="false"/>
                <w:i w:val="false"/>
                <w:color w:val="000000"/>
                <w:sz w:val="20"/>
              </w:rPr>
              <w:t>
алынатын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7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w:t>
            </w:r>
            <w:r>
              <w:br/>
            </w:r>
            <w:r>
              <w:rPr>
                <w:rFonts w:ascii="Times New Roman"/>
                <w:b w:val="false"/>
                <w:i w:val="false"/>
                <w:color w:val="000000"/>
                <w:sz w:val="20"/>
              </w:rPr>
              <w:t>
азаматтық хал актілерін тіркегені туралы қайта</w:t>
            </w:r>
            <w:r>
              <w:br/>
            </w:r>
            <w:r>
              <w:rPr>
                <w:rFonts w:ascii="Times New Roman"/>
                <w:b w:val="false"/>
                <w:i w:val="false"/>
                <w:color w:val="000000"/>
                <w:sz w:val="20"/>
              </w:rPr>
              <w:t>
куәліктер бергені үшін, сондай-ақ туу, неке,</w:t>
            </w:r>
            <w:r>
              <w:br/>
            </w:r>
            <w:r>
              <w:rPr>
                <w:rFonts w:ascii="Times New Roman"/>
                <w:b w:val="false"/>
                <w:i w:val="false"/>
                <w:color w:val="000000"/>
                <w:sz w:val="20"/>
              </w:rPr>
              <w:t>
некені бұзу, өлуі туралы актілердің жазбаларын</w:t>
            </w:r>
            <w:r>
              <w:br/>
            </w:r>
            <w:r>
              <w:rPr>
                <w:rFonts w:ascii="Times New Roman"/>
                <w:b w:val="false"/>
                <w:i w:val="false"/>
                <w:color w:val="000000"/>
                <w:sz w:val="20"/>
              </w:rPr>
              <w:t>
өзгерту, толықтыру, түзету мен қалпына</w:t>
            </w:r>
            <w:r>
              <w:br/>
            </w:r>
            <w:r>
              <w:rPr>
                <w:rFonts w:ascii="Times New Roman"/>
                <w:b w:val="false"/>
                <w:i w:val="false"/>
                <w:color w:val="000000"/>
                <w:sz w:val="20"/>
              </w:rPr>
              <w:t>
келтіруге байланысты куәліктерді бергені үшін</w:t>
            </w:r>
            <w:r>
              <w:br/>
            </w:r>
            <w:r>
              <w:rPr>
                <w:rFonts w:ascii="Times New Roman"/>
                <w:b w:val="false"/>
                <w:i w:val="false"/>
                <w:color w:val="000000"/>
                <w:sz w:val="20"/>
              </w:rPr>
              <w:t>
алынатын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5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беретін құжаттарды ресімдегені үшін, сондай-ақ</w:t>
            </w:r>
            <w:r>
              <w:br/>
            </w:r>
            <w:r>
              <w:rPr>
                <w:rFonts w:ascii="Times New Roman"/>
                <w:b w:val="false"/>
                <w:i w:val="false"/>
                <w:color w:val="000000"/>
                <w:sz w:val="20"/>
              </w:rPr>
              <w:t>
осы құжаттарға өзгерістер енгізгені үшін</w:t>
            </w:r>
            <w:r>
              <w:br/>
            </w:r>
            <w:r>
              <w:rPr>
                <w:rFonts w:ascii="Times New Roman"/>
                <w:b w:val="false"/>
                <w:i w:val="false"/>
                <w:color w:val="000000"/>
                <w:sz w:val="20"/>
              </w:rPr>
              <w:t>
алынатын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бергені үшін</w:t>
            </w:r>
            <w:r>
              <w:br/>
            </w:r>
            <w:r>
              <w:rPr>
                <w:rFonts w:ascii="Times New Roman"/>
                <w:b w:val="false"/>
                <w:i w:val="false"/>
                <w:color w:val="000000"/>
                <w:sz w:val="20"/>
              </w:rPr>
              <w:t>
алынатын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 қалпына</w:t>
            </w:r>
            <w:r>
              <w:br/>
            </w:r>
            <w:r>
              <w:rPr>
                <w:rFonts w:ascii="Times New Roman"/>
                <w:b w:val="false"/>
                <w:i w:val="false"/>
                <w:color w:val="000000"/>
                <w:sz w:val="20"/>
              </w:rPr>
              <w:t>
келтіру және Қазақстан Республикасының</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ресімдегені үшін алынатын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w:t>
            </w:r>
            <w:r>
              <w:br/>
            </w:r>
            <w:r>
              <w:rPr>
                <w:rFonts w:ascii="Times New Roman"/>
                <w:b w:val="false"/>
                <w:i w:val="false"/>
                <w:color w:val="000000"/>
                <w:sz w:val="20"/>
              </w:rPr>
              <w:t>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бергені үшін алынатын</w:t>
            </w:r>
            <w:r>
              <w:br/>
            </w:r>
            <w:r>
              <w:rPr>
                <w:rFonts w:ascii="Times New Roman"/>
                <w:b w:val="false"/>
                <w:i w:val="false"/>
                <w:color w:val="000000"/>
                <w:sz w:val="20"/>
              </w:rPr>
              <w:t>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 белгі</w:t>
            </w:r>
            <w:r>
              <w:br/>
            </w:r>
            <w:r>
              <w:rPr>
                <w:rFonts w:ascii="Times New Roman"/>
                <w:b w:val="false"/>
                <w:i w:val="false"/>
                <w:color w:val="000000"/>
                <w:sz w:val="20"/>
              </w:rPr>
              <w:t>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 құрылғыларды,</w:t>
            </w:r>
            <w:r>
              <w:br/>
            </w:r>
            <w:r>
              <w:rPr>
                <w:rFonts w:ascii="Times New Roman"/>
                <w:b w:val="false"/>
                <w:i w:val="false"/>
                <w:color w:val="000000"/>
                <w:sz w:val="20"/>
              </w:rPr>
              <w:t>
үрлемелі қуаты 7,5 Дж-дан аспайтын</w:t>
            </w:r>
            <w:r>
              <w:br/>
            </w:r>
            <w:r>
              <w:rPr>
                <w:rFonts w:ascii="Times New Roman"/>
                <w:b w:val="false"/>
                <w:i w:val="false"/>
                <w:color w:val="000000"/>
                <w:sz w:val="20"/>
              </w:rPr>
              <w:t>
пневматикалық қаруды қоспағанда және калибрі</w:t>
            </w:r>
            <w:r>
              <w:br/>
            </w:r>
            <w:r>
              <w:rPr>
                <w:rFonts w:ascii="Times New Roman"/>
                <w:b w:val="false"/>
                <w:i w:val="false"/>
                <w:color w:val="000000"/>
                <w:sz w:val="20"/>
              </w:rPr>
              <w:t>
4,5 мм-ге дейінгілерін қоспағанда) әрбір</w:t>
            </w:r>
            <w:r>
              <w:br/>
            </w:r>
            <w:r>
              <w:rPr>
                <w:rFonts w:ascii="Times New Roman"/>
                <w:b w:val="false"/>
                <w:i w:val="false"/>
                <w:color w:val="000000"/>
                <w:sz w:val="20"/>
              </w:rPr>
              <w:t>
бірлігін тіркегені және қайта тіркегені үшін</w:t>
            </w:r>
            <w:r>
              <w:br/>
            </w:r>
            <w:r>
              <w:rPr>
                <w:rFonts w:ascii="Times New Roman"/>
                <w:b w:val="false"/>
                <w:i w:val="false"/>
                <w:color w:val="000000"/>
                <w:sz w:val="20"/>
              </w:rPr>
              <w:t>
алынатын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w:t>
            </w:r>
            <w:r>
              <w:br/>
            </w:r>
            <w:r>
              <w:rPr>
                <w:rFonts w:ascii="Times New Roman"/>
                <w:b w:val="false"/>
                <w:i w:val="false"/>
                <w:color w:val="000000"/>
                <w:sz w:val="20"/>
              </w:rPr>
              <w:t>
мен алып жүруге тасымалдауға, Қазақстан</w:t>
            </w:r>
            <w:r>
              <w:br/>
            </w:r>
            <w:r>
              <w:rPr>
                <w:rFonts w:ascii="Times New Roman"/>
                <w:b w:val="false"/>
                <w:i w:val="false"/>
                <w:color w:val="000000"/>
                <w:sz w:val="20"/>
              </w:rPr>
              <w:t>
Республикасының аумағына әкелуге және Қазақстан</w:t>
            </w:r>
            <w:r>
              <w:br/>
            </w:r>
            <w:r>
              <w:rPr>
                <w:rFonts w:ascii="Times New Roman"/>
                <w:b w:val="false"/>
                <w:i w:val="false"/>
                <w:color w:val="000000"/>
                <w:sz w:val="20"/>
              </w:rPr>
              <w:t>
Республикасынан әкетуге рұқсат бергені үшін</w:t>
            </w:r>
            <w:r>
              <w:br/>
            </w:r>
            <w:r>
              <w:rPr>
                <w:rFonts w:ascii="Times New Roman"/>
                <w:b w:val="false"/>
                <w:i w:val="false"/>
                <w:color w:val="000000"/>
                <w:sz w:val="20"/>
              </w:rPr>
              <w:t>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 үшін</w:t>
            </w:r>
            <w:r>
              <w:br/>
            </w:r>
            <w:r>
              <w:rPr>
                <w:rFonts w:ascii="Times New Roman"/>
                <w:b w:val="false"/>
                <w:i w:val="false"/>
                <w:color w:val="000000"/>
                <w:sz w:val="20"/>
              </w:rPr>
              <w:t>
алынатын 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бөлігіндегі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w:t>
            </w:r>
            <w:r>
              <w:br/>
            </w:r>
            <w:r>
              <w:rPr>
                <w:rFonts w:ascii="Times New Roman"/>
                <w:b w:val="false"/>
                <w:i w:val="false"/>
                <w:color w:val="000000"/>
                <w:sz w:val="20"/>
              </w:rPr>
              <w:t>
кірісінің бір бөлігінің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пакетіне дивидендтер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w:t>
            </w:r>
            <w:r>
              <w:br/>
            </w:r>
            <w:r>
              <w:rPr>
                <w:rFonts w:ascii="Times New Roman"/>
                <w:b w:val="false"/>
                <w:i w:val="false"/>
                <w:color w:val="000000"/>
                <w:sz w:val="20"/>
              </w:rPr>
              <w:t>
пакетіне дивидендтер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 түсетін</w:t>
            </w:r>
            <w:r>
              <w:br/>
            </w:r>
            <w:r>
              <w:rPr>
                <w:rFonts w:ascii="Times New Roman"/>
                <w:b w:val="false"/>
                <w:i w:val="false"/>
                <w:color w:val="000000"/>
                <w:sz w:val="20"/>
              </w:rPr>
              <w:t>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 көрсететін қызметтерді</w:t>
            </w:r>
            <w:r>
              <w:br/>
            </w:r>
            <w:r>
              <w:rPr>
                <w:rFonts w:ascii="Times New Roman"/>
                <w:b w:val="false"/>
                <w:i w:val="false"/>
                <w:color w:val="000000"/>
                <w:sz w:val="20"/>
              </w:rPr>
              <w:t>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 ақша</w:t>
            </w:r>
            <w:r>
              <w:br/>
            </w:r>
            <w:r>
              <w:rPr>
                <w:rFonts w:ascii="Times New Roman"/>
                <w:b w:val="false"/>
                <w:i w:val="false"/>
                <w:color w:val="000000"/>
                <w:sz w:val="20"/>
              </w:rPr>
              <w:t>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 ақша</w:t>
            </w:r>
            <w:r>
              <w:br/>
            </w:r>
            <w:r>
              <w:rPr>
                <w:rFonts w:ascii="Times New Roman"/>
                <w:b w:val="false"/>
                <w:i w:val="false"/>
                <w:color w:val="000000"/>
                <w:sz w:val="20"/>
              </w:rPr>
              <w:t>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 түсетін</w:t>
            </w:r>
            <w:r>
              <w:br/>
            </w:r>
            <w:r>
              <w:rPr>
                <w:rFonts w:ascii="Times New Roman"/>
                <w:b w:val="false"/>
                <w:i w:val="false"/>
                <w:color w:val="000000"/>
                <w:sz w:val="20"/>
              </w:rPr>
              <w:t>
ақшаның түсімі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түсімдерді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 салатын</w:t>
            </w:r>
            <w:r>
              <w:br/>
            </w:r>
            <w:r>
              <w:rPr>
                <w:rFonts w:ascii="Times New Roman"/>
                <w:b w:val="false"/>
                <w:i w:val="false"/>
                <w:color w:val="000000"/>
                <w:sz w:val="20"/>
              </w:rPr>
              <w:t>
айыппұлдар, өсімпұлдар, санкциялар, өндіріп</w:t>
            </w:r>
            <w:r>
              <w:br/>
            </w:r>
            <w:r>
              <w:rPr>
                <w:rFonts w:ascii="Times New Roman"/>
                <w:b w:val="false"/>
                <w:i w:val="false"/>
                <w:color w:val="000000"/>
                <w:sz w:val="20"/>
              </w:rPr>
              <w:t>
алулар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 санкциялар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Оған қатысты лицензиялық тәртіп белгіленген</w:t>
            </w:r>
            <w:r>
              <w:br/>
            </w:r>
            <w:r>
              <w:rPr>
                <w:rFonts w:ascii="Times New Roman"/>
                <w:b w:val="false"/>
                <w:i w:val="false"/>
                <w:color w:val="000000"/>
                <w:sz w:val="20"/>
              </w:rPr>
              <w:t>
казиноның, тотализаторлардың және ойын</w:t>
            </w:r>
            <w:r>
              <w:br/>
            </w:r>
            <w:r>
              <w:rPr>
                <w:rFonts w:ascii="Times New Roman"/>
                <w:b w:val="false"/>
                <w:i w:val="false"/>
                <w:color w:val="000000"/>
                <w:sz w:val="20"/>
              </w:rPr>
              <w:t>
бизнесінің лицензиясының қызметінен түскен алып</w:t>
            </w:r>
            <w:r>
              <w:br/>
            </w:r>
            <w:r>
              <w:rPr>
                <w:rFonts w:ascii="Times New Roman"/>
                <w:b w:val="false"/>
                <w:i w:val="false"/>
                <w:color w:val="000000"/>
                <w:sz w:val="20"/>
              </w:rPr>
              <w:t>
қойылған кірістер түсімі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мекемелердің дебиторлық,</w:t>
            </w:r>
            <w:r>
              <w:br/>
            </w:r>
            <w:r>
              <w:rPr>
                <w:rFonts w:ascii="Times New Roman"/>
                <w:b w:val="false"/>
                <w:i w:val="false"/>
                <w:color w:val="000000"/>
                <w:sz w:val="20"/>
              </w:rPr>
              <w:t>
депоненттік берешегінің түсімі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тіркеусіз</w:t>
            </w:r>
            <w:r>
              <w:br/>
            </w:r>
            <w:r>
              <w:rPr>
                <w:rFonts w:ascii="Times New Roman"/>
                <w:b w:val="false"/>
                <w:i w:val="false"/>
                <w:color w:val="000000"/>
                <w:sz w:val="20"/>
              </w:rPr>
              <w:t>
қызметінен алынған кірістердің түсуі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w:t>
            </w:r>
            <w:r>
              <w:br/>
            </w:r>
            <w:r>
              <w:rPr>
                <w:rFonts w:ascii="Times New Roman"/>
                <w:b w:val="false"/>
                <w:i w:val="false"/>
                <w:color w:val="000000"/>
                <w:sz w:val="20"/>
              </w:rPr>
              <w:t>
басқа да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мекемелерге бекітілген мүлікті</w:t>
            </w:r>
            <w:r>
              <w:br/>
            </w:r>
            <w:r>
              <w:rPr>
                <w:rFonts w:ascii="Times New Roman"/>
                <w:b w:val="false"/>
                <w:i w:val="false"/>
                <w:color w:val="000000"/>
                <w:sz w:val="20"/>
              </w:rPr>
              <w:t>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1843302,3</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1843302,3</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1843302,3</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355163,3</w:t>
            </w:r>
          </w:p>
        </w:tc>
      </w:tr>
      <w:tr>
        <w:trPr>
          <w:trHeight w:val="18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97"/>
        <w:gridCol w:w="720"/>
        <w:gridCol w:w="740"/>
        <w:gridCol w:w="700"/>
        <w:gridCol w:w="8387"/>
        <w:gridCol w:w="2177"/>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ларға</w:t>
            </w:r>
            <w:r>
              <w:br/>
            </w:r>
            <w:r>
              <w:rPr>
                <w:rFonts w:ascii="Times New Roman"/>
                <w:b w:val="false"/>
                <w:i w:val="false"/>
                <w:color w:val="000000"/>
                <w:sz w:val="20"/>
              </w:rPr>
              <w:t>
</w:t>
            </w:r>
            <w:r>
              <w:rPr>
                <w:rFonts w:ascii="Times New Roman"/>
                <w:b/>
                <w:i w:val="false"/>
                <w:color w:val="000000"/>
                <w:sz w:val="20"/>
              </w:rPr>
              <w:t>енгізіл-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өзгеріс-</w:t>
            </w:r>
            <w:r>
              <w:br/>
            </w:r>
            <w:r>
              <w:rPr>
                <w:rFonts w:ascii="Times New Roman"/>
                <w:b w:val="false"/>
                <w:i w:val="false"/>
                <w:color w:val="000000"/>
                <w:sz w:val="20"/>
              </w:rPr>
              <w:t>
</w:t>
            </w: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4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2473633,8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231057</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 атқарушы және басқа</w:t>
            </w:r>
            <w:r>
              <w:br/>
            </w:r>
            <w:r>
              <w:rPr>
                <w:rFonts w:ascii="Times New Roman"/>
                <w:b w:val="false"/>
                <w:i w:val="false"/>
                <w:color w:val="000000"/>
                <w:sz w:val="20"/>
              </w:rPr>
              <w:t>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206972</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w:t>
            </w:r>
            <w:r>
              <w:br/>
            </w:r>
            <w:r>
              <w:rPr>
                <w:rFonts w:ascii="Times New Roman"/>
                <w:b w:val="false"/>
                <w:i w:val="false"/>
                <w:color w:val="000000"/>
                <w:sz w:val="20"/>
              </w:rPr>
              <w:t>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58945</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54351</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137576</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ауылдық</w:t>
            </w:r>
            <w:r>
              <w:br/>
            </w:r>
            <w:r>
              <w:rPr>
                <w:rFonts w:ascii="Times New Roman"/>
                <w:b w:val="false"/>
                <w:i w:val="false"/>
                <w:color w:val="000000"/>
                <w:sz w:val="20"/>
              </w:rPr>
              <w:t>
округтің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137576</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134561</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 толықтығын</w:t>
            </w:r>
            <w:r>
              <w:br/>
            </w:r>
            <w:r>
              <w:rPr>
                <w:rFonts w:ascii="Times New Roman"/>
                <w:b w:val="false"/>
                <w:i w:val="false"/>
                <w:color w:val="000000"/>
                <w:sz w:val="20"/>
              </w:rPr>
              <w:t>
қамтамасыз етуді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w:t>
            </w:r>
            <w:r>
              <w:br/>
            </w:r>
            <w:r>
              <w:rPr>
                <w:rFonts w:ascii="Times New Roman"/>
                <w:b w:val="false"/>
                <w:i w:val="false"/>
                <w:color w:val="000000"/>
                <w:sz w:val="20"/>
              </w:rPr>
              <w:t>
жөніндегі іс-шаралар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қауіпсіздік,құқықтық,</w:t>
            </w:r>
            <w:r>
              <w:br/>
            </w:r>
            <w:r>
              <w:rPr>
                <w:rFonts w:ascii="Times New Roman"/>
                <w:b w:val="false"/>
                <w:i w:val="false"/>
                <w:color w:val="000000"/>
                <w:sz w:val="20"/>
              </w:rPr>
              <w:t>
сот, қылмыстық-атқару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w:t>
            </w:r>
            <w:r>
              <w:br/>
            </w:r>
            <w:r>
              <w:rPr>
                <w:rFonts w:ascii="Times New Roman"/>
                <w:b w:val="false"/>
                <w:i w:val="false"/>
                <w:color w:val="000000"/>
                <w:sz w:val="20"/>
              </w:rPr>
              <w:t>
реттеу бойынша жабдықтар мен құралдарды</w:t>
            </w:r>
            <w:r>
              <w:br/>
            </w:r>
            <w:r>
              <w:rPr>
                <w:rFonts w:ascii="Times New Roman"/>
                <w:b w:val="false"/>
                <w:i w:val="false"/>
                <w:color w:val="000000"/>
                <w:sz w:val="20"/>
              </w:rPr>
              <w:t>
пайдалану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1389095,4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w:t>
            </w:r>
            <w:r>
              <w:br/>
            </w:r>
            <w:r>
              <w:rPr>
                <w:rFonts w:ascii="Times New Roman"/>
                <w:b w:val="false"/>
                <w:i w:val="false"/>
                <w:color w:val="000000"/>
                <w:sz w:val="20"/>
              </w:rPr>
              <w:t>
беру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w:t>
            </w:r>
            <w:r>
              <w:br/>
            </w:r>
            <w:r>
              <w:rPr>
                <w:rFonts w:ascii="Times New Roman"/>
                <w:b w:val="false"/>
                <w:i w:val="false"/>
                <w:color w:val="000000"/>
                <w:sz w:val="20"/>
              </w:rPr>
              <w:t>
және оқыту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1315141,4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1315141,4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1263930,4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w:t>
            </w:r>
            <w:r>
              <w:br/>
            </w:r>
            <w:r>
              <w:rPr>
                <w:rFonts w:ascii="Times New Roman"/>
                <w:b w:val="false"/>
                <w:i w:val="false"/>
                <w:color w:val="000000"/>
                <w:sz w:val="20"/>
              </w:rPr>
              <w:t>
мектептер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28056</w:t>
            </w:r>
          </w:p>
        </w:tc>
      </w:tr>
      <w:tr>
        <w:trPr>
          <w:trHeight w:val="10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1235874,4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38844</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w:t>
            </w:r>
            <w:r>
              <w:br/>
            </w:r>
            <w:r>
              <w:rPr>
                <w:rFonts w:ascii="Times New Roman"/>
                <w:b w:val="false"/>
                <w:i w:val="false"/>
                <w:color w:val="000000"/>
                <w:sz w:val="20"/>
              </w:rPr>
              <w:t>
берудің мемлекеттік жүйесіне оқытудың</w:t>
            </w:r>
            <w:r>
              <w:br/>
            </w:r>
            <w:r>
              <w:rPr>
                <w:rFonts w:ascii="Times New Roman"/>
                <w:b w:val="false"/>
                <w:i w:val="false"/>
                <w:color w:val="000000"/>
                <w:sz w:val="20"/>
              </w:rPr>
              <w:t>
жаңа технологияларын енгізу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60499</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58171</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w:t>
            </w:r>
            <w:r>
              <w:br/>
            </w:r>
            <w:r>
              <w:rPr>
                <w:rFonts w:ascii="Times New Roman"/>
                <w:b w:val="false"/>
                <w:i w:val="false"/>
                <w:color w:val="000000"/>
                <w:sz w:val="20"/>
              </w:rPr>
              <w:t>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 үшiн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жеткiзу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229012</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190791</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46936</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30492</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w:t>
            </w:r>
            <w:r>
              <w:br/>
            </w:r>
            <w:r>
              <w:rPr>
                <w:rFonts w:ascii="Times New Roman"/>
                <w:b w:val="false"/>
                <w:i w:val="false"/>
                <w:color w:val="000000"/>
                <w:sz w:val="20"/>
              </w:rPr>
              <w:t>
бағдарламасын кеңейту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5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23446</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53765</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45859</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40902</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19298</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52251</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тұрғын-үй қорының сақталуын</w:t>
            </w:r>
            <w:r>
              <w:br/>
            </w:r>
            <w:r>
              <w:rPr>
                <w:rFonts w:ascii="Times New Roman"/>
                <w:b w:val="false"/>
                <w:i w:val="false"/>
                <w:color w:val="000000"/>
                <w:sz w:val="20"/>
              </w:rPr>
              <w:t>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22318</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4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объктілерін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23298</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16542</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112633</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54763</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54763</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54763</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объктілерін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w:t>
            </w:r>
            <w:r>
              <w:br/>
            </w:r>
            <w:r>
              <w:rPr>
                <w:rFonts w:ascii="Times New Roman"/>
                <w:b w:val="false"/>
                <w:i w:val="false"/>
                <w:color w:val="000000"/>
                <w:sz w:val="20"/>
              </w:rPr>
              <w:t>
шынықтыру және спорт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5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24321</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18633</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w:t>
            </w:r>
            <w:r>
              <w:br/>
            </w:r>
            <w:r>
              <w:rPr>
                <w:rFonts w:ascii="Times New Roman"/>
                <w:b w:val="false"/>
                <w:i w:val="false"/>
                <w:color w:val="000000"/>
                <w:sz w:val="20"/>
              </w:rPr>
              <w:t>
саясат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w:t>
            </w:r>
            <w:r>
              <w:br/>
            </w:r>
            <w:r>
              <w:rPr>
                <w:rFonts w:ascii="Times New Roman"/>
                <w:b w:val="false"/>
                <w:i w:val="false"/>
                <w:color w:val="000000"/>
                <w:sz w:val="20"/>
              </w:rPr>
              <w:t>
саясат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w:t>
            </w:r>
            <w:r>
              <w:br/>
            </w:r>
            <w:r>
              <w:rPr>
                <w:rFonts w:ascii="Times New Roman"/>
                <w:b w:val="false"/>
                <w:i w:val="false"/>
                <w:color w:val="000000"/>
                <w:sz w:val="20"/>
              </w:rPr>
              <w:t>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w:t>
            </w:r>
            <w:r>
              <w:br/>
            </w:r>
            <w:r>
              <w:rPr>
                <w:rFonts w:ascii="Times New Roman"/>
                <w:b w:val="false"/>
                <w:i w:val="false"/>
                <w:color w:val="000000"/>
                <w:sz w:val="20"/>
              </w:rPr>
              <w:t>
шынықтыру және спорт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26204,3</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10666,3</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2922,3</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2922,3</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w:t>
            </w:r>
            <w:r>
              <w:br/>
            </w:r>
            <w:r>
              <w:rPr>
                <w:rFonts w:ascii="Times New Roman"/>
                <w:b w:val="false"/>
                <w:i w:val="false"/>
                <w:color w:val="000000"/>
                <w:sz w:val="20"/>
              </w:rPr>
              <w:t>
шаруашылық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w:t>
            </w:r>
            <w:r>
              <w:br/>
            </w:r>
            <w:r>
              <w:rPr>
                <w:rFonts w:ascii="Times New Roman"/>
                <w:b w:val="false"/>
                <w:i w:val="false"/>
                <w:color w:val="000000"/>
                <w:sz w:val="20"/>
              </w:rPr>
              <w:t>
қатынасы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w:t>
            </w:r>
            <w:r>
              <w:br/>
            </w:r>
            <w:r>
              <w:rPr>
                <w:rFonts w:ascii="Times New Roman"/>
                <w:b w:val="false"/>
                <w:i w:val="false"/>
                <w:color w:val="000000"/>
                <w:sz w:val="20"/>
              </w:rPr>
              <w:t>
екіншісіне ауыстыру жөніндегі жұмыстар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кенттердің, ауылдардың (селолардың),</w:t>
            </w:r>
            <w:r>
              <w:br/>
            </w:r>
            <w:r>
              <w:rPr>
                <w:rFonts w:ascii="Times New Roman"/>
                <w:b w:val="false"/>
                <w:i w:val="false"/>
                <w:color w:val="000000"/>
                <w:sz w:val="20"/>
              </w:rPr>
              <w:t>
ауылдық (селолық) округтердің шекарасын</w:t>
            </w:r>
            <w:r>
              <w:br/>
            </w:r>
            <w:r>
              <w:rPr>
                <w:rFonts w:ascii="Times New Roman"/>
                <w:b w:val="false"/>
                <w:i w:val="false"/>
                <w:color w:val="000000"/>
                <w:sz w:val="20"/>
              </w:rPr>
              <w:t>
белгілеу кезінде жүргізілетін жерге</w:t>
            </w:r>
            <w:r>
              <w:br/>
            </w:r>
            <w:r>
              <w:rPr>
                <w:rFonts w:ascii="Times New Roman"/>
                <w:b w:val="false"/>
                <w:i w:val="false"/>
                <w:color w:val="000000"/>
                <w:sz w:val="20"/>
              </w:rPr>
              <w:t>
орналастыру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4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w:t>
            </w:r>
            <w:r>
              <w:br/>
            </w:r>
            <w:r>
              <w:rPr>
                <w:rFonts w:ascii="Times New Roman"/>
                <w:b w:val="false"/>
                <w:i w:val="false"/>
                <w:color w:val="000000"/>
                <w:sz w:val="20"/>
              </w:rPr>
              <w:t>
құрылыс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сәулет және қала құрылысы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4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w:t>
            </w:r>
            <w:r>
              <w:br/>
            </w:r>
            <w:r>
              <w:rPr>
                <w:rFonts w:ascii="Times New Roman"/>
                <w:b w:val="false"/>
                <w:i w:val="false"/>
                <w:color w:val="000000"/>
                <w:sz w:val="20"/>
              </w:rPr>
              <w:t>
кешенді схемаларын, аудандық (облыстық)</w:t>
            </w:r>
            <w:r>
              <w:br/>
            </w:r>
            <w:r>
              <w:rPr>
                <w:rFonts w:ascii="Times New Roman"/>
                <w:b w:val="false"/>
                <w:i w:val="false"/>
                <w:color w:val="000000"/>
                <w:sz w:val="20"/>
              </w:rPr>
              <w:t>
маңызы бар қалалардың, кенттердің және</w:t>
            </w:r>
            <w:r>
              <w:br/>
            </w:r>
            <w:r>
              <w:rPr>
                <w:rFonts w:ascii="Times New Roman"/>
                <w:b w:val="false"/>
                <w:i w:val="false"/>
                <w:color w:val="000000"/>
                <w:sz w:val="20"/>
              </w:rPr>
              <w:t>
өзге де ауылдық елді мекендердің бас</w:t>
            </w:r>
            <w:r>
              <w:br/>
            </w:r>
            <w:r>
              <w:rPr>
                <w:rFonts w:ascii="Times New Roman"/>
                <w:b w:val="false"/>
                <w:i w:val="false"/>
                <w:color w:val="000000"/>
                <w:sz w:val="20"/>
              </w:rPr>
              <w:t>
жоспарларын әзірлеу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387238</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w:t>
            </w:r>
            <w:r>
              <w:br/>
            </w:r>
            <w:r>
              <w:rPr>
                <w:rFonts w:ascii="Times New Roman"/>
                <w:b w:val="false"/>
                <w:i w:val="false"/>
                <w:color w:val="000000"/>
                <w:sz w:val="20"/>
              </w:rPr>
              <w:t>
қала,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34840</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348398</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348398</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347448</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245959</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p>
          <w:p>
            <w:pPr>
              <w:spacing w:after="20"/>
              <w:ind w:left="20"/>
              <w:jc w:val="both"/>
            </w:pPr>
            <w:r>
              <w:rPr>
                <w:rFonts w:ascii="Times New Roman"/>
                <w:b w:val="false"/>
                <w:i w:val="false"/>
                <w:color w:val="000000"/>
                <w:sz w:val="20"/>
              </w:rPr>
              <w:t>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101489</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w:t>
            </w:r>
            <w:r>
              <w:br/>
            </w:r>
            <w:r>
              <w:rPr>
                <w:rFonts w:ascii="Times New Roman"/>
                <w:b w:val="false"/>
                <w:i w:val="false"/>
                <w:color w:val="000000"/>
                <w:sz w:val="20"/>
              </w:rPr>
              <w:t>
қоғамдық жолаушылар тасымалдарын</w:t>
            </w:r>
            <w:r>
              <w:br/>
            </w:r>
            <w:r>
              <w:rPr>
                <w:rFonts w:ascii="Times New Roman"/>
                <w:b w:val="false"/>
                <w:i w:val="false"/>
                <w:color w:val="000000"/>
                <w:sz w:val="20"/>
              </w:rPr>
              <w:t>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w:t>
            </w:r>
            <w:r>
              <w:br/>
            </w:r>
            <w:r>
              <w:rPr>
                <w:rFonts w:ascii="Times New Roman"/>
                <w:b w:val="false"/>
                <w:i w:val="false"/>
                <w:color w:val="000000"/>
                <w:sz w:val="20"/>
              </w:rPr>
              <w:t>
резері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5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w:t>
            </w:r>
            <w:r>
              <w:br/>
            </w:r>
            <w:r>
              <w:rPr>
                <w:rFonts w:ascii="Times New Roman"/>
                <w:b w:val="false"/>
                <w:i w:val="false"/>
                <w:color w:val="000000"/>
                <w:sz w:val="20"/>
              </w:rPr>
              <w:t>
міндеттемелерді орындауға арналған</w:t>
            </w:r>
            <w:r>
              <w:br/>
            </w:r>
            <w:r>
              <w:rPr>
                <w:rFonts w:ascii="Times New Roman"/>
                <w:b w:val="false"/>
                <w:i w:val="false"/>
                <w:color w:val="000000"/>
                <w:sz w:val="20"/>
              </w:rPr>
              <w:t>
ауданның жергілікті атқарушы органының</w:t>
            </w:r>
            <w:r>
              <w:br/>
            </w:r>
            <w:r>
              <w:rPr>
                <w:rFonts w:ascii="Times New Roman"/>
                <w:b w:val="false"/>
                <w:i w:val="false"/>
                <w:color w:val="000000"/>
                <w:sz w:val="20"/>
              </w:rPr>
              <w:t>
резерві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бюджеттік жоспарлау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(бағдарламалардың)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жасау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бөлімінің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жүргізілген операциялар</w:t>
            </w:r>
            <w:r>
              <w:br/>
            </w:r>
            <w:r>
              <w:rPr>
                <w:rFonts w:ascii="Times New Roman"/>
                <w:b w:val="false"/>
                <w:i w:val="false"/>
                <w:color w:val="000000"/>
                <w:sz w:val="20"/>
              </w:rPr>
              <w:t>
бойынша сальдо</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5331,5</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(профицитті пайдалану)</w:t>
            </w:r>
            <w:r>
              <w:br/>
            </w:r>
            <w:r>
              <w:rPr>
                <w:rFonts w:ascii="Times New Roman"/>
                <w:b w:val="false"/>
                <w:i w:val="false"/>
                <w:color w:val="000000"/>
                <w:sz w:val="20"/>
              </w:rPr>
              <w:t>
қаржыландыру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