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694f" w14:textId="e226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25 желтоқсандағы № 11/3-IV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2009 жылғы 18 ақпандағы № 14/4- IV шешімі. Шығыс Қазақстан облысы Әділет департаментінің Глубокое аудандық Әділет басқармасында 2009 жылғы 26 ақпанда № 5-9-100 тіркелді. Шешімнің қабылдау мерзімінің өтуіне байланысты қолдану тоқтатылды ( Глубокое аудандық мәслихатының 2009 жылғы 28 желтоқсандағы № 345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 Глубокое аудандық мәслихатының 2009.12.28 N 345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Бюджеттік кодексінің </w:t>
      </w:r>
      <w:r>
        <w:rPr>
          <w:rFonts w:ascii="Times New Roman"/>
          <w:b w:val="false"/>
          <w:i w:val="false"/>
          <w:color w:val="000000"/>
          <w:sz w:val="28"/>
        </w:rPr>
        <w:t>109 бабын</w:t>
      </w:r>
      <w:r>
        <w:rPr>
          <w:rFonts w:ascii="Times New Roman"/>
          <w:b w:val="false"/>
          <w:i w:val="false"/>
          <w:color w:val="000000"/>
          <w:sz w:val="28"/>
        </w:rPr>
        <w:t xml:space="preserve">, Шығыс Қазақстан облыстық мәслихатының "2009 жылға арналған облыстық бюджет туралы" 2008 жылғы 19 желтоқсандағы № 10/129-IV шешіміне өзгерістер мен толықтырулар енгізу туралы" 2009 жылғы 6 ақпандағы № 11/145- ІV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Реестрінде № 2497 болып тіркелген), "Қазақстан Республикасындағы жергілікті мемлекеттік басқару туралы" Қазақстан Республикасы Заңының 6 бабы 1 тармағы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Глубокое аудандық мәслихатының "2009 жылға арналған аудандық бюджет туралы" 2008 жылғы 25 желтоқсандағы </w:t>
      </w:r>
      <w:r>
        <w:rPr>
          <w:rFonts w:ascii="Times New Roman"/>
          <w:b w:val="false"/>
          <w:i w:val="false"/>
          <w:color w:val="000000"/>
          <w:sz w:val="28"/>
        </w:rPr>
        <w:t>№ 11/3-IV</w:t>
      </w:r>
      <w:r>
        <w:rPr>
          <w:rFonts w:ascii="Times New Roman"/>
          <w:b w:val="false"/>
          <w:i w:val="false"/>
          <w:color w:val="000000"/>
          <w:sz w:val="28"/>
        </w:rPr>
        <w:t xml:space="preserve"> шешіміне (нормативтік құқықтық актілерді мемлекеттік тіркеу Реестрінде № 5-9-93 болып тіркелген, 2009 жылғы 9 қаңтардағы № 2 "Огни Прииртышья" газетінде жарияланған) келесі өзгерістер мен толықтырулар енгізілсін:</w:t>
      </w:r>
      <w:r>
        <w:br/>
      </w:r>
      <w:r>
        <w:rPr>
          <w:rFonts w:ascii="Times New Roman"/>
          <w:b w:val="false"/>
          <w:i w:val="false"/>
          <w:color w:val="000000"/>
          <w:sz w:val="28"/>
        </w:rPr>
        <w:t>
      1) 1 тармақ келесі басылымда мазмұндалсын:</w:t>
      </w:r>
      <w:r>
        <w:br/>
      </w:r>
      <w:r>
        <w:rPr>
          <w:rFonts w:ascii="Times New Roman"/>
          <w:b w:val="false"/>
          <w:i w:val="false"/>
          <w:color w:val="000000"/>
          <w:sz w:val="28"/>
        </w:rPr>
        <w:t>
      "1. 2009 жылға арналған аудандық бюджет 1 қосымшаға сәйкес келесі көлемдерде бекітілсін:</w:t>
      </w:r>
      <w:r>
        <w:br/>
      </w:r>
      <w:r>
        <w:rPr>
          <w:rFonts w:ascii="Times New Roman"/>
          <w:b w:val="false"/>
          <w:i w:val="false"/>
          <w:color w:val="000000"/>
          <w:sz w:val="28"/>
        </w:rPr>
        <w:t>
      1) табыстар - 2059296,6 мың теңге, соның ішінде:</w:t>
      </w:r>
      <w:r>
        <w:br/>
      </w:r>
      <w:r>
        <w:rPr>
          <w:rFonts w:ascii="Times New Roman"/>
          <w:b w:val="false"/>
          <w:i w:val="false"/>
          <w:color w:val="000000"/>
          <w:sz w:val="28"/>
        </w:rPr>
        <w:t>
      салықтық түсімдер - 811051 мың теңге;</w:t>
      </w:r>
      <w:r>
        <w:br/>
      </w:r>
      <w:r>
        <w:rPr>
          <w:rFonts w:ascii="Times New Roman"/>
          <w:b w:val="false"/>
          <w:i w:val="false"/>
          <w:color w:val="000000"/>
          <w:sz w:val="28"/>
        </w:rPr>
        <w:t>
      салықтан тыс түсімдер - 3220 мың теңге;</w:t>
      </w:r>
      <w:r>
        <w:br/>
      </w:r>
      <w:r>
        <w:rPr>
          <w:rFonts w:ascii="Times New Roman"/>
          <w:b w:val="false"/>
          <w:i w:val="false"/>
          <w:color w:val="000000"/>
          <w:sz w:val="28"/>
        </w:rPr>
        <w:t>
      негізгі капиталды сатудан түсімдер - 21118 мың теңге;</w:t>
      </w:r>
      <w:r>
        <w:br/>
      </w:r>
      <w:r>
        <w:rPr>
          <w:rFonts w:ascii="Times New Roman"/>
          <w:b w:val="false"/>
          <w:i w:val="false"/>
          <w:color w:val="000000"/>
          <w:sz w:val="28"/>
        </w:rPr>
        <w:t>
      трансферттердің түсімдері - 1223907,6 мың теңге;</w:t>
      </w:r>
      <w:r>
        <w:br/>
      </w:r>
      <w:r>
        <w:rPr>
          <w:rFonts w:ascii="Times New Roman"/>
          <w:b w:val="false"/>
          <w:i w:val="false"/>
          <w:color w:val="000000"/>
          <w:sz w:val="28"/>
        </w:rPr>
        <w:t>
      2) шығындар - 2061743,6 мың теңге;</w:t>
      </w:r>
      <w:r>
        <w:br/>
      </w:r>
      <w:r>
        <w:rPr>
          <w:rFonts w:ascii="Times New Roman"/>
          <w:b w:val="false"/>
          <w:i w:val="false"/>
          <w:color w:val="000000"/>
          <w:sz w:val="28"/>
        </w:rPr>
        <w:t>
      3) таза бюджеттік несиелеу - 0 мың теңге, соның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қаржылық активтермен операция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қаржылық активтерін сатудан түсімдер - 0 мың теңге;</w:t>
      </w:r>
      <w:r>
        <w:br/>
      </w:r>
      <w:r>
        <w:rPr>
          <w:rFonts w:ascii="Times New Roman"/>
          <w:b w:val="false"/>
          <w:i w:val="false"/>
          <w:color w:val="000000"/>
          <w:sz w:val="28"/>
        </w:rPr>
        <w:t>
      5) бюджеттің (профицит) тапшылығы- -2447 мың теңге;</w:t>
      </w:r>
      <w:r>
        <w:br/>
      </w:r>
      <w:r>
        <w:rPr>
          <w:rFonts w:ascii="Times New Roman"/>
          <w:b w:val="false"/>
          <w:i w:val="false"/>
          <w:color w:val="000000"/>
          <w:sz w:val="28"/>
        </w:rPr>
        <w:t>
      6) Бюджеттің мұқтаждығын (профицитті пайдалану) қаржыландыру - 2447 мың теңге.";</w:t>
      </w:r>
      <w:r>
        <w:br/>
      </w:r>
      <w:r>
        <w:rPr>
          <w:rFonts w:ascii="Times New Roman"/>
          <w:b w:val="false"/>
          <w:i w:val="false"/>
          <w:color w:val="000000"/>
          <w:sz w:val="28"/>
        </w:rPr>
        <w:t>
      2) 6-1 тармағымен келесі мазмұнда толықтырылсын:</w:t>
      </w:r>
      <w:r>
        <w:br/>
      </w:r>
      <w:r>
        <w:rPr>
          <w:rFonts w:ascii="Times New Roman"/>
          <w:b w:val="false"/>
          <w:i w:val="false"/>
          <w:color w:val="000000"/>
          <w:sz w:val="28"/>
        </w:rPr>
        <w:t>
      "6-1. Аудандық бюджетте республикалық бюджеттен 21252,6 мың теңге сомасында ағымдағы нысаналы трансферттер қарастырылсын:</w:t>
      </w:r>
      <w:r>
        <w:br/>
      </w:r>
      <w:r>
        <w:rPr>
          <w:rFonts w:ascii="Times New Roman"/>
          <w:b w:val="false"/>
          <w:i w:val="false"/>
          <w:color w:val="000000"/>
          <w:sz w:val="28"/>
        </w:rPr>
        <w:t>
      8193 мың теңге –бастауыш, негізгі орта және жалпы негізгі орта білім беру мемлекеттік мекемелеріндегі физика, химия, биология кабинеттерін оқу құралдарымен жабдықтау;</w:t>
      </w:r>
      <w:r>
        <w:br/>
      </w:r>
      <w:r>
        <w:rPr>
          <w:rFonts w:ascii="Times New Roman"/>
          <w:b w:val="false"/>
          <w:i w:val="false"/>
          <w:color w:val="000000"/>
          <w:sz w:val="28"/>
        </w:rPr>
        <w:t>
      6295 мың теңге – мемлекеттік білім беру жүйесінде оқудың жаңа технологияларын енгізуге;</w:t>
      </w:r>
      <w:r>
        <w:br/>
      </w:r>
      <w:r>
        <w:rPr>
          <w:rFonts w:ascii="Times New Roman"/>
          <w:b w:val="false"/>
          <w:i w:val="false"/>
          <w:color w:val="000000"/>
          <w:sz w:val="28"/>
        </w:rPr>
        <w:t>
      1655 мың теңге – мемлекеттік атаулы әлеуметтік көмекті төлеуге;</w:t>
      </w:r>
      <w:r>
        <w:br/>
      </w:r>
      <w:r>
        <w:rPr>
          <w:rFonts w:ascii="Times New Roman"/>
          <w:b w:val="false"/>
          <w:i w:val="false"/>
          <w:color w:val="000000"/>
          <w:sz w:val="28"/>
        </w:rPr>
        <w:t>
      476 мың теңге – күнкөрістері төмен отбасыларындағы 18 жасқа дейінгі балаларға мемлекеттік жәрдемақы төлеуге;</w:t>
      </w:r>
      <w:r>
        <w:br/>
      </w:r>
      <w:r>
        <w:rPr>
          <w:rFonts w:ascii="Times New Roman"/>
          <w:b w:val="false"/>
          <w:i w:val="false"/>
          <w:color w:val="000000"/>
          <w:sz w:val="28"/>
        </w:rPr>
        <w:t>
      Ауылдық елді мекендердегі әлеуметтік саладағы жұмысшыларды әлеуметтік қорғауға шараларды іске асыру үшін:</w:t>
      </w:r>
      <w:r>
        <w:br/>
      </w:r>
      <w:r>
        <w:rPr>
          <w:rFonts w:ascii="Times New Roman"/>
          <w:b w:val="false"/>
          <w:i w:val="false"/>
          <w:color w:val="000000"/>
          <w:sz w:val="28"/>
        </w:rPr>
        <w:t>
      4010 мың теңге - білім беру мамандарына;</w:t>
      </w:r>
      <w:r>
        <w:br/>
      </w:r>
      <w:r>
        <w:rPr>
          <w:rFonts w:ascii="Times New Roman"/>
          <w:b w:val="false"/>
          <w:i w:val="false"/>
          <w:color w:val="000000"/>
          <w:sz w:val="28"/>
        </w:rPr>
        <w:t>
      89 мың теңге - әлеуметтік саланың мамандарына;</w:t>
      </w:r>
      <w:r>
        <w:br/>
      </w:r>
      <w:r>
        <w:rPr>
          <w:rFonts w:ascii="Times New Roman"/>
          <w:b w:val="false"/>
          <w:i w:val="false"/>
          <w:color w:val="000000"/>
          <w:sz w:val="28"/>
        </w:rPr>
        <w:t>
      178,2 мың теңге - мәдениет мамандарына;</w:t>
      </w:r>
      <w:r>
        <w:br/>
      </w:r>
      <w:r>
        <w:rPr>
          <w:rFonts w:ascii="Times New Roman"/>
          <w:b w:val="false"/>
          <w:i w:val="false"/>
          <w:color w:val="000000"/>
          <w:sz w:val="28"/>
        </w:rPr>
        <w:t>
      356,4 мың теңге - спорт мамандарына.";</w:t>
      </w:r>
      <w:r>
        <w:br/>
      </w:r>
      <w:r>
        <w:rPr>
          <w:rFonts w:ascii="Times New Roman"/>
          <w:b w:val="false"/>
          <w:i w:val="false"/>
          <w:color w:val="000000"/>
          <w:sz w:val="28"/>
        </w:rPr>
        <w:t>
      3) Осы шешімнің 1, 2, 3, 4, 5, 6 қосымшалары 1, 2, 4, 6, 7, 9 қосымшаларына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2. Осы шешім 2009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Ағзамов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Брагинец</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18 ақпандағы 2009 жылғы</w:t>
            </w:r>
            <w:r>
              <w:br/>
            </w:r>
            <w:r>
              <w:rPr>
                <w:rFonts w:ascii="Times New Roman"/>
                <w:b w:val="false"/>
                <w:i w:val="false"/>
                <w:color w:val="000000"/>
                <w:sz w:val="20"/>
              </w:rPr>
              <w:t>№ 14/4-IV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11/3-IV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2009 жылға арналған Глубокое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21"/>
        <w:gridCol w:w="393"/>
        <w:gridCol w:w="521"/>
        <w:gridCol w:w="8535"/>
        <w:gridCol w:w="19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жылға қаржылық жоспар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2059296,6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835389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 біржолғы талондар бойынша жүзеге асыратын жеке тұлғалардан алынатын жеке табыс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148906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79032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 мен заңды тұлғалардың мүліктеріне салынатын салық</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71972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жеке тұлғалардан алынатын жер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ауыл шаруашылығына арналмаған және өзге де жерге салынатын жер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жер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және жеке кәсіпкерлерден, жеке нотариустар мен адвокадтардан алынатын жер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жерлерге заңды тұлғалардан және жеке кәсіпкерлерден, меншік нотариустар мен адвокадтардан алынатын жер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35213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28314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бөлшектеп саудада өткізетін, және де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бөлшектеп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телімдерін пайдаланғаны үшін төлем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Жекеленген қызмет түрлерімен айналысу құқығы үшін лицензиялық алым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сондай-ақ қайта тіркегені үшін алынатын алым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сонымен қатар оларды қайта тіркегені үшін алынатын алым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(көрнекі) жарнамаларды орналастырғаны үшін алынатын алым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тіркеуден алынатын, азаматтық хал актілері туралы қайтадан куәліктер берудегі, тағы да туу туралы тіркеу актісін, некеге тұру, неке бұзу, өлім туралы куәліктерді өзгертуден, толықтырудан, жөндеуден қалпына келтіруден түсетін мемлекеттік баж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үнемі тұрақты тұруға бару және Қазақстан Республикасына басқа мемлекеттерден адамдарды шақыруға құқық беретін құжаттарды рәсімдеу үшін, сондай-ақ осы құжаттарға өзгерістер енгізгені үшін алынатын мемлекеттік баж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Азаматтығы жоқ және шетелдік тұлғаларға төлқұжаттарына Қазақстан Республикасының аумағында берілетін визадан немесе Қазақстан Республикасынан кету және Қазақстан Республикасына келуге құқық беретін құжаттардан алатын мемлекеттік баж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Аңшының төлқұжатына беру үшін және оны жыл сайын тіркеу үшін алынатын мемлекеттік баж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және басқа да тітіркендіргіш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аумағына қару мен оның оқтарын әкелу, тасымалдауға, әкетуге, сақтау мен ұстауға рұқсат беруден мемлекеттік баж салығы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жалға беруден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секторының кәсіпорындарынан түскен кірістерді есепке алмағанда ғы,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мемлекеттік органдар салатын айыппұлдар, өсімпұлдар, санкциялар, өндіріп алулар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қаржыландыратын мемлекеттік мекемелермен салынатын басқа айыппұлдар, өсімпұлдар, санкциялар, өндіріп алулар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түсімдер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телімдерінен сатудан түскен түсімдер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үлескелерін жалдау құқығын сатқаны үшін төлем</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1223907,6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1223907,6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1202655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Дамуға арналған нысаналы трансферттер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1058203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75"/>
        <w:gridCol w:w="1100"/>
        <w:gridCol w:w="1101"/>
        <w:gridCol w:w="1101"/>
        <w:gridCol w:w="4566"/>
        <w:gridCol w:w="28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функция</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әкімшісі</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2061743,6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170277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өкілетті,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146575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мәслихатының қызметін қамтамасыз ету (облыстық маңызы бар қала)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біліктілігін арттыру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Депутаттық қызмет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 ң аппараты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қызметшілердің біліктілігін арттыру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кент, ауыл (село), ауылдық (селолық) округтердегі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әкімінің аппараты, кенттің, ауылдың (селоның), ауылдық (селолық) округтің әкімі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бөлімінің жұмысын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мүліктерді есепке алу, сақтау, бағалау және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бюджеттік жоспарлау бөлімінің жұмысын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11006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органдар аппараттары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міндеттерді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бойынша жұмыстарды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43777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43777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 шаралары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жағдайлардың алдын алу және жою жөніндегі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287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тұрғын үй коммуналдық шаруашылық, ауданның жолаушы көлігі мен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қозғалысын реттеуде құралдар мен айналымдарды пайдалану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1406127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оқыту мен тәрбие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72473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беру бөлімі (облыстық маңызы бар қалалар)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72473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72473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1304811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1304811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1202751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Мектептер-балалар бақшалары, гимназиялар, лицейлер, бастауыш профильді мектептер, негізгі орташа және жалпы орташа білім беру, мектептер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1202751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95765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облысында басқа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беру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бөлімінің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мен мемлекеттік ұйымдары үшін оқулықтар мен оқу-әдістемелік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ауқымдағы (қалалық) мектеп олимпиадаларын және мектептен тыс іс- шаралары мен (қала) аудандық масштабта конкурстар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қаражаттары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пен әлеуметтік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118932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кент, ауыл (село), ауылдық (селолық) округтердегі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бағдарламар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103383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 жұмысқа орналастыру саласында тұрғындарды әлеуметтік қорғау қосымша шаралары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жерде тұратын денсаулық сақтау, білім беру, әлеуметтік қамтамасыз ету, мәдениет саласындағы мамандарды отынмен қамтамасыз етуде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қаражатының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өкілеттік органдардың шешімімен қажет ететін жекелеген топтарға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және оқитын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ресми трансферттер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және ымдау тілі мамандарының, жеке көмекшілердің қызмет көрсетуі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пен әлеуметтік қамтамасыз ету саласындағы басқа да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мен әлеуметтік бағдарламалар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бағдарламалар бөлімінің жұмысын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Ақпарттық жүйе құру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109142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құрылысы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 лық инфроқұрылымдарды дамыту және жайғастыру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89514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ауданның жолаушы көлігі мен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73288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қамтамасыз ету жүйесін және су орындарын жетілдіру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73288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қамтамасыз ету жүйесін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кент, ауыл (село), ауылдық (селолық) округтердегі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тазалықты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тексіздерді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ауданның жолаушы көлігі мен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тазалықты сақтау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 кеңістігі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108898,6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Мәдени-бос уақытты ұйымдастыру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спорт және дене шынықтыру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 деңгейде спорт жарыстарын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құрама командалар мүшесін әртүрлі спорт түрлерінен облыстық спорттық жарыстарға даярлау және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 нысандарын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тілдерін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саясатын мемлекеттік бұқаралық ақпарат құралы арқылы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 және журналдар арқылы мемлекеттік ақпараттық саясатын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 кеңістігін ұйымдастыруда өзге де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17038,6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4807,2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 бөлімінің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бөлімінің жұмысын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өңірлік бағдарламаларды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спорт және дене шынықтыру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 бөлімінің жұмысын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қорғау және жануарлар әлемі,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бөлімінің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жер қатынастары бөлімі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бөлімінің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салу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бөлімінің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кент, ауыл (село), ауылдық (селолық) округтердегі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мақсаттағы қалалар, кент, ауыл, (селолар), ауылдық (селолық) округтердегі автомобиль жолдарын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 көлігі мен автомобиль жолдары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инфроқұрылымын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023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жетілдіруді қамтамсыз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 т қаражаттары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 үшін жергілікті ауданның атқарушы органының төтенше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Соттардың шешімдері бойынша міндеттемелерді орындауға арналған ауданның атқарушы органының резерві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негіздемесін және оның сараптамасын жасау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тұрғын үй-коммуналдық шаруашылық, жолаушы көлігі мен автомобиль жолдары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жолаушы көлігі мен автомобиль жолдары бөлімінің жұмысын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органдар аппараттары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несиелеу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 бойынша сальдо</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2009 жылғы 18 ақпандағы</w:t>
            </w:r>
            <w:r>
              <w:br/>
            </w:r>
            <w:r>
              <w:rPr>
                <w:rFonts w:ascii="Times New Roman"/>
                <w:b w:val="false"/>
                <w:i w:val="false"/>
                <w:color w:val="000000"/>
                <w:sz w:val="20"/>
              </w:rPr>
              <w:t>№ 14/4- ІV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11/3- ІV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2009 жылға арналған аудандық даму бюджетінің, жергілікті</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2027"/>
        <w:gridCol w:w="2027"/>
        <w:gridCol w:w="6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әкім аппараты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салу және реконструкциялау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пен әлеуметтік қамсыздандыру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бағдарламар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жүйелерді құру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құрылысы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қамтамасыз ету жүйелерін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мәдениет және тілдерді дамыту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жүйелерді құру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қорғау және жануарлар әлемі, жер қатынастары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жүйелерді құру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 коммуналдық шаруашылық, жолаушы көлігі мен автомобиль жолдары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инфроқұрылымын дамыту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18 ақпандағы 2009 жылғы</w:t>
            </w:r>
            <w:r>
              <w:br/>
            </w:r>
            <w:r>
              <w:rPr>
                <w:rFonts w:ascii="Times New Roman"/>
                <w:b w:val="false"/>
                <w:i w:val="false"/>
                <w:color w:val="000000"/>
                <w:sz w:val="20"/>
              </w:rPr>
              <w:t>№ 14/4- ІV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 ІV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Кент, ауыл, ауылдық округ әкімдері аппараттарын</w:t>
      </w:r>
      <w:r>
        <w:br/>
      </w:r>
      <w:r>
        <w:rPr>
          <w:rFonts w:ascii="Times New Roman"/>
          <w:b/>
          <w:i w:val="false"/>
          <w:color w:val="000000"/>
        </w:rPr>
        <w:t>жетілдіруге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703"/>
        <w:gridCol w:w="4699"/>
        <w:gridCol w:w="4700"/>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және кенттік округтердің атауы</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123001003</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123001009</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 Глубокое к.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Опытнопольский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5428</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5754</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4907</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6143</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Красноярский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5254</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99676</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18 ақпандағы 2009 жылғы</w:t>
            </w:r>
            <w:r>
              <w:br/>
            </w:r>
            <w:r>
              <w:rPr>
                <w:rFonts w:ascii="Times New Roman"/>
                <w:b w:val="false"/>
                <w:i w:val="false"/>
                <w:color w:val="000000"/>
                <w:sz w:val="20"/>
              </w:rPr>
              <w:t>№ 14/4- ІV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 ІV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Елді мекендердің көшелерін жарықтандыруға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2431"/>
        <w:gridCol w:w="7864"/>
      </w:tblGrid>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және кенттік округтердің атауы</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123008000</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Кожохово ауылдық округі әкімінің аппараты ММ </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Опытнопольский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18 ақпандағы 2009 жылғы</w:t>
            </w:r>
            <w:r>
              <w:br/>
            </w:r>
            <w:r>
              <w:rPr>
                <w:rFonts w:ascii="Times New Roman"/>
                <w:b w:val="false"/>
                <w:i w:val="false"/>
                <w:color w:val="000000"/>
                <w:sz w:val="20"/>
              </w:rPr>
              <w:t>№ 14/4- ІV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 ІV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Елді мекендерде тазалықты қамтамасыз етуге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2757"/>
        <w:gridCol w:w="7605"/>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р/н</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және кенттік округтердің атауы</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123009000</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 Глубокое к.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Опытнопольский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Верхнеберезовкий к.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18 ақпандағы 2009 жылғы</w:t>
            </w:r>
            <w:r>
              <w:br/>
            </w:r>
            <w:r>
              <w:rPr>
                <w:rFonts w:ascii="Times New Roman"/>
                <w:b w:val="false"/>
                <w:i w:val="false"/>
                <w:color w:val="000000"/>
                <w:sz w:val="20"/>
              </w:rPr>
              <w:t>№ 14/4- ІV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25 желтоқсандағы 2008 жылғы</w:t>
            </w:r>
            <w:r>
              <w:br/>
            </w:r>
            <w:r>
              <w:rPr>
                <w:rFonts w:ascii="Times New Roman"/>
                <w:b w:val="false"/>
                <w:i w:val="false"/>
                <w:color w:val="000000"/>
                <w:sz w:val="20"/>
              </w:rPr>
              <w:t>№ 11/3- ІV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Ауылдық округтердегі автомобиль жолдарын жетілдіруді</w:t>
      </w:r>
      <w:r>
        <w:br/>
      </w:r>
      <w:r>
        <w:rPr>
          <w:rFonts w:ascii="Times New Roman"/>
          <w:b/>
          <w:i w:val="false"/>
          <w:color w:val="000000"/>
        </w:rPr>
        <w:t>қамтамасыз етуге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2757"/>
        <w:gridCol w:w="7605"/>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және кенттік округтердің атауы</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123013015</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 Глубокое к.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Опытнопольский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Верхнеберезовка к.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