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0e58" w14:textId="57c0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24 желтоқсандағы № 01-02/12-2 "2009 жылға арналған аудандық бюджет туралы" шешiмiне өзгерістер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2009 жылғы 13 ақпандағы № 01-02/14-4 шешімі. Шығыс Қазақстан облысы Әділет департаментінің Аягөз аудандық әділет басқармасында 2009 жылғы 26 ақпанда № 5-6-90 тіркелді. Күші жойылды - қабылданған мерзімінің бітуіне байланысты (Аягөз аудандық әділет басқармасының 2010 жылғы 09 ақпандағы № 1057 хаты)</w:t>
      </w:r>
    </w:p>
    <w:p>
      <w:pPr>
        <w:spacing w:after="0"/>
        <w:ind w:left="0"/>
        <w:jc w:val="left"/>
      </w:pPr>
      <w:r>
        <w:rPr>
          <w:rFonts w:ascii="Times New Roman"/>
          <w:b w:val="false"/>
          <w:i w:val="false"/>
          <w:color w:val="ff0000"/>
          <w:sz w:val="28"/>
        </w:rPr>
        <w:t>      Ескерту. Күші жойылды - қабылданған мерзімінің бітуіне байланысты (Аягөз аудандық әділет басқармасының 2010.02.09 № 1057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w:t>
      </w:r>
      <w:r>
        <w:br/>
      </w:r>
      <w:r>
        <w:rPr>
          <w:rFonts w:ascii="Times New Roman"/>
          <w:b w:val="false"/>
          <w:i w:val="false"/>
          <w:color w:val="000000"/>
          <w:sz w:val="28"/>
        </w:rPr>
        <w:t xml:space="preserve">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95-ІV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2008 жылғы 4 желтоқсандағы № 96-ІV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2008 жылғы 18 желтоқсандағы № 1184 "Қазақстан Республикасының Үкіметінің" </w:t>
      </w:r>
      <w:r>
        <w:rPr>
          <w:rFonts w:ascii="Times New Roman"/>
          <w:b w:val="false"/>
          <w:i w:val="false"/>
          <w:color w:val="000000"/>
          <w:sz w:val="28"/>
        </w:rPr>
        <w:t>Қаулысы</w:t>
      </w:r>
      <w:r>
        <w:rPr>
          <w:rFonts w:ascii="Times New Roman"/>
          <w:b w:val="false"/>
          <w:i w:val="false"/>
          <w:color w:val="000000"/>
          <w:sz w:val="28"/>
        </w:rPr>
        <w:t xml:space="preserve"> "2009-2011 жылдарға арналған республикалық бюджет туралы" Заңын іске асыру туралы" Қаулысына сәйкес, Аягөз аудандық мәслихат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xml:space="preserve">1. Аягөз аудандық мәслихатының "2009 жылға арналған аудандық бюджет туралы" 2008 жылғы 24 желтоқсандағы № 01-02/12-2 (2009 жылғы 5 қаңтарында нормативтік құқықтық актілерін мемлекеттік тіркеу тізілімінде № 5-6-88 тіркелген, “Аягөз жаңалықтары” газетінің 2009 жылғы 10 қаңтарында № 2 (9851) санында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w:t>
      </w:r>
      <w:r>
        <w:br/>
      </w:r>
      <w:r>
        <w:rPr>
          <w:rFonts w:ascii="Times New Roman"/>
          <w:b w:val="false"/>
          <w:i w:val="false"/>
          <w:color w:val="000000"/>
          <w:sz w:val="28"/>
        </w:rPr>
        <w:t>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түсімдер 2755336,0 мың теңге 3103556,0 мың теңгеге </w:t>
      </w:r>
      <w:r>
        <w:br/>
      </w:r>
      <w:r>
        <w:rPr>
          <w:rFonts w:ascii="Times New Roman"/>
          <w:b w:val="false"/>
          <w:i w:val="false"/>
          <w:color w:val="000000"/>
          <w:sz w:val="28"/>
        </w:rPr>
        <w:t>
      өзгертілсін, оның ішінде;</w:t>
      </w:r>
      <w:r>
        <w:br/>
      </w:r>
      <w:r>
        <w:rPr>
          <w:rFonts w:ascii="Times New Roman"/>
          <w:b w:val="false"/>
          <w:i w:val="false"/>
          <w:color w:val="000000"/>
          <w:sz w:val="28"/>
        </w:rPr>
        <w:t>
      </w:t>
      </w:r>
      <w:r>
        <w:rPr>
          <w:rFonts w:ascii="Times New Roman"/>
          <w:b w:val="false"/>
          <w:i w:val="false"/>
          <w:color w:val="000000"/>
          <w:sz w:val="28"/>
        </w:rPr>
        <w:t xml:space="preserve">трансферттердің түсімі 1501845,0 мың теңге 1850065,0 мың теңгеге, олар: </w:t>
      </w:r>
      <w:r>
        <w:br/>
      </w:r>
      <w:r>
        <w:rPr>
          <w:rFonts w:ascii="Times New Roman"/>
          <w:b w:val="false"/>
          <w:i w:val="false"/>
          <w:color w:val="000000"/>
          <w:sz w:val="28"/>
        </w:rPr>
        <w:t>
      </w:t>
      </w:r>
      <w:r>
        <w:rPr>
          <w:rFonts w:ascii="Times New Roman"/>
          <w:b w:val="false"/>
          <w:i w:val="false"/>
          <w:color w:val="000000"/>
          <w:sz w:val="28"/>
        </w:rPr>
        <w:t xml:space="preserve">ағымдағы нысаналы трансферттер 58108,0 мың теңге 151044,0 мың </w:t>
      </w:r>
      <w:r>
        <w:br/>
      </w:r>
      <w:r>
        <w:rPr>
          <w:rFonts w:ascii="Times New Roman"/>
          <w:b w:val="false"/>
          <w:i w:val="false"/>
          <w:color w:val="000000"/>
          <w:sz w:val="28"/>
        </w:rPr>
        <w:t>
      теңгеге;</w:t>
      </w:r>
      <w:r>
        <w:br/>
      </w:r>
      <w:r>
        <w:rPr>
          <w:rFonts w:ascii="Times New Roman"/>
          <w:b w:val="false"/>
          <w:i w:val="false"/>
          <w:color w:val="000000"/>
          <w:sz w:val="28"/>
        </w:rPr>
        <w:t>
      </w:t>
      </w:r>
      <w:r>
        <w:rPr>
          <w:rFonts w:ascii="Times New Roman"/>
          <w:b w:val="false"/>
          <w:i w:val="false"/>
          <w:color w:val="000000"/>
          <w:sz w:val="28"/>
        </w:rPr>
        <w:t xml:space="preserve">нысаналы даму трансферттері 0,0 мың теңге 255284,0 мың теңгеге </w:t>
      </w:r>
      <w:r>
        <w:br/>
      </w:r>
      <w:r>
        <w:rPr>
          <w:rFonts w:ascii="Times New Roman"/>
          <w:b w:val="false"/>
          <w:i w:val="false"/>
          <w:color w:val="000000"/>
          <w:sz w:val="28"/>
        </w:rPr>
        <w:t xml:space="preserve">
      өзгертілсін; </w:t>
      </w:r>
      <w:r>
        <w:br/>
      </w:r>
      <w:r>
        <w:rPr>
          <w:rFonts w:ascii="Times New Roman"/>
          <w:b w:val="false"/>
          <w:i w:val="false"/>
          <w:color w:val="000000"/>
          <w:sz w:val="28"/>
        </w:rPr>
        <w:t>
      </w:t>
      </w:r>
      <w:r>
        <w:rPr>
          <w:rFonts w:ascii="Times New Roman"/>
          <w:b w:val="false"/>
          <w:i w:val="false"/>
          <w:color w:val="000000"/>
          <w:sz w:val="28"/>
        </w:rPr>
        <w:t xml:space="preserve">2) шығындар 2755336,0 мың теңге 3103849,6 мың теңгеге </w:t>
      </w:r>
      <w:r>
        <w:br/>
      </w:r>
      <w:r>
        <w:rPr>
          <w:rFonts w:ascii="Times New Roman"/>
          <w:b w:val="false"/>
          <w:i w:val="false"/>
          <w:color w:val="000000"/>
          <w:sz w:val="28"/>
        </w:rPr>
        <w:t>
      өзгертілсін, оның ішінде:</w:t>
      </w:r>
      <w:r>
        <w:br/>
      </w:r>
      <w:r>
        <w:rPr>
          <w:rFonts w:ascii="Times New Roman"/>
          <w:b w:val="false"/>
          <w:i w:val="false"/>
          <w:color w:val="000000"/>
          <w:sz w:val="28"/>
        </w:rPr>
        <w:t>
      </w:t>
      </w:r>
      <w:r>
        <w:rPr>
          <w:rFonts w:ascii="Times New Roman"/>
          <w:b w:val="false"/>
          <w:i w:val="false"/>
          <w:color w:val="000000"/>
          <w:sz w:val="28"/>
        </w:rPr>
        <w:t>жалпы сипаттағы мемлекеттік қызмет көрсету 232437,0 мың теңге 221681,7 мың теңгеге өзгертілсін;</w:t>
      </w:r>
      <w:r>
        <w:br/>
      </w:r>
      <w:r>
        <w:rPr>
          <w:rFonts w:ascii="Times New Roman"/>
          <w:b w:val="false"/>
          <w:i w:val="false"/>
          <w:color w:val="000000"/>
          <w:sz w:val="28"/>
        </w:rPr>
        <w:t>
      </w:t>
      </w:r>
      <w:r>
        <w:rPr>
          <w:rFonts w:ascii="Times New Roman"/>
          <w:b w:val="false"/>
          <w:i w:val="false"/>
          <w:color w:val="000000"/>
          <w:sz w:val="28"/>
        </w:rPr>
        <w:t xml:space="preserve">қорғаныс 5142,0 мың теңге 6142,0 мың теңгеге өзгертілсін; </w:t>
      </w:r>
      <w:r>
        <w:br/>
      </w:r>
      <w:r>
        <w:rPr>
          <w:rFonts w:ascii="Times New Roman"/>
          <w:b w:val="false"/>
          <w:i w:val="false"/>
          <w:color w:val="000000"/>
          <w:sz w:val="28"/>
        </w:rPr>
        <w:t>
      </w:t>
      </w:r>
      <w:r>
        <w:rPr>
          <w:rFonts w:ascii="Times New Roman"/>
          <w:b w:val="false"/>
          <w:i w:val="false"/>
          <w:color w:val="000000"/>
          <w:sz w:val="28"/>
        </w:rPr>
        <w:t>қоғамдық тәртіп, қауіпсіздік, құқық, сот, қылмыстық атқару қызметі 1100,0 мың теңге 1381,1 мың теңгеге өзгертілсін;</w:t>
      </w:r>
      <w:r>
        <w:br/>
      </w:r>
      <w:r>
        <w:rPr>
          <w:rFonts w:ascii="Times New Roman"/>
          <w:b w:val="false"/>
          <w:i w:val="false"/>
          <w:color w:val="000000"/>
          <w:sz w:val="28"/>
        </w:rPr>
        <w:t>
      </w:t>
      </w:r>
      <w:r>
        <w:rPr>
          <w:rFonts w:ascii="Times New Roman"/>
          <w:b w:val="false"/>
          <w:i w:val="false"/>
          <w:color w:val="000000"/>
          <w:sz w:val="28"/>
        </w:rPr>
        <w:t>білім беру 1854321,0 мың теңге 1844185,9 мың теңгеге өзгертілсін;</w:t>
      </w:r>
      <w:r>
        <w:br/>
      </w:r>
      <w:r>
        <w:rPr>
          <w:rFonts w:ascii="Times New Roman"/>
          <w:b w:val="false"/>
          <w:i w:val="false"/>
          <w:color w:val="000000"/>
          <w:sz w:val="28"/>
        </w:rPr>
        <w:t>
      </w:t>
      </w:r>
      <w:r>
        <w:rPr>
          <w:rFonts w:ascii="Times New Roman"/>
          <w:b w:val="false"/>
          <w:i w:val="false"/>
          <w:color w:val="000000"/>
          <w:sz w:val="28"/>
        </w:rPr>
        <w:t>әлеуметтік көмек және әлеуметтік қамсыздандыру 403569,0 мың теңге 455506,5 мың теңгеге өзгертілсін;</w:t>
      </w:r>
      <w:r>
        <w:br/>
      </w:r>
      <w:r>
        <w:rPr>
          <w:rFonts w:ascii="Times New Roman"/>
          <w:b w:val="false"/>
          <w:i w:val="false"/>
          <w:color w:val="000000"/>
          <w:sz w:val="28"/>
        </w:rPr>
        <w:t>
      </w:t>
      </w:r>
      <w:r>
        <w:rPr>
          <w:rFonts w:ascii="Times New Roman"/>
          <w:b w:val="false"/>
          <w:i w:val="false"/>
          <w:color w:val="000000"/>
          <w:sz w:val="28"/>
        </w:rPr>
        <w:t>тұрғын-үй коммуналдық шаруашылық 38416,0 мың теңге 306498,3 мың теңгеге өзгертілсін;</w:t>
      </w:r>
      <w:r>
        <w:br/>
      </w:r>
      <w:r>
        <w:rPr>
          <w:rFonts w:ascii="Times New Roman"/>
          <w:b w:val="false"/>
          <w:i w:val="false"/>
          <w:color w:val="000000"/>
          <w:sz w:val="28"/>
        </w:rPr>
        <w:t>
      </w:t>
      </w:r>
      <w:r>
        <w:rPr>
          <w:rFonts w:ascii="Times New Roman"/>
          <w:b w:val="false"/>
          <w:i w:val="false"/>
          <w:color w:val="000000"/>
          <w:sz w:val="28"/>
        </w:rPr>
        <w:t xml:space="preserve">мәдениет, спорт, туризм және ақпараттық кеңістік 108259,0 мың </w:t>
      </w:r>
      <w:r>
        <w:br/>
      </w:r>
      <w:r>
        <w:rPr>
          <w:rFonts w:ascii="Times New Roman"/>
          <w:b w:val="false"/>
          <w:i w:val="false"/>
          <w:color w:val="000000"/>
          <w:sz w:val="28"/>
        </w:rPr>
        <w:t>
      теңге 110088,6 мың теңгеге өзгертілсін;</w:t>
      </w:r>
      <w:r>
        <w:br/>
      </w:r>
      <w:r>
        <w:rPr>
          <w:rFonts w:ascii="Times New Roman"/>
          <w:b w:val="false"/>
          <w:i w:val="false"/>
          <w:color w:val="000000"/>
          <w:sz w:val="28"/>
        </w:rPr>
        <w:t>
      </w:t>
      </w:r>
      <w:r>
        <w:rPr>
          <w:rFonts w:ascii="Times New Roman"/>
          <w:b w:val="false"/>
          <w:i w:val="false"/>
          <w:color w:val="000000"/>
          <w:sz w:val="28"/>
        </w:rPr>
        <w:t xml:space="preserve">ауыл, су, орман, балық шаруашылығы, ерекше қорғалатын табиғи </w:t>
      </w:r>
      <w:r>
        <w:br/>
      </w:r>
      <w:r>
        <w:rPr>
          <w:rFonts w:ascii="Times New Roman"/>
          <w:b w:val="false"/>
          <w:i w:val="false"/>
          <w:color w:val="000000"/>
          <w:sz w:val="28"/>
        </w:rPr>
        <w:t xml:space="preserve">
      аймақтар қоршаған орманы және жануарлар дүниесін қорғау, жер </w:t>
      </w:r>
      <w:r>
        <w:br/>
      </w:r>
      <w:r>
        <w:rPr>
          <w:rFonts w:ascii="Times New Roman"/>
          <w:b w:val="false"/>
          <w:i w:val="false"/>
          <w:color w:val="000000"/>
          <w:sz w:val="28"/>
        </w:rPr>
        <w:t>
      қатынастары 16684,0 мың теңге 16284,4 мың теңгеге өзгертілсін;</w:t>
      </w:r>
      <w:r>
        <w:br/>
      </w:r>
      <w:r>
        <w:rPr>
          <w:rFonts w:ascii="Times New Roman"/>
          <w:b w:val="false"/>
          <w:i w:val="false"/>
          <w:color w:val="000000"/>
          <w:sz w:val="28"/>
        </w:rPr>
        <w:t>
      </w:t>
      </w:r>
      <w:r>
        <w:rPr>
          <w:rFonts w:ascii="Times New Roman"/>
          <w:b w:val="false"/>
          <w:i w:val="false"/>
          <w:color w:val="000000"/>
          <w:sz w:val="28"/>
        </w:rPr>
        <w:t>өнеркәсіп, сәулет, қала құрылысы және құрылыс қызметі 8779,0 мың теңге 8761,1,0 мың теңгеге өзгертілсін;</w:t>
      </w:r>
      <w:r>
        <w:br/>
      </w:r>
      <w:r>
        <w:rPr>
          <w:rFonts w:ascii="Times New Roman"/>
          <w:b w:val="false"/>
          <w:i w:val="false"/>
          <w:color w:val="000000"/>
          <w:sz w:val="28"/>
        </w:rPr>
        <w:t>
      </w:t>
      </w:r>
      <w:r>
        <w:rPr>
          <w:rFonts w:ascii="Times New Roman"/>
          <w:b w:val="false"/>
          <w:i w:val="false"/>
          <w:color w:val="000000"/>
          <w:sz w:val="28"/>
        </w:rPr>
        <w:t xml:space="preserve">көлік және коммуникациялар 43566,0 мың теңге 48440,6 мың теңгеге өзгертілсін; </w:t>
      </w:r>
      <w:r>
        <w:br/>
      </w:r>
      <w:r>
        <w:rPr>
          <w:rFonts w:ascii="Times New Roman"/>
          <w:b w:val="false"/>
          <w:i w:val="false"/>
          <w:color w:val="000000"/>
          <w:sz w:val="28"/>
        </w:rPr>
        <w:t>
      </w:t>
      </w:r>
      <w:r>
        <w:rPr>
          <w:rFonts w:ascii="Times New Roman"/>
          <w:b w:val="false"/>
          <w:i w:val="false"/>
          <w:color w:val="000000"/>
          <w:sz w:val="28"/>
        </w:rPr>
        <w:t>басқалар 43063,0 мың теңге 64215,0 мың теңгеге өзгертілсін;</w:t>
      </w:r>
      <w:r>
        <w:br/>
      </w:r>
      <w:r>
        <w:rPr>
          <w:rFonts w:ascii="Times New Roman"/>
          <w:b w:val="false"/>
          <w:i w:val="false"/>
          <w:color w:val="000000"/>
          <w:sz w:val="28"/>
        </w:rPr>
        <w:t>
      </w:t>
      </w:r>
      <w:r>
        <w:rPr>
          <w:rFonts w:ascii="Times New Roman"/>
          <w:b w:val="false"/>
          <w:i w:val="false"/>
          <w:color w:val="000000"/>
          <w:sz w:val="28"/>
        </w:rPr>
        <w:t>трансферттер 0,0 мың теңге 20664,4 мың теңгеге өзгертілсін.</w:t>
      </w:r>
      <w:r>
        <w:br/>
      </w:r>
      <w:r>
        <w:rPr>
          <w:rFonts w:ascii="Times New Roman"/>
          <w:b w:val="false"/>
          <w:i w:val="false"/>
          <w:color w:val="000000"/>
          <w:sz w:val="28"/>
        </w:rPr>
        <w:t>
      </w:t>
      </w:r>
      <w:r>
        <w:rPr>
          <w:rFonts w:ascii="Times New Roman"/>
          <w:b w:val="false"/>
          <w:i w:val="false"/>
          <w:color w:val="000000"/>
          <w:sz w:val="28"/>
        </w:rPr>
        <w:t xml:space="preserve">3) бюджет тапшылығы (профициті) – 0,0 мың теңге -293,6 мың </w:t>
      </w:r>
      <w:r>
        <w:br/>
      </w:r>
      <w:r>
        <w:rPr>
          <w:rFonts w:ascii="Times New Roman"/>
          <w:b w:val="false"/>
          <w:i w:val="false"/>
          <w:color w:val="000000"/>
          <w:sz w:val="28"/>
        </w:rPr>
        <w:t xml:space="preserve">
      теңгеге өзгертілсін. </w:t>
      </w:r>
      <w:r>
        <w:br/>
      </w:r>
      <w:r>
        <w:rPr>
          <w:rFonts w:ascii="Times New Roman"/>
          <w:b w:val="false"/>
          <w:i w:val="false"/>
          <w:color w:val="000000"/>
          <w:sz w:val="28"/>
        </w:rPr>
        <w:t>
      </w:t>
      </w:r>
      <w:r>
        <w:rPr>
          <w:rFonts w:ascii="Times New Roman"/>
          <w:b w:val="false"/>
          <w:i w:val="false"/>
          <w:color w:val="000000"/>
          <w:sz w:val="28"/>
        </w:rPr>
        <w:t xml:space="preserve">4) бюджет тапшылығын (профицитін пайдалану) қаржыландыру – 0,0 </w:t>
      </w:r>
      <w:r>
        <w:br/>
      </w:r>
      <w:r>
        <w:rPr>
          <w:rFonts w:ascii="Times New Roman"/>
          <w:b w:val="false"/>
          <w:i w:val="false"/>
          <w:color w:val="000000"/>
          <w:sz w:val="28"/>
        </w:rPr>
        <w:t xml:space="preserve">
      мың теңге 293,6 мың теңгеге өзгертілсін. </w:t>
      </w:r>
      <w:r>
        <w:br/>
      </w:r>
      <w:r>
        <w:rPr>
          <w:rFonts w:ascii="Times New Roman"/>
          <w:b w:val="false"/>
          <w:i w:val="false"/>
          <w:color w:val="000000"/>
          <w:sz w:val="28"/>
        </w:rPr>
        <w:t>
      </w:t>
      </w:r>
      <w:r>
        <w:rPr>
          <w:rFonts w:ascii="Times New Roman"/>
          <w:b w:val="false"/>
          <w:i w:val="false"/>
          <w:color w:val="000000"/>
          <w:sz w:val="28"/>
        </w:rPr>
        <w:t xml:space="preserve">2. 2009 жылға арналған аудандық бюджеттiң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жаңадан өзгертiлiп, қайтадан осы шешiмге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w:t>
      </w:r>
      <w:r>
        <w:rPr>
          <w:rFonts w:ascii="Times New Roman"/>
          <w:b w:val="false"/>
          <w:i w:val="false"/>
          <w:color w:val="000000"/>
          <w:sz w:val="28"/>
        </w:rPr>
        <w:t xml:space="preserve"> болып енгiзiлсiн.</w:t>
      </w:r>
      <w:r>
        <w:br/>
      </w:r>
      <w:r>
        <w:rPr>
          <w:rFonts w:ascii="Times New Roman"/>
          <w:b w:val="false"/>
          <w:i w:val="false"/>
          <w:color w:val="000000"/>
          <w:sz w:val="28"/>
        </w:rPr>
        <w:t>
      </w:t>
      </w:r>
      <w:r>
        <w:rPr>
          <w:rFonts w:ascii="Times New Roman"/>
          <w:b w:val="false"/>
          <w:i w:val="false"/>
          <w:color w:val="000000"/>
          <w:sz w:val="28"/>
        </w:rPr>
        <w:t xml:space="preserve">3. Осы шешiм Аягөз ауданының Әдiлет басқармасында тiркелген </w:t>
      </w:r>
      <w:r>
        <w:br/>
      </w:r>
      <w:r>
        <w:rPr>
          <w:rFonts w:ascii="Times New Roman"/>
          <w:b w:val="false"/>
          <w:i w:val="false"/>
          <w:color w:val="000000"/>
          <w:sz w:val="28"/>
        </w:rPr>
        <w:t>
      күннен бастап заңды күшiне енсiн.</w:t>
      </w:r>
      <w:r>
        <w:br/>
      </w:r>
      <w:r>
        <w:rPr>
          <w:rFonts w:ascii="Times New Roman"/>
          <w:b w:val="false"/>
          <w:i w:val="false"/>
          <w:color w:val="000000"/>
          <w:sz w:val="28"/>
        </w:rPr>
        <w:t>
      </w:t>
      </w:r>
      <w:r>
        <w:rPr>
          <w:rFonts w:ascii="Times New Roman"/>
          <w:b w:val="false"/>
          <w:i w:val="false"/>
          <w:color w:val="000000"/>
          <w:sz w:val="28"/>
        </w:rPr>
        <w:t>4. Осы шешiм 2009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Тұрысбеков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Темеков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2009 жылғы 13 ақпандағы</w:t>
            </w:r>
            <w:r>
              <w:br/>
            </w:r>
            <w:r>
              <w:rPr>
                <w:rFonts w:ascii="Times New Roman"/>
                <w:b w:val="false"/>
                <w:i w:val="false"/>
                <w:color w:val="000000"/>
                <w:sz w:val="20"/>
              </w:rPr>
              <w:t>№ 01-02/14-4 шешіміне 1 қосымша</w:t>
            </w:r>
          </w:p>
        </w:tc>
      </w:tr>
    </w:tbl>
    <w:bookmarkStart w:name="z28" w:id="0"/>
    <w:p>
      <w:pPr>
        <w:spacing w:after="0"/>
        <w:ind w:left="0"/>
        <w:jc w:val="left"/>
      </w:pPr>
      <w:r>
        <w:rPr>
          <w:rFonts w:ascii="Times New Roman"/>
          <w:b/>
          <w:i w:val="false"/>
          <w:color w:val="000000"/>
        </w:rPr>
        <w:t xml:space="preserve"> 2009 жылға арналған Аягөз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544"/>
        <w:gridCol w:w="317"/>
        <w:gridCol w:w="544"/>
        <w:gridCol w:w="8898"/>
        <w:gridCol w:w="16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 ТҮСІМДЕР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3103556</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1253491</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1229886</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386544</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386544</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343089</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Қызметін біржолғы талон бойынша жүзеге асыратын жеке тұлғалардан алынатын жеке табыс салығы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14455</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363200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363200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363200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Меншiкке салынатын салықтар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457581</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Мүлiкке салынатын салықтар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411113</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тұлғалардың және жеке кәсіпкерлердің мүлкіне салынатын салық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409099</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мүлкiне салынатын салық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22529</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мақсатындағы жерлерге жеке тұлғалардан алынатын жер салығы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 жерлерiне жеке тұлғалардан алынатын жер салығы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көлік, байланыс, қорғаныс жеріне және ауыл шаруашылығына арналмаған өзге де жерге салынатын жер салығы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14365</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құралдарына салынатын салық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22454</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тұлғалардан көлiк құралдарына салынатын салық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3649</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тұлғалардан көлiк құралдарына салынатын салық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18805</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Бірыңғай жер салығы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Бірыңғай жер салығы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iшкi салықтар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17818</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4484</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3984</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және жеке тұлғаларға бөлшек саудада өткізетін, сондай-ақ өз өндірістік мұқтаждарына пайдаланылатын дизель отыны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ресурстарды пайдаланғаны үшiн түсетiн түсiмдер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учаскелерін пайдаланғаны үшін төлем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кәсiби қызметтi жүргiзгенi үшiн алынатын алымдар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7334</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кәсіпкерлерді мемлекеттік тіркегені үшін алынатын алым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Жекелеген қызмет түрлерiмен айналысу құқығы үшiн алынатын лицензиялық алым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мемлекеттік тіркегені және филиалдар мен өкілдіктерді есептік тіркегені, сондай-ақ оларды қайта тіркегені үшін алым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Жылжымалы мүлікті кепілдікке салуды мемлекеттік тіркегені және кеменiң немесе жасалып жатқан кеменiң ипотекасы үшін алынатын алым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құралдарын мемлекеттік тіркегені, сондай-ақ оларды қайта тіркегені үшін алым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4743</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4743</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Тұрғылықты жерiн тiркегенi үшiн мемлекеттік баж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Аңшылық қуәлік беруге және жыл сайынғы тіркеуден өту үшін алынатын мемлекеттік баж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түсiмдер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15605</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меншігінен түсетін түсімдер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меншіктегі мүлікті жалдаудан түсетін кірістер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3605</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3605</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Жергіліктік бюджетке түсетін салыққа жатпайтын басқа да түсімдер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3605</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Жердi және материалдық емес активтердi сату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учаскелерін сатудан түсетін түсімдер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учаскелерін жалдау құқығын сатқаны үшін төлем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түсімі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1850065</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басқарудың жоғары тұрған органдарынан түсетiн трансферттер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1850065</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түсетін трансферттер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нысаналы трансферттер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даму трансферттері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бюджеттен түсетiн трансферттер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1850065</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нысаналы трансферттер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151044</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даму трансферттері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255284</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Субвенциялар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1443737</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 түсімі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 алу келісім шарттары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64"/>
        <w:gridCol w:w="1126"/>
        <w:gridCol w:w="1126"/>
        <w:gridCol w:w="1126"/>
        <w:gridCol w:w="4715"/>
        <w:gridCol w:w="29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Шығындар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3103849,6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221681,7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197646,2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12230,4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12230,4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органдардың аппараттары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11771,4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қызметшілердің біліктілігін арттыру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 материалдық техникалық жарақтандыру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41799,2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қызметін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41322,2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органдардың аппараттары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37249,2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қызметшілердің біліктілігін арттыру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 материалдық техникалық жарақтандыру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аудан,аудандық маңызы бар қала, кент, ауыл (село), ауылдық (селолық) округ әкімінің аппараты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143616,6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143616,6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органдардың аппараттары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1391188,7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қызметшілердің біліктілігін арттыру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 материалдық техникалық жарақтандыру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13914,5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13914,5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бөлімінің қызметін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12482,9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органдардың аппараттары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12233,9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қызметшілердің біліктілігін арттыру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 жолғы талондарды беру жөніндегі жұмысты және біржолғы талондарды іске асырудан сомаларды жинаудың толықтығын қамтамасыз етуді ұйымдастыру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меншікке түскен мүлікті есепке алу, сақтау, бағалау және сату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экономика және бюджеттік жоспарлау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 және бюджеттік жоспарлау бөлімінің қызметін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органдардың аппараттары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қызметшілердің біліктілігін арттыру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 материалдық-техникалық жарақтандыру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Әскери мұқтаждар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жағдайлардың алдын алу және оларды жою жөніндегі іс шаралар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қауіпсіздік, құқық, сот, қылмыстық атқару қызметі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мекендерде жол жүрісі қауiпсiздiгін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1864185,9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1758363,3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аудан,аудандық маңызы бар қала, кент, ауыл (село), ауылдық (селолық) округ әкімінің аппараты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3965,3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3965,3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беру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1754398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білім беру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1730571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мектептер, гимназиялар, лицейлер, бейіндік мектептер, мектептер-балабақшалар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1730571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үшін қосымша білім беру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саласындағы өзге де қызметтер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105822,6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беру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35092,6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бөлімінің қызметін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6064,6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органдардың аппараттары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5939,6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қызметшілердің біліктілігін арттыру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 материалдық-техникалық жарақтандыру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мемлекеттiк бiлiм беру мекемелерінде білім беру жүйесін ақпараттандыру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мемлекеттiк бiлiм беру мекемелері үшiн оқулықтар мен оқу- әдістемелік кешендерді сатып алу және жеткiзу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мектеп олимпиадаларын және мектептен тыс іс шараларды өткiзу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мамандардың әлеуметтік қолдау шараларын іске асыру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объектілерін салу және реконструкциялау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455506,5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432001,8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5484,3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үйінде әлеуметтік көмек көрсету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5484,3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426517,5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Еңбекпен қамту бағдарламасы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37154,3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28097,3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 жұмыспен қамту саласында азаматтарды әлеуметтік қорғау жөніндегі қосымша шаралар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125485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101831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көмегі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Зейнеткерлер мен мүгедектерге әлеуметтік қызмет көрсету аумақтық орталығы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42986,2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 ақылар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102635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97722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23504,7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жұмыспен қамту және әлеуметтік бағдарламалар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23504,7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және әлеуметтік бағдарламалар бөлімінің қызметін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18580,7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органдардың аппараттары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18288,7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қызметшілердің біліктілігін арттыру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 материалдық-техникалық жарақтандыру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306498,3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10409,5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қаланың, кенттің, ауылдың (селоның), ауылдық(селолық) округтің мемлекеттік тұрғын үй қорының сақталуын ұйымдастыру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 құрылысы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272273,9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сумен жабдықтауды ұйымдастыру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жабдыктау және су бөлу жүйесінің қызмет етуі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коммуналдық меншігіндегі жылу жүйелерін қолдануды ұйымдастыру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263650,9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жүйесін дамыту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263650,9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255284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8366,9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Елді-мекендерді көркейту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23814,9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23814,9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мекендердегі көшелердi жарықтандыру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мекендердiң санитариясын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Жерлеу орындарын күтiп-ұстау және туысы жоқ адамдарды жерлеу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мекендердi абаттандыру және көгалдандыру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8409,4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110088,6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саласындағы қызмет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59787,1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мәдениет және тілдерді дамыту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59787,1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59787,1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5412,6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спорт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5412,6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қалалық) деңгейде спорттық жарыстар өткiзу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кеңiстiк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26709,4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мәдениет және тілдерді дамыту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20709,4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кiтапханалардың жұмыс iстеуi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18659,4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тілді және Қазақстан халықтарының басқа да тілдерін дамыту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Газеттер мен журналдар арқылы мемлекеттік ақпараттық саясат жүргізу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18179,5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мәдениет және тілдерді дамыту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және тілдерді дамыту бөлімінің қызметін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органдардың аппараттары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4525,8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қызметшілердің біліктілігін арттыру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 материалдық-техникалық жарақтандыру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мамандардың әлеуметтік қолдау шараларын іске асыру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саясат бөлімінің қызметін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6990,1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органдардың аппараттары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6927,1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қызметшілердің біліктілігін арттыру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 материалдық-техникалық жарақтандыру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саласындағы өңірлік бағдарламаларды іске асыру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денешынықтыру және спорт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5849,4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Денешынықтыру және спорт бөлімінің қызметін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5136,6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органдардың аппараттары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5021,6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қызметшілердің біліктілігін арттыру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 материалдық-техникалық жарақтандыру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мамандардың әлеуметтік қолдау шараларын іске асыру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16284,4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шарушылығы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9299,3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ауыл шаруашылық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9299,3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бөлімінің қызметін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9299,3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органдардың аппараттары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9038,3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қызметшілердің біліктілігін арттыру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 материалдық-техникалық жарақтандыру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6985,1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жер қатынастары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6985,1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бөлімінің қызметін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6985,1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органдардың аппараттары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6922,1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қызметшілердің біліктілігін арттыру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 материалдық-техникалық жарақтандыру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8761,1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8761,1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бөлімінің қызметін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органдардың аппараттары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4487,2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қызметшілердің біліктілігін арттыру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 материалдық техникалық жарақтандыру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сәулет және қала құрылысы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және қала құрылысы бөлімінің қызметін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органдардың аппараттары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3963,9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қызметшілердің біліктілігін арттыру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 материалдық техникалық жарақтандыру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және коммуникация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48440,6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көлiгi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45545,6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6392,6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қалаларда, кенттерде, ауылдарда (селолорда), ауылдық (селолық) округтерде автомобиль жолдарының жұмыс істеуін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6392,6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6392,6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жолдарының жұмыс істеуін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және коммуникациялар саласындағы өзге де қызметтер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және бәсекелестікті қорғау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бөлімінің қызметін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органдардың аппараттары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қызметшілердің біліктілігін арттыру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38791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қаржы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 арналған жергілікті атқарушы органының төтенше резерві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экономика және бюджеттік жоспарлау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Жерілікті бюджеттік инвестициялық жобалардың (бағдарламалардың) техникалық-экономикалық негіздемелерін әзірлеу және оған сараптама жүргізу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шаруашылығы, жолаушылар көлігі және автомобиль жолдары бөлімінің қызметін қамтамасыз ету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органдардың аппараттары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қызметшілердің біліктілігін арттыру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20664,4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20664,4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20664,4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20664,4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Таза бюджеттік кредиттеу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активтерімен операциялар бойынша сальдо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Мемелекеттік қаржы активтерін сатудан түскен түсімдер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тапшылығы (профицит)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тапшылығын қаржыландыру (профицитті пайдалану)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 түсімі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Қарыздарды өтеу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Экономика және бюджеттік жоспарлау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Уәлиев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2009 жылғы 13 ақпандағы</w:t>
            </w:r>
            <w:r>
              <w:br/>
            </w:r>
            <w:r>
              <w:rPr>
                <w:rFonts w:ascii="Times New Roman"/>
                <w:b w:val="false"/>
                <w:i w:val="false"/>
                <w:color w:val="000000"/>
                <w:sz w:val="20"/>
              </w:rPr>
              <w:t>№ 01-02/14-4 шешіміне 2 қосымша</w:t>
            </w:r>
          </w:p>
        </w:tc>
      </w:tr>
    </w:tbl>
    <w:bookmarkStart w:name="z29" w:id="1"/>
    <w:p>
      <w:pPr>
        <w:spacing w:after="0"/>
        <w:ind w:left="0"/>
        <w:jc w:val="left"/>
      </w:pPr>
      <w:r>
        <w:rPr>
          <w:rFonts w:ascii="Times New Roman"/>
          <w:b/>
          <w:i w:val="false"/>
          <w:color w:val="000000"/>
        </w:rPr>
        <w:t xml:space="preserve"> Аягөз ауданының 2009 жылға бюджеттік бағдарламаларға бөлінген, бюджеттік инвестициялық жобаларды (бағдарламаларды) іске асыруға және заңды тұлғалардың</w:t>
      </w:r>
      <w:r>
        <w:br/>
      </w:r>
      <w:r>
        <w:rPr>
          <w:rFonts w:ascii="Times New Roman"/>
          <w:b/>
          <w:i w:val="false"/>
          <w:color w:val="000000"/>
        </w:rPr>
        <w:t>жарғылық капиталын қалыптастыруға немесе ұлғайтуға бағытталған даму бюджеті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973"/>
        <w:gridCol w:w="2364"/>
        <w:gridCol w:w="2364"/>
        <w:gridCol w:w="49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Инвестициялық жобалар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сипаттағы мемлекеттiк қызметтер көрсету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Мемлекеттiк басқарудың жалпы функцияларын орындайтын өкiлдi, атқарушы және басқа органдар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Қаржылық қызмет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Бiлiм беру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Білім беру саласындағы өзге де қызметтер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Ауданның (облыстық маңызы бар қаланың) білім беру бөлімі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білім беру жүйесін ақпараттандыру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Ауданның (облыстық маңызы бар қаланың) құрылыс бөлімі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объектілерін салу және реконструкциялау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Тұрғын үй-коммуналдық шаруашылық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Тұрғын үй шаруашылығы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Ауданның (облыстық маңызы бар қаланың) құрылыс бөлімі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 құрылысы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Коммуналдық шаруашылық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Ауданның (облыстық маңызы бар қаланың) құрылыс бөлімі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жүйесін дамыту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Экономика және бюджеттік жоспарлау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Уәлиев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2009 жылғы 13 ақпандағы</w:t>
            </w:r>
            <w:r>
              <w:br/>
            </w:r>
            <w:r>
              <w:rPr>
                <w:rFonts w:ascii="Times New Roman"/>
                <w:b w:val="false"/>
                <w:i w:val="false"/>
                <w:color w:val="000000"/>
                <w:sz w:val="20"/>
              </w:rPr>
              <w:t>№ 01-02/14-4 шешіміне 3 қосымша</w:t>
            </w:r>
          </w:p>
        </w:tc>
      </w:tr>
    </w:tbl>
    <w:bookmarkStart w:name="z30" w:id="2"/>
    <w:p>
      <w:pPr>
        <w:spacing w:after="0"/>
        <w:ind w:left="0"/>
        <w:jc w:val="left"/>
      </w:pPr>
      <w:r>
        <w:rPr>
          <w:rFonts w:ascii="Times New Roman"/>
          <w:b/>
          <w:i w:val="false"/>
          <w:color w:val="000000"/>
        </w:rPr>
        <w:t xml:space="preserve"> Аягөз ауданының 2009 жылы секвестрлеуге жатпайтын</w:t>
      </w:r>
      <w:r>
        <w:br/>
      </w:r>
      <w:r>
        <w:rPr>
          <w:rFonts w:ascii="Times New Roman"/>
          <w:b/>
          <w:i w:val="false"/>
          <w:color w:val="000000"/>
        </w:rPr>
        <w:t>бюджеттік бағдарламалардың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087"/>
        <w:gridCol w:w="2640"/>
        <w:gridCol w:w="2640"/>
        <w:gridCol w:w="40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Бiлiм беру </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Ауданның (облыстық маңызы бар қаланың) білім беру бөлімі </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білім беру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Экономика және бюджеттік жоспарлау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Уәлиев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