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5c27" w14:textId="2fb5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1982-1991 жылдары туған азаматтарды 2009 жылғы сәуір-маусымда және қазан-желтоқсанда мерзімді әскери қызметке кезекті шақыруды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2009 жылғы 3 сәуірдегі  N 415 қаулысы. Шығыс Қазақстан облысы Әділет департаментінің Семей        қаласындағы Әділет басқармасында 2009 жылғы 6 мамырда N 5-2-110 тіркелді. Күші жойылды - Шығыс Қазақстан облысы Семей қаласының әкімдігінің 2009 жылғы 30 желтоқсандағы N 1627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Шығыс Қазақстан облысы Семей қаласының әкімдігінің 2009.12.30 N 1627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21–баптарына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2009 жылғы 1 сәуірдегі № 779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сәуір–маусымында және қазан–желтоқсанында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сәуір–маусымда және қазан–желтоқсанда азаматтарды мерзімді әскери қызметке мерзімінде және сапалы шақыруды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1982-1991 жылы туған азаматтарға 2009 жылдың сәуір – маусымында және қазан – желтоқсанында мерзімді әскери қызметке кезекті шақыруды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Семей қаласында азаматтарды мерзімді әскери қызметке кезекті шақыруды жүргізу үшін қорғаныс істері жөніндегі басқарма (бұдан әрі - ҚІБ) жанынан Ш. Уәлиханов көшесі, 108 – үйде шақыру учаскесі және мына құрамда қалалық шақыру комиссиясы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6"/>
        <w:gridCol w:w="7604"/>
      </w:tblGrid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Шаханов Шамғали Нұрғалиұлы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басқарманың бастығы, төраға (келісім бойынша)</w:t>
            </w:r>
          </w:p>
        </w:tc>
      </w:tr>
      <w:tr>
        <w:trPr>
          <w:trHeight w:val="30" w:hRule="atLeast"/>
        </w:trPr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Азбергенов Сержан Мұхтарұлы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аппаратының мемлекеттік - құқықтық бөлімінің бастығы, төрағаның орынбасары (келісім бойынша)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шақыру комиссиясының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0"/>
        <w:gridCol w:w="7540"/>
      </w:tblGrid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Ыбыраев Мұратбек Кәрібайұлы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басқармасы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Күшенев Ержан Мүтдәсірұлы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дәрігер, медициналық комиссияның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Сағитова Гүлмира Тұрсынғалиқызы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мейірбике, хатшы (келісім бойынша)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Азаматтарды Семей қаласының қорғаныс істері жөніндегі басқармасындағы шақыру комиссиясынан өткізуді жүргізудің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жылғы 1 сәуірден 30 маусымға дейін және 1 қазаннан 31 желтоқсанға дейін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 мен кенттер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шақырылғандарды комиссияға арнайы жабдықталған автобустарда ауылдық округтер мен кенттер әкімдерінің немесе әскери – есеп үстелдері инспекторларының бірге алып жүруімен жеткізуді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шақырылғандарды тасымалдау кезінде қайғылы оқиғаларды болдырмау үшін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Семей қаласы бойынша облыстың денсаулық сақтау басқармасы бастығының орынбасары Ғ. А. Жуасбаева (келiciм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шақырылғандарды медициналық куәландыруды жүргізу үшін ҚІБ дәрігер – мамандар мен орта медициналық персоналды негізгі жұмыс орны бойынша еңбекақысын сақтай отырып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шақырылғандар тексеру және емдеу үшін жіберілетін емдеу мекемелерінің тізбесін ҚІБ ұсыну, емдеу – алдын алу мекемелерінің стационарларына ҚІБ жолдамалары бойынша қосымша тексеру үшін төсектер резерві болуы ұсынылсын. Қосымша тексерулер ҚІБ белгілеген, бірақ 10 тәуліктен аспайтын мерзімде актілер жасала отырып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 ауруханаларынада қажетті талдауларды тексеруді жүргізуді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Ішкі істер басқармасына Ж. К. Исәділов (келiciм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және шақырылғандарды әскери жіберу кезеңінде шақыру учаскесінде кезекшілік ету үшін полиция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Қарулы Күштеріне шақырудан жалтарып жүрген азаматтарды ҚІБ хабарламасы бойынша іздестіруді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Семей қаласы әкімдігінің 2008 жылғы 2 сәуірдегі № 339 «1981-1990 жылдары туған азаматтарды 2008 жылғы сәуір-маусымда және қазан-желтоқсанда мерзімді әскери қызметке кезекті шақыруды ұйымдастыру туралы» (нормативтік құқықтық актілерді мемлекеттік тіркеудің тізілімде 2008 жылғы 5 мамырдағы № 5-2-87 болып тіркелген, 2008 жылғы 22 мамырдағы № 21 «Семей таңы» және № 21 «Вести Семей»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Қала әкімдігінің осы қаулысының орындалуын бақылау қала әкімінің орынбасары Т. Ж. 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қаласының әкімі                            М. Айнабеков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2009 жылдың 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415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Қорғаныс істері жөніндегі басқармасының</w:t>
      </w:r>
      <w:r>
        <w:br/>
      </w:r>
      <w:r>
        <w:rPr>
          <w:rFonts w:ascii="Times New Roman"/>
          <w:b/>
          <w:i w:val="false"/>
          <w:color w:val="000000"/>
        </w:rPr>
        <w:t>
2009 жылдың 1 сәуірінен 30 маусымына және 1 қазаннан</w:t>
      </w:r>
      <w:r>
        <w:br/>
      </w:r>
      <w:r>
        <w:rPr>
          <w:rFonts w:ascii="Times New Roman"/>
          <w:b/>
          <w:i w:val="false"/>
          <w:color w:val="000000"/>
        </w:rPr>
        <w:t>
31 желтоқсан арасында азаматтарды әскери һызметке</w:t>
      </w:r>
      <w:r>
        <w:br/>
      </w:r>
      <w:r>
        <w:rPr>
          <w:rFonts w:ascii="Times New Roman"/>
          <w:b/>
          <w:i w:val="false"/>
          <w:color w:val="000000"/>
        </w:rPr>
        <w:t>
шақыруды жүргізу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453"/>
        <w:gridCol w:w="433"/>
        <w:gridCol w:w="533"/>
        <w:gridCol w:w="473"/>
        <w:gridCol w:w="413"/>
        <w:gridCol w:w="413"/>
        <w:gridCol w:w="413"/>
        <w:gridCol w:w="533"/>
        <w:gridCol w:w="433"/>
        <w:gridCol w:w="413"/>
        <w:gridCol w:w="433"/>
        <w:gridCol w:w="413"/>
        <w:gridCol w:w="573"/>
        <w:gridCol w:w="513"/>
        <w:gridCol w:w="473"/>
        <w:gridCol w:w="453"/>
        <w:gridCol w:w="413"/>
        <w:gridCol w:w="573"/>
        <w:gridCol w:w="553"/>
        <w:gridCol w:w="613"/>
        <w:gridCol w:w="753"/>
        <w:gridCol w:w="713"/>
      </w:tblGrid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 номері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Аэромоб. Әскерлері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ШҚ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ІӘ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әскерлері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әскерлері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әскерлер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БУӘЖ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453"/>
        <w:gridCol w:w="493"/>
        <w:gridCol w:w="533"/>
        <w:gridCol w:w="513"/>
        <w:gridCol w:w="513"/>
        <w:gridCol w:w="393"/>
        <w:gridCol w:w="513"/>
        <w:gridCol w:w="393"/>
        <w:gridCol w:w="593"/>
        <w:gridCol w:w="413"/>
        <w:gridCol w:w="473"/>
        <w:gridCol w:w="413"/>
        <w:gridCol w:w="593"/>
        <w:gridCol w:w="593"/>
        <w:gridCol w:w="573"/>
        <w:gridCol w:w="573"/>
        <w:gridCol w:w="693"/>
        <w:gridCol w:w="613"/>
        <w:gridCol w:w="63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 номері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Аэромоб. Әскерлері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ШҚ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ІӘ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әскерлері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әскерлері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жігер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БУӘЖ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413"/>
        <w:gridCol w:w="493"/>
        <w:gridCol w:w="413"/>
        <w:gridCol w:w="473"/>
        <w:gridCol w:w="374"/>
        <w:gridCol w:w="473"/>
        <w:gridCol w:w="374"/>
        <w:gridCol w:w="413"/>
        <w:gridCol w:w="453"/>
        <w:gridCol w:w="433"/>
        <w:gridCol w:w="553"/>
        <w:gridCol w:w="533"/>
        <w:gridCol w:w="473"/>
        <w:gridCol w:w="493"/>
        <w:gridCol w:w="374"/>
        <w:gridCol w:w="453"/>
        <w:gridCol w:w="433"/>
        <w:gridCol w:w="573"/>
        <w:gridCol w:w="393"/>
        <w:gridCol w:w="673"/>
        <w:gridCol w:w="653"/>
        <w:gridCol w:w="533"/>
      </w:tblGrid>
      <w:tr>
        <w:trPr>
          <w:trHeight w:val="3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 номері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 әскерлері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әскерлер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БУӘЖ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93"/>
        <w:gridCol w:w="413"/>
        <w:gridCol w:w="453"/>
        <w:gridCol w:w="433"/>
        <w:gridCol w:w="473"/>
        <w:gridCol w:w="374"/>
        <w:gridCol w:w="433"/>
        <w:gridCol w:w="493"/>
        <w:gridCol w:w="393"/>
        <w:gridCol w:w="513"/>
        <w:gridCol w:w="473"/>
        <w:gridCol w:w="433"/>
        <w:gridCol w:w="553"/>
        <w:gridCol w:w="553"/>
        <w:gridCol w:w="433"/>
        <w:gridCol w:w="633"/>
        <w:gridCol w:w="553"/>
        <w:gridCol w:w="573"/>
        <w:gridCol w:w="653"/>
        <w:gridCol w:w="533"/>
        <w:gridCol w:w="673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 нөмірі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Аэромоб. Әскерлері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ШҚ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Әскерлері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Әскерлері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әскерлер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БУӘЖ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93"/>
        <w:gridCol w:w="473"/>
        <w:gridCol w:w="453"/>
        <w:gridCol w:w="433"/>
        <w:gridCol w:w="633"/>
        <w:gridCol w:w="473"/>
        <w:gridCol w:w="473"/>
        <w:gridCol w:w="374"/>
        <w:gridCol w:w="493"/>
        <w:gridCol w:w="473"/>
        <w:gridCol w:w="413"/>
        <w:gridCol w:w="573"/>
        <w:gridCol w:w="553"/>
        <w:gridCol w:w="473"/>
        <w:gridCol w:w="473"/>
        <w:gridCol w:w="513"/>
        <w:gridCol w:w="413"/>
        <w:gridCol w:w="453"/>
        <w:gridCol w:w="533"/>
        <w:gridCol w:w="553"/>
        <w:gridCol w:w="593"/>
      </w:tblGrid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 нөмірі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Аэромоб. Әскерлері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ШҚ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ІӘ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әскер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әскерлері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әскерлер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БУӘЖ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413"/>
        <w:gridCol w:w="374"/>
        <w:gridCol w:w="553"/>
        <w:gridCol w:w="413"/>
        <w:gridCol w:w="553"/>
        <w:gridCol w:w="453"/>
        <w:gridCol w:w="453"/>
        <w:gridCol w:w="473"/>
        <w:gridCol w:w="533"/>
        <w:gridCol w:w="453"/>
        <w:gridCol w:w="453"/>
        <w:gridCol w:w="393"/>
        <w:gridCol w:w="513"/>
        <w:gridCol w:w="573"/>
        <w:gridCol w:w="453"/>
        <w:gridCol w:w="513"/>
        <w:gridCol w:w="553"/>
        <w:gridCol w:w="433"/>
        <w:gridCol w:w="673"/>
        <w:gridCol w:w="613"/>
      </w:tblGrid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 нөмірі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әскерлер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әскерлер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БУӘЖ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басқарма бастығы, подполковник            Ш. Шаханов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