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9253" w14:textId="d15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жұмыссыздықтан әлеуметтік қорғау бойынша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2009 жылғы 2 маусымдағы N 1565 қаулысы. Шығыс Қазақстан облысы Әділет департаментінің Өскемен қалалық Әділет басқармасында 2009 жылғы 15 шілдеде N 5-1-116 тіркелді. Күші жойылды - Өскемен қаласы әкімдігінің 2013 жылғы 17 қаңтардағы N 4956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Өскемен қаласы әкімдігінің 17.01.2013 N 4956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қиындықтары бар халықтың нысаналы топтарын әлеуметтік қорғау бойынша қосымша шараларды белгілеу мақсатында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Өскемен қаласы әкімдігінің 2012.02.02 N 15085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кәсіптік оқытуға жіберілген жұмыссыз азаматтардың тамақтану және медициналық куәландыру шығындарын өтеу бойынша Нұсқаулық.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Өскемен қаласы әкімдігінің 2012.02.02 N 15085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С.Ж.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кейін қолданысқа енгізіледі және 2009 жылдың 12 мамырынан туындаған қарым-қатынастарға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  И. Әбішев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1565 қаулысына №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алынып тасталды - Өскемен қаласы әкімдігінің 2012.02.02 N 15085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1565 қаулысына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оқытуға жіберілген жұмыссыз азаматтардың тамақтану</w:t>
      </w:r>
      <w:r>
        <w:br/>
      </w:r>
      <w:r>
        <w:rPr>
          <w:rFonts w:ascii="Times New Roman"/>
          <w:b/>
          <w:i w:val="false"/>
          <w:color w:val="000000"/>
        </w:rPr>
        <w:t>
және медициналық куәландыру шығындарын</w:t>
      </w:r>
      <w:r>
        <w:br/>
      </w:r>
      <w:r>
        <w:rPr>
          <w:rFonts w:ascii="Times New Roman"/>
          <w:b/>
          <w:i w:val="false"/>
          <w:color w:val="000000"/>
        </w:rPr>
        <w:t>
өтеу бойынша Нұсқаулық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Нұсқаулық кәсіптік оқытуға жіберілген жұмыссыз азаматтарға тамақтану және медициналық куәландыру шығындарын өтеу мәселелері бойынша халықты әлеуметтік қорғау саласында заңнаманың қолданылуын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Тамақтану және медициналық куәландыру шығынын «Өскемен қаласының жұмыспен қамту және әлеуметтік бағдарламалар бөлімі» мемлекеттік мекемесі (бұдан әрі–Бөлім) өтейді.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Шығын Бөлімде жұмыссыз ретінде тіркелген, кәсіптік жарамдылықты анықтауды талап ететін мамандықтар бойынша оқытуға жіберілген өтініш берушілерге, тексеру нәтижесінен тыс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Медициналық куәландыруды өтініш берушілер Бөлімінің жолдауымен өтеді.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Шығындарын қайтарып алуға өтініш беру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Өтініш беруші Бөлімге жазбаша өтініш береді және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банктен дербес шот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куәландырудан өту туралы төлем құжаты.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Өтініш беруші Қазақстан Республикасының заңнамасына сәйкес, өтініш пен құжаттарда көрсетілген мәліметтердің толықтығы мен шынайылығы үшін жауапты.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Шығынды өтеу мөлшері және төлеу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Медициналық куәландыру үшін шығынды өтеу, құжаттармен расталған тексеруден өту құнының мөлшері бойынша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Тамақтануға шығынды өтеу айына үш айлық есептік көрсеткіш мөлшерінде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Шығынды өтеу халықты жұмыспен қамту Бағдарламасын орындауға қарастырылған қалалық бюджет қаражатының есебінен, өтініш берушінің дербес шотына аудару жолымен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Тамақтануға шығынды өтеу ай сайын, келесі айдың 10-нан кешіктірілмей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Медициналық куәландыруға шығынды өтеу құжаттарды ұсынғаннан кейін бір ай ішінде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