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776" w14:textId="23cf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«Шығыс Қазақстан облысы бойынша балық шаруашылығын жүргізуге арналған балық шаруашылығы су тоғандарының тізбесін бекіту туралы» 2007 жылғы 5 сәуірдегі № 75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2009 жылғы 18 қарашадағы N 269 қаулысы. Шығыс Қазақстан облысының Әділет департаментінде 2009 жылғы 26 қарашада N 2519 тіркелді. Күші жойылды - ШҚО әкімдігінің 2010 жылғы 29 қаңтардағы №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ШҚО әкімдігінің 2010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«Нормативтік 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«Жануарлар дүниесін қорғау, өсімін молайту және пайдалану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«Шығыс Қазақстан облысы бойынша балық шаруашылығын жүргізуге арналған балық шаруашылығы су тоғандарының тізбесін бекіту туралы» Шығыс Қазақстан облысы әкімдігінің 2007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тіркелген нөмірі 2444 қаулысына, 2007 жылғы 5 мамырдағы № 46-47 (15798) «Дидар», № 66 (18304) «Рудный Алтай» газеттерінде жарияланған («Шығыс Қазақстан облысы бойынша балық шаруашылығын жүргізуге арналған балық шаруашылығы су тоғандарының тізбесін бекіту туралы» 2007 жылғы 5 сәуірдегі № 75 қаулыға өзгеріс енгізу туралы» Шығыс Қазақстан облысы әкімдігінің 2008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тіркелген нөмірі 2482, 2008 жылғы 22 мамырдағы № 66-67 (15976) «Дидар», № 76-75 (18509) «Рудный Алтай» газеттерінде жарияланған, «Шығыс Қазақстан облысы бойынша балық шаруашылығын жүргізуге арналған балық шаруашылығы су тоғандарының тізбесін бекіту туралы» 2007 жылғы 5 сәуірдегі № 75 қаулыға өзгерістер мен толықтырулар енгізу туралы» 2009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тіркелген нөмірі 2494, 2009 жылғы 07 ақпандағы № 15 (16099) «Дидар», № 16 (18635) «Рудный Алтай» газеттерінде жарияланған қаулылармен енгізілген өзгерістер мен толықтыруларды ескере отырып)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Шығыс Қазақстан облысы бойынша балық шаруашылығын жүргізуге арналған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11.11-тармақ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 Б. 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инспекциясы»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бастығының міндетін атқарушы          М. Вагапова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«Зайсан-Ертіс облысаралық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шаруашылығы бассейндік инспекциясы»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 М. Қабдығали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