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dfa" w14:textId="9ab4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колледж және кәсіптік лицейлердің бітірушілеріне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2009 жылғы 19 мамырдағы N 526 қаулысы. Оңтүстік Қазақстан облысы Сайрам ауданының Әділет басқармасында 2009 жылғы 27 мамырда N 14-10-118 тіркелді. Күші жойылды - Оңтүстік Қазақстан облысы Сайрам ауданы әкімдігінің 2011 жылғы 2 ақпандағы N 124 қаулысымен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ауданы әкімдігінің 2011.02.07 N 124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"Мемлекет басшысының 2009 жылғы 6 наурыздағы "Дағдарыстан – жаңару мен дамуға" атты Қазақстан халқына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N 765</w:t>
      </w:r>
      <w:r>
        <w:rPr>
          <w:rFonts w:ascii="Times New Roman"/>
          <w:b w:val="false"/>
          <w:i w:val="false"/>
          <w:color w:val="000000"/>
          <w:sz w:val="28"/>
        </w:rPr>
        <w:t xml:space="preserve"> Жарлығына,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қаулысына, "Мемлекет басшысының 2009 жылғы 6 наурыздағы "Дағдарыстан жаңару және дамуға" атты Қазақстан халқына жасаған Жолдауын (Жол картасын) Оңтүстік Қазақстан облысында жүзеге асыру жөніндегі іс-шаралар жоспарын бекіту туралы" Оңтүстік Қазақстан облысы әкімдігінің 2009 жылғы 11 наурыздағы N 79 қаулысына сәйкес және жұмыспен қамтуда жәрдем көрсету іс-шараларын кеңейту мақсатында, Сайрам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 – Жұмыс беруші) жоғары оқу орындарының, колледждер мен кәсіптік лицейлердің жұмыспен қамтылмаған түлектеріне (әрі қарай - Бітіруші) алған мамандығы бойынша жастар практикасы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Бітірушілер үшін жастар практикасын ұйымдастыру келесі шарттарды ескере отырып өткізіледі:</w:t>
      </w:r>
      <w:r>
        <w:br/>
      </w:r>
      <w:r>
        <w:rPr>
          <w:rFonts w:ascii="Times New Roman"/>
          <w:b w:val="false"/>
          <w:i w:val="false"/>
          <w:color w:val="000000"/>
          <w:sz w:val="28"/>
        </w:rPr>
        <w:t>
      1) оқу орындарын бітіріп жұмысқа орналаспаған Бітірушінің жұмыспен қамту және әлеуметтік бағдарламалар бөлімінде (әрі қарай – Уәкілетті орган) жұмыссыз ретінде тіркелуі;</w:t>
      </w:r>
      <w:r>
        <w:br/>
      </w:r>
      <w:r>
        <w:rPr>
          <w:rFonts w:ascii="Times New Roman"/>
          <w:b w:val="false"/>
          <w:i w:val="false"/>
          <w:color w:val="000000"/>
          <w:sz w:val="28"/>
        </w:rPr>
        <w:t>
      2) бітірушінің алған мамандығы бойынша еңбек өтілінің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1) келешекте одан әрі даму және өндірісін кеңейту перспективасы бар және жастар практикасында әлеуетті жұмыс беруші бола алатын кәсіпорындар мен ұйымдар жайында ақпарат жинау жұмыстарын іске асырады;</w:t>
      </w:r>
      <w:r>
        <w:br/>
      </w:r>
      <w:r>
        <w:rPr>
          <w:rFonts w:ascii="Times New Roman"/>
          <w:b w:val="false"/>
          <w:i w:val="false"/>
          <w:color w:val="000000"/>
          <w:sz w:val="28"/>
        </w:rPr>
        <w:t>
      2) жұмыс берушінің кадрлық сұраныстары негізінде, жастар практикасында қатысу үшін жұмыссыз Бітірушілер арасында талдау жұмыстарын жүргізеді;</w:t>
      </w:r>
      <w:r>
        <w:br/>
      </w:r>
      <w:r>
        <w:rPr>
          <w:rFonts w:ascii="Times New Roman"/>
          <w:b w:val="false"/>
          <w:i w:val="false"/>
          <w:color w:val="000000"/>
          <w:sz w:val="28"/>
        </w:rPr>
        <w:t>
      3) жұмыссыз Бітірушіге жастар практикасында қатысу үшін жолдама береді;</w:t>
      </w:r>
      <w:r>
        <w:br/>
      </w:r>
      <w:r>
        <w:rPr>
          <w:rFonts w:ascii="Times New Roman"/>
          <w:b w:val="false"/>
          <w:i w:val="false"/>
          <w:color w:val="000000"/>
          <w:sz w:val="28"/>
        </w:rPr>
        <w:t>
      4) жұмыссыз Бітірушілерге жастар практикасы аясында жұмыс орындарын беруге ықыласты Жұмыс берушімен келісім-шарт жасайды.</w:t>
      </w:r>
      <w:r>
        <w:br/>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практикасы аясында Жұмыс берушінің ұйымдастырған мамандықтарының тізімі ескеріледі. Келісім-шарт кемінде алты ай мерзімге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xml:space="preserve">
      1) жастар практикасын өту үшін Уәкілетті орган жолдап отырған Бітірушімен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жасайды;</w:t>
      </w:r>
      <w:r>
        <w:br/>
      </w:r>
      <w:r>
        <w:rPr>
          <w:rFonts w:ascii="Times New Roman"/>
          <w:b w:val="false"/>
          <w:i w:val="false"/>
          <w:color w:val="000000"/>
          <w:sz w:val="28"/>
        </w:rPr>
        <w:t>
      1-1) бітірушінің жастар практикасына қабылдау туралы немесе қабылдаудан бас тарту туралы (жолдама тиісті белгі қою арқылы себебін көрсете отырып) оларды уәкілетті орган жіберген күннен бастап бес жұмыс күні ішінде ақпарат береді;</w:t>
      </w:r>
      <w:r>
        <w:br/>
      </w:r>
      <w:r>
        <w:rPr>
          <w:rFonts w:ascii="Times New Roman"/>
          <w:b w:val="false"/>
          <w:i w:val="false"/>
          <w:color w:val="000000"/>
          <w:sz w:val="28"/>
        </w:rPr>
        <w:t>
      2) жастар практикасында әр бір жұмыс орнында еңбек қауіпсіздік жағдайларын жасалуын қамтамасыз етеді;</w:t>
      </w:r>
      <w:r>
        <w:br/>
      </w:r>
      <w:r>
        <w:rPr>
          <w:rFonts w:ascii="Times New Roman"/>
          <w:b w:val="false"/>
          <w:i w:val="false"/>
          <w:color w:val="000000"/>
          <w:sz w:val="28"/>
        </w:rPr>
        <w:t>
      3) жастар практикасына қатысушылардың жұмыс уақытына есеп жүргізу тәбілін және актін жүргізіп, әр айдың 25-не дейін Уәкілетті органға өткізеді;</w:t>
      </w:r>
      <w:r>
        <w:br/>
      </w:r>
      <w:r>
        <w:rPr>
          <w:rFonts w:ascii="Times New Roman"/>
          <w:b w:val="false"/>
          <w:i w:val="false"/>
          <w:color w:val="000000"/>
          <w:sz w:val="28"/>
        </w:rPr>
        <w:t>
      4) жастар практикасына жолданған Бітірушіні практиканың мерзімі біткенше, өз құзырымен тұрақты жұмысқа қабылдап алуға құқығы бар;</w:t>
      </w:r>
      <w:r>
        <w:br/>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6) еңбек шартының мерзімі өткенінен кейін жұмыссызға жастар практикасына қатысуы туралы пікір (ұсыныс хат) береді.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Оңтүстік Қазақстан облысы Сайрам ауданы әкімдігінің 2010.06.07 </w:t>
      </w:r>
      <w:r>
        <w:rPr>
          <w:rFonts w:ascii="Times New Roman"/>
          <w:b w:val="false"/>
          <w:i w:val="false"/>
          <w:color w:val="000000"/>
          <w:sz w:val="28"/>
        </w:rPr>
        <w:t>N 479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бұзуына құқығы бар.</w:t>
      </w:r>
      <w:r>
        <w:br/>
      </w:r>
      <w:r>
        <w:rPr>
          <w:rFonts w:ascii="Times New Roman"/>
          <w:b w:val="false"/>
          <w:i w:val="false"/>
          <w:color w:val="000000"/>
          <w:sz w:val="28"/>
        </w:rPr>
        <w:t>
</w:t>
      </w:r>
      <w:r>
        <w:rPr>
          <w:rFonts w:ascii="Times New Roman"/>
          <w:b w:val="false"/>
          <w:i w:val="false"/>
          <w:color w:val="000000"/>
          <w:sz w:val="28"/>
        </w:rPr>
        <w:t>
      6. Жастар практикасын өткізу жөніндегі іс-шаралар республикалық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жалақы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орналастырылатындардың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Сайрам ауданы әкімдігінің 2010.06.07 </w:t>
      </w:r>
      <w:r>
        <w:rPr>
          <w:rFonts w:ascii="Times New Roman"/>
          <w:b w:val="false"/>
          <w:i w:val="false"/>
          <w:color w:val="000000"/>
          <w:sz w:val="28"/>
        </w:rPr>
        <w:t>N 479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Ш.Халмурадовқа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Оңтүстік Қазақстан облысы Сайрам ауданы әкімдігінің 2010.06.07 </w:t>
      </w:r>
      <w:r>
        <w:rPr>
          <w:rFonts w:ascii="Times New Roman"/>
          <w:b w:val="false"/>
          <w:i w:val="false"/>
          <w:color w:val="000000"/>
          <w:sz w:val="28"/>
        </w:rPr>
        <w:t>N 479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М. Әлі</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