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d515" w14:textId="c53d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2009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2009 жылғы 7 сәуірдегі N 70 қаулысы. Оңтүстік Қазақстан облысы Отырар ауданының Әділет басқармасында 2009 жылғы 24 сәуірде N 14-9-77 тіркелді. Қолданылу мерзімінің аяқталуына байланысты қаулының күші жойылды - Оңтүстік Қазақстан облысы Отырар ауданы әкімдігінің 2010 жылғы 18 қаңтардағы № 40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Отырар ауданы әкімдігінің 2010.01.18 № 40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Жарлығына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басқа да әскерлері мен әскери құрамаларының қатарына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Әскери қызметке шақыру жұмысын жүргізу үшін төмендегі құрамда аудандық шақыру комиссиясы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7652"/>
      </w:tblGrid>
      <w:tr>
        <w:trPr>
          <w:trHeight w:val="795"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Ошақбаев Бақытжан Қаратайұлы</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бөлімінің бастығы, комиссия төрағасы (келісімі бойынша)</w:t>
            </w:r>
          </w:p>
        </w:tc>
      </w:tr>
      <w:tr>
        <w:trPr>
          <w:trHeight w:val="945"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Темірбеков Аян Мырзахметұлы</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саясат бөлімінің бастығы, комиссия төрағасының орынбасары</w:t>
            </w:r>
          </w:p>
        </w:tc>
      </w:tr>
      <w:tr>
        <w:trPr>
          <w:trHeight w:val="435"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Алимкулов Мурат Алимкулович</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қоғамдық қауіпсіздік бөлімшесінің бастығы</w:t>
            </w:r>
            <w:r>
              <w:br/>
            </w:r>
            <w:r>
              <w:rPr>
                <w:rFonts w:ascii="Times New Roman"/>
                <w:b w:val="false"/>
                <w:i w:val="false"/>
                <w:color w:val="000000"/>
                <w:sz w:val="20"/>
              </w:rPr>
              <w:t>
(келісімі бойынша)</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Орынбеков Жұмахан</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аурухананың дәрігері, дәрігер-медициналық комиссияның төрағасы (келісімі бойынша)</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Түкібай Сәбира</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аурухананың медбикесі, комиссия хатшысы (келісімі бойынша)</w:t>
            </w:r>
          </w:p>
        </w:tc>
      </w:tr>
    </w:tbl>
    <w:bookmarkStart w:name="z4" w:id="1"/>
    <w:p>
      <w:pPr>
        <w:spacing w:after="0"/>
        <w:ind w:left="0"/>
        <w:jc w:val="both"/>
      </w:pPr>
      <w:r>
        <w:rPr>
          <w:rFonts w:ascii="Times New Roman"/>
          <w:b w:val="false"/>
          <w:i w:val="false"/>
          <w:color w:val="000000"/>
          <w:sz w:val="28"/>
        </w:rPr>
        <w:t>
      3. Аудандық медицина бірлестігі (Ш. Құрманбекова – келісімі бойынша):</w:t>
      </w:r>
      <w:r>
        <w:br/>
      </w:r>
      <w:r>
        <w:rPr>
          <w:rFonts w:ascii="Times New Roman"/>
          <w:b w:val="false"/>
          <w:i w:val="false"/>
          <w:color w:val="000000"/>
          <w:sz w:val="28"/>
        </w:rPr>
        <w:t>
      1) дәрігерлік комиссия құрамын қажетті мамандармен қамтамасыз етіп, комиссия жұмысы біткенге дейін дәрігерлер мен медбикелер негізгі жұмыс орындарынан босатылсын және жұмыс орны мен лауазымы сақталсын. Әскери дәрігерлік комиссияның жұмысы Отырар аудандық қорғаныс істері жөніндегі бөлімінде өтеді. Жұмыс уақыты күнделікті сағат 9.00- ден 18,00-ге дейін. Демалыс күндері сенбі жексенбі.</w:t>
      </w:r>
      <w:r>
        <w:br/>
      </w:r>
      <w:r>
        <w:rPr>
          <w:rFonts w:ascii="Times New Roman"/>
          <w:b w:val="false"/>
          <w:i w:val="false"/>
          <w:color w:val="000000"/>
          <w:sz w:val="28"/>
        </w:rPr>
        <w:t>
      2) әскери дәрігерлік комиссияның қажетті құралдармен, дәрі-дәрмекпен қамтамасыз етілуін ұйымдастырсын;</w:t>
      </w:r>
      <w:r>
        <w:br/>
      </w:r>
      <w:r>
        <w:rPr>
          <w:rFonts w:ascii="Times New Roman"/>
          <w:b w:val="false"/>
          <w:i w:val="false"/>
          <w:color w:val="000000"/>
          <w:sz w:val="28"/>
        </w:rPr>
        <w:t>
      3) дәрігерлік комиссиядан емделуге жолдама алған азаматтарды ауруханада жедел стационарлық тексеруден өткізу, табылған ауруды емдеп, оларды келесі мерзімге дайындау жұмыстарын ұйымдастыру;</w:t>
      </w:r>
      <w:r>
        <w:br/>
      </w:r>
      <w:r>
        <w:rPr>
          <w:rFonts w:ascii="Times New Roman"/>
          <w:b w:val="false"/>
          <w:i w:val="false"/>
          <w:color w:val="000000"/>
          <w:sz w:val="28"/>
        </w:rPr>
        <w:t>
      4) жастарды диспансерлік және амбулаториялық картасы бойынша есепте тұратын әскери қызметке жататын жастардың тізімін Отырар аудандық қорғаныс істері жөніндегі бөліміне тапсыру ұсынылсын.</w:t>
      </w:r>
      <w:r>
        <w:br/>
      </w:r>
      <w:r>
        <w:rPr>
          <w:rFonts w:ascii="Times New Roman"/>
          <w:b w:val="false"/>
          <w:i w:val="false"/>
          <w:color w:val="000000"/>
          <w:sz w:val="28"/>
        </w:rPr>
        <w:t>
</w:t>
      </w:r>
      <w:r>
        <w:rPr>
          <w:rFonts w:ascii="Times New Roman"/>
          <w:b w:val="false"/>
          <w:i w:val="false"/>
          <w:color w:val="000000"/>
          <w:sz w:val="28"/>
        </w:rPr>
        <w:t>
      4. Отырар аудандық қорғаныс істері жөніндегі бөлімі (Б. Ошақбаев – келісімі бойынша) әскери қызметке шақырылған азаматтарды дәрігерлік комиссиядан және флюрографиялық тексеруден өткізу кестесін жасау ұсынылсын.</w:t>
      </w:r>
      <w:r>
        <w:br/>
      </w:r>
      <w:r>
        <w:rPr>
          <w:rFonts w:ascii="Times New Roman"/>
          <w:b w:val="false"/>
          <w:i w:val="false"/>
          <w:color w:val="000000"/>
          <w:sz w:val="28"/>
        </w:rPr>
        <w:t>
</w:t>
      </w:r>
      <w:r>
        <w:rPr>
          <w:rFonts w:ascii="Times New Roman"/>
          <w:b w:val="false"/>
          <w:i w:val="false"/>
          <w:color w:val="000000"/>
          <w:sz w:val="28"/>
        </w:rPr>
        <w:t>
      5. Аудандық ішкі саясат бөлімі (А. Темірбеков) әскер қатарына шақыру орындарында жастар арасында әскери патриоттық, интернационалдық тәрбие жұмыстарын жүргізсін.</w:t>
      </w:r>
      <w:r>
        <w:br/>
      </w:r>
      <w:r>
        <w:rPr>
          <w:rFonts w:ascii="Times New Roman"/>
          <w:b w:val="false"/>
          <w:i w:val="false"/>
          <w:color w:val="000000"/>
          <w:sz w:val="28"/>
        </w:rPr>
        <w:t>
</w:t>
      </w:r>
      <w:r>
        <w:rPr>
          <w:rFonts w:ascii="Times New Roman"/>
          <w:b w:val="false"/>
          <w:i w:val="false"/>
          <w:color w:val="000000"/>
          <w:sz w:val="28"/>
        </w:rPr>
        <w:t>
      6. Аудандық ішкі істер бөліміне (Қ. Жандарбеков -келісімі бойынша):</w:t>
      </w:r>
      <w:r>
        <w:br/>
      </w:r>
      <w:r>
        <w:rPr>
          <w:rFonts w:ascii="Times New Roman"/>
          <w:b w:val="false"/>
          <w:i w:val="false"/>
          <w:color w:val="000000"/>
          <w:sz w:val="28"/>
        </w:rPr>
        <w:t>
      1) аудандық қорғаныс істері жөніндегі бөлімінің шақыру қағазына келмей жүрген азаматтарды іздеп тауып, әскери дәрігерлік комиссияға жеткізілуін;</w:t>
      </w:r>
      <w:r>
        <w:br/>
      </w:r>
      <w:r>
        <w:rPr>
          <w:rFonts w:ascii="Times New Roman"/>
          <w:b w:val="false"/>
          <w:i w:val="false"/>
          <w:color w:val="000000"/>
          <w:sz w:val="28"/>
        </w:rPr>
        <w:t>
      2) әскери қызметке шақырылған азаматтардың облыстық әскери дәрігерлік комиссияға бару қауіпсіздігін қамтамасыз ету ұсынылсын.</w:t>
      </w:r>
      <w:r>
        <w:br/>
      </w:r>
      <w:r>
        <w:rPr>
          <w:rFonts w:ascii="Times New Roman"/>
          <w:b w:val="false"/>
          <w:i w:val="false"/>
          <w:color w:val="000000"/>
          <w:sz w:val="28"/>
        </w:rPr>
        <w:t>
</w:t>
      </w:r>
      <w:r>
        <w:rPr>
          <w:rFonts w:ascii="Times New Roman"/>
          <w:b w:val="false"/>
          <w:i w:val="false"/>
          <w:color w:val="000000"/>
          <w:sz w:val="28"/>
        </w:rPr>
        <w:t>
      7. "Мұқтарәлі" жауапкершілігі шектеулі серіктестігіне (директоры - Ж. Әлиев, келісімі бойынша) әскери қызметке шақырылған азаматтарды тасымалдау үшін аудандық Қорғаныс істері жөніндегі бөлімінің тапсырысы бойынша техникалық ақаусыз автобустармен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Ж. Асылбекке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күнінен бастап күнтізбелік он күн өткеннен кейін қолданысқа енгізіледі.</w:t>
      </w:r>
    </w:p>
    <w:bookmarkEnd w:id="1"/>
    <w:p>
      <w:pPr>
        <w:spacing w:after="0"/>
        <w:ind w:left="0"/>
        <w:jc w:val="both"/>
      </w:pPr>
      <w:r>
        <w:rPr>
          <w:rFonts w:ascii="Times New Roman"/>
          <w:b w:val="false"/>
          <w:i/>
          <w:color w:val="000000"/>
          <w:sz w:val="28"/>
        </w:rPr>
        <w:t>      Аудан әкімі                                Ә. Құртаев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xml:space="preserve">      07.04.2009 жыл                             </w:t>
      </w:r>
      <w:r>
        <w:rPr>
          <w:rFonts w:ascii="Times New Roman"/>
          <w:b w:val="false"/>
          <w:i/>
          <w:color w:val="000000"/>
          <w:sz w:val="28"/>
        </w:rPr>
        <w:t>Ошақбаев Бақытжан</w:t>
      </w:r>
      <w:r>
        <w:rPr>
          <w:rFonts w:ascii="Times New Roman"/>
          <w:b w:val="false"/>
          <w:i/>
          <w:color w:val="000000"/>
          <w:sz w:val="28"/>
        </w:rPr>
        <w:t xml:space="preserve"> Қаратайұлы</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07.04.2009 жыл                             Жандарбеков Қажымұқан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аудандық ішкі істер</w:t>
      </w:r>
      <w:r>
        <w:br/>
      </w:r>
      <w:r>
        <w:rPr>
          <w:rFonts w:ascii="Times New Roman"/>
          <w:b w:val="false"/>
          <w:i w:val="false"/>
          <w:color w:val="000000"/>
          <w:sz w:val="28"/>
        </w:rPr>
        <w:t>
</w:t>
      </w:r>
      <w:r>
        <w:rPr>
          <w:rFonts w:ascii="Times New Roman"/>
          <w:b w:val="false"/>
          <w:i/>
          <w:color w:val="000000"/>
          <w:sz w:val="28"/>
        </w:rPr>
        <w:t>      бөлімінің қоғамдық қауіпсіздік</w:t>
      </w:r>
      <w:r>
        <w:br/>
      </w:r>
      <w:r>
        <w:rPr>
          <w:rFonts w:ascii="Times New Roman"/>
          <w:b w:val="false"/>
          <w:i w:val="false"/>
          <w:color w:val="000000"/>
          <w:sz w:val="28"/>
        </w:rPr>
        <w:t>
</w:t>
      </w:r>
      <w:r>
        <w:rPr>
          <w:rFonts w:ascii="Times New Roman"/>
          <w:b w:val="false"/>
          <w:i/>
          <w:color w:val="000000"/>
          <w:sz w:val="28"/>
        </w:rPr>
        <w:t>      бөлімшесінің бастығы</w:t>
      </w:r>
      <w:r>
        <w:br/>
      </w:r>
      <w:r>
        <w:rPr>
          <w:rFonts w:ascii="Times New Roman"/>
          <w:b w:val="false"/>
          <w:i w:val="false"/>
          <w:color w:val="000000"/>
          <w:sz w:val="28"/>
        </w:rPr>
        <w:t>
</w:t>
      </w:r>
      <w:r>
        <w:rPr>
          <w:rFonts w:ascii="Times New Roman"/>
          <w:b w:val="false"/>
          <w:i/>
          <w:color w:val="000000"/>
          <w:sz w:val="28"/>
        </w:rPr>
        <w:t xml:space="preserve">      07.04.2009 жыл                             </w:t>
      </w:r>
      <w:r>
        <w:rPr>
          <w:rFonts w:ascii="Times New Roman"/>
          <w:b w:val="false"/>
          <w:i/>
          <w:color w:val="000000"/>
          <w:sz w:val="28"/>
        </w:rPr>
        <w:t xml:space="preserve">Алимкулов Мурат Алимкуливич      </w:t>
      </w:r>
    </w:p>
    <w:p>
      <w:pPr>
        <w:spacing w:after="0"/>
        <w:ind w:left="0"/>
        <w:jc w:val="both"/>
      </w:pPr>
      <w:r>
        <w:rPr>
          <w:rFonts w:ascii="Times New Roman"/>
          <w:b w:val="false"/>
          <w:i/>
          <w:color w:val="000000"/>
          <w:sz w:val="28"/>
        </w:rPr>
        <w:t>      аудандық медицина</w:t>
      </w:r>
      <w:r>
        <w:br/>
      </w:r>
      <w:r>
        <w:rPr>
          <w:rFonts w:ascii="Times New Roman"/>
          <w:b w:val="false"/>
          <w:i w:val="false"/>
          <w:color w:val="000000"/>
          <w:sz w:val="28"/>
        </w:rPr>
        <w:t>
</w:t>
      </w:r>
      <w:r>
        <w:rPr>
          <w:rFonts w:ascii="Times New Roman"/>
          <w:b w:val="false"/>
          <w:i/>
          <w:color w:val="000000"/>
          <w:sz w:val="28"/>
        </w:rPr>
        <w:t>      бірлестігінің бастығы</w:t>
      </w:r>
      <w:r>
        <w:br/>
      </w:r>
      <w:r>
        <w:rPr>
          <w:rFonts w:ascii="Times New Roman"/>
          <w:b w:val="false"/>
          <w:i w:val="false"/>
          <w:color w:val="000000"/>
          <w:sz w:val="28"/>
        </w:rPr>
        <w:t>
</w:t>
      </w:r>
      <w:r>
        <w:rPr>
          <w:rFonts w:ascii="Times New Roman"/>
          <w:b w:val="false"/>
          <w:i/>
          <w:color w:val="000000"/>
          <w:sz w:val="28"/>
        </w:rPr>
        <w:t xml:space="preserve">      07.04.2009 жыл                             </w:t>
      </w:r>
      <w:r>
        <w:rPr>
          <w:rFonts w:ascii="Times New Roman"/>
          <w:b w:val="false"/>
          <w:i/>
          <w:color w:val="000000"/>
          <w:sz w:val="28"/>
        </w:rPr>
        <w:t xml:space="preserve">Құрманбекова Шахаризада Мамытқызы    </w:t>
      </w:r>
    </w:p>
    <w:p>
      <w:pPr>
        <w:spacing w:after="0"/>
        <w:ind w:left="0"/>
        <w:jc w:val="both"/>
      </w:pPr>
      <w:r>
        <w:rPr>
          <w:rFonts w:ascii="Times New Roman"/>
          <w:b w:val="false"/>
          <w:i/>
          <w:color w:val="000000"/>
          <w:sz w:val="28"/>
        </w:rPr>
        <w:t>      " Мұқтарәлі" ЖШС директоры</w:t>
      </w:r>
      <w:r>
        <w:br/>
      </w:r>
      <w:r>
        <w:rPr>
          <w:rFonts w:ascii="Times New Roman"/>
          <w:b w:val="false"/>
          <w:i w:val="false"/>
          <w:color w:val="000000"/>
          <w:sz w:val="28"/>
        </w:rPr>
        <w:t>
</w:t>
      </w:r>
      <w:r>
        <w:rPr>
          <w:rFonts w:ascii="Times New Roman"/>
          <w:b w:val="false"/>
          <w:i/>
          <w:color w:val="000000"/>
          <w:sz w:val="28"/>
        </w:rPr>
        <w:t xml:space="preserve">      07.04.2009 жыл                             </w:t>
      </w:r>
      <w:r>
        <w:rPr>
          <w:rFonts w:ascii="Times New Roman"/>
          <w:b w:val="false"/>
          <w:i/>
          <w:color w:val="000000"/>
          <w:sz w:val="28"/>
        </w:rPr>
        <w:t>Әлиев Жаңабай Әметұлы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