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b5a85" w14:textId="6fb5a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 дүркін-дүркін сипатта болатын және базарларда тауарлар өткізу, жұмыстар орындау, қызметтер көрсету жөніндегі қызметтерді жүзеге асыратын жеке тұлғалар үшін біржолғы талон құнының мөлшері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Ордабасы аудандық мәслихатының 2009 жылғы 18 ақпандағы N 15/9 шешімі. Оңтүстік Қазақстан облысы Ордабасы ауданының Әділет басқармасында 2009 жылғы 26 наурызда N 14-8-65 тіркелді. Күші жойылды - Оңтүстік Қазақстан облысы Ордабасы аудандық мәслихатының 2012 жылғы 20 желтоқсандағы № 11/9 Шешімімен</w:t>
      </w:r>
    </w:p>
    <w:p>
      <w:pPr>
        <w:spacing w:after="0"/>
        <w:ind w:left="0"/>
        <w:jc w:val="both"/>
      </w:pPr>
      <w:r>
        <w:rPr>
          <w:rFonts w:ascii="Times New Roman"/>
          <w:b w:val="false"/>
          <w:i w:val="false"/>
          <w:color w:val="ff0000"/>
          <w:sz w:val="28"/>
        </w:rPr>
        <w:t>      Күші жойылды - Оңтүстік Қазақстан облысы Ордабасы аудандық мәслихатының 2012.12.20 № 11/9 Шешімімен.</w:t>
      </w:r>
    </w:p>
    <w:bookmarkStart w:name="z1" w:id="0"/>
    <w:p>
      <w:pPr>
        <w:spacing w:after="0"/>
        <w:ind w:left="0"/>
        <w:jc w:val="both"/>
      </w:pPr>
      <w:r>
        <w:rPr>
          <w:rFonts w:ascii="Times New Roman"/>
          <w:b w:val="false"/>
          <w:i w:val="false"/>
          <w:color w:val="000000"/>
          <w:sz w:val="28"/>
        </w:rPr>
        <w:t>
      Қазақстан Республикасының "Салық және бюджетке төленетін басқа да міндетті төлемдер туралы" Қазақстан Республикасы Кодексінің (Салық кодексі) қолданысқа енгізу туралы 2008 жылғы 10 желтоқсандағы N 100-ІV Заңының </w:t>
      </w:r>
      <w:r>
        <w:rPr>
          <w:rFonts w:ascii="Times New Roman"/>
          <w:b w:val="false"/>
          <w:i w:val="false"/>
          <w:color w:val="000000"/>
          <w:sz w:val="28"/>
        </w:rPr>
        <w:t>36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Ордабасы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Қызметі дүркін-дүркін сипатта болатын жеке тұлғалар үшін біржолғы талондардың құнының мөлшері 1 қосымшаға сәйкес белгіленсін.</w:t>
      </w:r>
      <w:r>
        <w:br/>
      </w:r>
      <w:r>
        <w:rPr>
          <w:rFonts w:ascii="Times New Roman"/>
          <w:b w:val="false"/>
          <w:i w:val="false"/>
          <w:color w:val="000000"/>
          <w:sz w:val="28"/>
        </w:rPr>
        <w:t>
</w:t>
      </w:r>
      <w:r>
        <w:rPr>
          <w:rFonts w:ascii="Times New Roman"/>
          <w:b w:val="false"/>
          <w:i w:val="false"/>
          <w:color w:val="000000"/>
          <w:sz w:val="28"/>
        </w:rPr>
        <w:t>
      2. Базарларда тауарлар өткізу, жұмыстар орындау, қызметтер көрсету жөніндегі қызметтерді жүзеге асыратын жеке тұлғалар, дара кәсіпкерлер мен заңды тұлғалар үшін бір жолғы талондардың құнының мөлшері 2 қосымшаға сәйкес белгіленсін.</w:t>
      </w:r>
      <w:r>
        <w:br/>
      </w:r>
      <w:r>
        <w:rPr>
          <w:rFonts w:ascii="Times New Roman"/>
          <w:b w:val="false"/>
          <w:i w:val="false"/>
          <w:color w:val="000000"/>
          <w:sz w:val="28"/>
        </w:rPr>
        <w:t>
</w:t>
      </w:r>
      <w:r>
        <w:rPr>
          <w:rFonts w:ascii="Times New Roman"/>
          <w:b w:val="false"/>
          <w:i w:val="false"/>
          <w:color w:val="000000"/>
          <w:sz w:val="28"/>
        </w:rPr>
        <w:t>
      3. Осы шешім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кезектен</w:t>
      </w:r>
      <w:r>
        <w:br/>
      </w:r>
      <w:r>
        <w:rPr>
          <w:rFonts w:ascii="Times New Roman"/>
          <w:b w:val="false"/>
          <w:i w:val="false"/>
          <w:color w:val="000000"/>
          <w:sz w:val="28"/>
        </w:rPr>
        <w:t>
</w:t>
      </w:r>
      <w:r>
        <w:rPr>
          <w:rFonts w:ascii="Times New Roman"/>
          <w:b w:val="false"/>
          <w:i/>
          <w:color w:val="000000"/>
          <w:sz w:val="28"/>
        </w:rPr>
        <w:t>      тыс ХV сессиясының төрағасы                Н. Е. Раманқұл</w:t>
      </w:r>
    </w:p>
    <w:p>
      <w:pPr>
        <w:spacing w:after="0"/>
        <w:ind w:left="0"/>
        <w:jc w:val="both"/>
      </w:pPr>
      <w:r>
        <w:rPr>
          <w:rFonts w:ascii="Times New Roman"/>
          <w:b w:val="false"/>
          <w:i/>
          <w:color w:val="000000"/>
          <w:sz w:val="28"/>
        </w:rPr>
        <w:t>      Аудандық мәслихат хатшысы                  Ғ.О. Аташов</w:t>
      </w:r>
    </w:p>
    <w:bookmarkStart w:name="z5" w:id="1"/>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2009 жылғы 18 ақпандағы</w:t>
      </w:r>
      <w:r>
        <w:br/>
      </w:r>
      <w:r>
        <w:rPr>
          <w:rFonts w:ascii="Times New Roman"/>
          <w:b w:val="false"/>
          <w:i w:val="false"/>
          <w:color w:val="000000"/>
          <w:sz w:val="28"/>
        </w:rPr>
        <w:t xml:space="preserve">
N 15/9 шешіміне 1 қосымша </w:t>
      </w:r>
    </w:p>
    <w:bookmarkEnd w:id="1"/>
    <w:p>
      <w:pPr>
        <w:spacing w:after="0"/>
        <w:ind w:left="0"/>
        <w:jc w:val="left"/>
      </w:pPr>
      <w:r>
        <w:rPr>
          <w:rFonts w:ascii="Times New Roman"/>
          <w:b/>
          <w:i w:val="false"/>
          <w:color w:val="000000"/>
        </w:rPr>
        <w:t xml:space="preserve">       Қызметі дүркін-дүркін сипатта болатын Қазақстан Республикасының азаматтары мен оралмандар үшін біржолғы талондардың құнының мөлшері</w:t>
      </w:r>
    </w:p>
    <w:p>
      <w:pPr>
        <w:spacing w:after="0"/>
        <w:ind w:left="0"/>
        <w:jc w:val="both"/>
      </w:pPr>
      <w:r>
        <w:rPr>
          <w:rFonts w:ascii="Times New Roman"/>
          <w:b w:val="false"/>
          <w:i w:val="false"/>
          <w:color w:val="ff0000"/>
          <w:sz w:val="28"/>
        </w:rPr>
        <w:t xml:space="preserve">      Ескерту. Тақырыпқа және 1 - қосымшаға өзгеріс енгізілді  - Оңтүстік Қазақстан облысы Ордабасы аудандық мәслихатының 2011.09.23 </w:t>
      </w:r>
      <w:r>
        <w:rPr>
          <w:rFonts w:ascii="Times New Roman"/>
          <w:b w:val="false"/>
          <w:i w:val="false"/>
          <w:color w:val="ff0000"/>
          <w:sz w:val="28"/>
        </w:rPr>
        <w:t>N 48/7</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000000"/>
          <w:sz w:val="28"/>
        </w:rPr>
        <w:t>      Бір күндік сауда орны және қызмет бағасы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189"/>
        <w:gridCol w:w="4283"/>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түрлерінің тізбесі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талонның құны (теңге)</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 (стационарлық үй-жайда жүзеге асырылатын қызметтерді қоспағанда)</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Газеттер мен журналдар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Тұқым, сондай-ақ отырғызылатын материалдары (екпелер, көшет)</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Бақша дақылдарын</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Саяжайларда және үй маңындағы учаскелерде өсірілген табиғи гүлдер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Қосалқы ауыл шаруашылығы, бағбандық, бақшашылық және саяжайларда учаскелерінің өнімдерін</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Жануарлар мен құстардың арналған жемдері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Сыпырғылар, сыпыртқылар, орман жидегін, бал, саңырауқұлақтар, балық </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өндеу жөніндегі жеке трактор иелерінің көрсететін қызметі</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бағуды жүзеге асыратын Қазақстан Республикасының азаматтары мен оралмандар</w:t>
            </w:r>
          </w:p>
        </w:tc>
        <w:tc>
          <w:tcPr>
            <w:tcW w:w="4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6" w:id="2"/>
    <w:p>
      <w:pPr>
        <w:spacing w:after="0"/>
        <w:ind w:left="0"/>
        <w:jc w:val="both"/>
      </w:pPr>
      <w:r>
        <w:rPr>
          <w:rFonts w:ascii="Times New Roman"/>
          <w:b w:val="false"/>
          <w:i w:val="false"/>
          <w:color w:val="000000"/>
          <w:sz w:val="28"/>
        </w:rPr>
        <w:t>
Ордабасы аудандық мәслихатының</w:t>
      </w:r>
      <w:r>
        <w:br/>
      </w:r>
      <w:r>
        <w:rPr>
          <w:rFonts w:ascii="Times New Roman"/>
          <w:b w:val="false"/>
          <w:i w:val="false"/>
          <w:color w:val="000000"/>
          <w:sz w:val="28"/>
        </w:rPr>
        <w:t>
2009 жылғы 18 ақпандағы</w:t>
      </w:r>
      <w:r>
        <w:br/>
      </w:r>
      <w:r>
        <w:rPr>
          <w:rFonts w:ascii="Times New Roman"/>
          <w:b w:val="false"/>
          <w:i w:val="false"/>
          <w:color w:val="000000"/>
          <w:sz w:val="28"/>
        </w:rPr>
        <w:t>
N 15/9 шешіміне 2 қосымша</w:t>
      </w:r>
    </w:p>
    <w:bookmarkEnd w:id="2"/>
    <w:p>
      <w:pPr>
        <w:spacing w:after="0"/>
        <w:ind w:left="0"/>
        <w:jc w:val="left"/>
      </w:pPr>
      <w:r>
        <w:rPr>
          <w:rFonts w:ascii="Times New Roman"/>
          <w:b/>
          <w:i w:val="false"/>
          <w:color w:val="000000"/>
        </w:rPr>
        <w:t xml:space="preserve">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үшін бір жолғы талондардың құнының мөлшері: </w:t>
      </w:r>
    </w:p>
    <w:p>
      <w:pPr>
        <w:spacing w:after="0"/>
        <w:ind w:left="0"/>
        <w:jc w:val="both"/>
      </w:pPr>
      <w:r>
        <w:rPr>
          <w:rFonts w:ascii="Times New Roman"/>
          <w:b w:val="false"/>
          <w:i w:val="false"/>
          <w:color w:val="ff0000"/>
          <w:sz w:val="28"/>
        </w:rPr>
        <w:t xml:space="preserve">      Ескерту. Тақырыпқа және 2 - қосымшаға өзгеріс енгізілді  - Оңтүстік Қазақстан облысы Ордабасы аудандық мәслихатының 2011.09.23 </w:t>
      </w:r>
      <w:r>
        <w:rPr>
          <w:rFonts w:ascii="Times New Roman"/>
          <w:b w:val="false"/>
          <w:i w:val="false"/>
          <w:color w:val="ff0000"/>
          <w:sz w:val="28"/>
        </w:rPr>
        <w:t>N 48/7</w:t>
      </w:r>
      <w:r>
        <w:rPr>
          <w:rFonts w:ascii="Times New Roman"/>
          <w:b w:val="false"/>
          <w:i w:val="false"/>
          <w:color w:val="ff0000"/>
          <w:sz w:val="28"/>
        </w:rPr>
        <w:t xml:space="preserve"> Шешімімен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8232"/>
        <w:gridCol w:w="2978"/>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 жұмыс және қызмет түрлері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талонның құны (теңге)</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 аумағындағы дүңгіршектердегі, стационарлық үй жайлардағы (оқшауланған блоктардағы) сауданы қоспағанда, базарларда тауарлар өткізу, жұмыстар орындау, қызметтер көрсету жөніндегі қызметтерді жүзеге асыратын Қазақстан Республикасының азаматтары мен оралмандар, дара кәсіпкерлер мен заңды тұлғалар қолданады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нан және тағамдары кондитерлік тауарлар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айран, қымыз, қымыран, қаймақ, шұбат, құрт</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жеміс-жидектер, азық-түлік тауарлары, заттар, майлар, сусындар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Құрғатылған жемістер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Қыстық, жаздық және басқадай мезгілдік сыртқы, ішкі киімдер, өндірістік трикотаж заттары, маталар, бас киімдер, төсеніштер, жамылғылар, бағалы металдан жасалған заттар.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Аудио – видео аппараттар, оның бөлшектері, музыкалық аспаптар, тоңазытқыштар, кір жуатын машиналар, мәдениет тауарлары.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Кеңсе тауарлары, парфюмерия, косметика тауарлары, шұлықтар, носкилер, бижутерия, гирляндалар, ойыншықтар, сағаттар, шаруашылық-тұрмыстық заттары, тауарлары, электр тауарлары.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материалдар, заттар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Ірі-қара мал, жылқылар, түйелер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 ешкі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 мен аңдар, иттер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Жемдер </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Гүлдер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 киім жөндеу және басқа тұрмыстық қызметтер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Ұсақ-түйек заттары, тауарлары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