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abe7" w14:textId="821a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мекендердің жерлеріне салынатын базалық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2009 жылғы 19 ақпандағы № 19-131-IV шешімі. Оңтүстік Қазақстан облысы Мақтаарал ауданының Әділет басқармасында 2009 жылғы 16 наурызда № 14-7-74 тіркелді. Күші жойылды - (Оңтүстік Қазақстан облысы Мақтаарал аудандық мәслихатының 2013 жылғы 29 наурыздағы № 15-90-V шешімімен)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(Оңтүстік Қазақстан облысы Мақтаарал аудандық мәслихатының 29.03.2013 № 15-90-V шешімімен).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міндетті төлемдер туралы" (Салық кодексі) Қазақстан Республикасының 2008 жылғы 10 желтоқсандағы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автотұраққа, паркингке, автомобильге май құю станцияларына бөлінген (бөліп шығарылған) және казино орналасқан жерлерді қоспағанда жер салығының базалық ставкалары 50 процентке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Оңтүстік Қазақстан облысы Мақтаарал аудандық мәслихатының 2009.12.24 </w:t>
      </w:r>
      <w:r>
        <w:rPr>
          <w:rFonts w:ascii="Times New Roman"/>
          <w:b w:val="false"/>
          <w:i w:val="false"/>
          <w:color w:val="000000"/>
          <w:sz w:val="28"/>
        </w:rPr>
        <w:t>N 27-200-IV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2010.12.22 </w:t>
      </w:r>
      <w:r>
        <w:rPr>
          <w:rFonts w:ascii="Times New Roman"/>
          <w:b w:val="false"/>
          <w:i w:val="false"/>
          <w:color w:val="000000"/>
          <w:sz w:val="28"/>
        </w:rPr>
        <w:t>N 40-269-IV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С. Мелдеханов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Ж. Әбдәзімов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