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7126" w14:textId="5737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2008 жылғы 24 желтоқсандағы N 14/90-IV "2009 жылға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2009 жылғы 30 қазандағы N 24/180-IV Шешімі. Оңтүстік Қазақстан облысы Түркістан қаласының Әділет басқармасында 2009 жылғы 12 қарашада N 14-4-74 тіркелді. Қолданылу мерзімінің аяқталуына байланысты шешімнің күші жойылды - Оңтүстік Қазақстан облысы Түркістан қалалық мәслихатының 2012 жылғы 6 тамыздағы № 01-09/157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Түркістан қалалық мәслихатының 2012.08.06 № 01-09/157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"2009 жылға арналған облыстық бюджет туралы" Оңтүстік Қазақстан облыстық мәслихатының 2008 жылғы 12 желтоқсандағы № 12/135-ІV шешіміне өзгерістер мен толықтырулар енгізу туралы" облыстық мәслихатының 2009 жылғы 23 қазандағы </w:t>
      </w:r>
      <w:r>
        <w:rPr>
          <w:rFonts w:ascii="Times New Roman"/>
          <w:b w:val="false"/>
          <w:i w:val="false"/>
          <w:color w:val="000000"/>
          <w:sz w:val="28"/>
        </w:rPr>
        <w:t>№ 21/244-ІV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2015 нөмірмен тіркелген шешіміне және Түркістан қаласы әкімдігінің 2009 жылғы 26 қазандағы № 2867 қаулысына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"2009 жылға арналған қалалық бюджет туралы" Түркістан қалалық мәслихатының 2008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14/90-ІV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14-4-58 нөмірімен тіркелген, 2009 жылы 10 қаңтардағы "Түркістан" газетінде жарияланған, Түркістан қалалық мәслихатының 2009 жылғы 23 ақпандағы </w:t>
      </w:r>
      <w:r>
        <w:rPr>
          <w:rFonts w:ascii="Times New Roman"/>
          <w:b w:val="false"/>
          <w:i w:val="false"/>
          <w:color w:val="000000"/>
          <w:sz w:val="28"/>
        </w:rPr>
        <w:t>№ 16/112-ІV</w:t>
      </w:r>
      <w:r>
        <w:rPr>
          <w:rFonts w:ascii="Times New Roman"/>
          <w:b w:val="false"/>
          <w:i w:val="false"/>
          <w:color w:val="000000"/>
          <w:sz w:val="28"/>
        </w:rPr>
        <w:t xml:space="preserve"> "Түркістан қалалық мәслихатының 2008 жылғы 24 желтоқсандағы № 14/90-ІV "2009 жылға арналған қалалық бюджет туралы" шешіміне өзгерістер мен толықтырулар енгізу туралы" нормативтік құқықтық актілерді мемлекеттік тіркеу Тізілімінде 14-4-61 нөмірімен тіркелген, 2009 жылғы 14 наурыздағы "Түркістан" газетінің № 13-14 санында жарияланған, Түркістан қалалық мәслихатының 2009 жылғы 28 сәуірдегі </w:t>
      </w:r>
      <w:r>
        <w:rPr>
          <w:rFonts w:ascii="Times New Roman"/>
          <w:b w:val="false"/>
          <w:i w:val="false"/>
          <w:color w:val="000000"/>
          <w:sz w:val="28"/>
        </w:rPr>
        <w:t>№ 18/132-ІV</w:t>
      </w:r>
      <w:r>
        <w:rPr>
          <w:rFonts w:ascii="Times New Roman"/>
          <w:b w:val="false"/>
          <w:i w:val="false"/>
          <w:color w:val="000000"/>
          <w:sz w:val="28"/>
        </w:rPr>
        <w:t xml:space="preserve"> "Түркістан қалалық мәслихатының 2008 жылғы 24 желтоқсандағы № 14/90-ІV "2009 жылға арналған қалалық бюджет туралы" шешіміне өзгерістер мен толықтырулар енгізу туралы" нормативтік құқықтық актілерді мемлекеттік тіркеу Тізілімінде 14-4-66 нөмірімен тіркелген, 2009 жылғы 16 мамырдағы "Түркістан" газетінің № 23 санында жарияланған және Түркістан қалалық мәслихатының 2009 жылғы 17 шілдедегі </w:t>
      </w:r>
      <w:r>
        <w:rPr>
          <w:rFonts w:ascii="Times New Roman"/>
          <w:b w:val="false"/>
          <w:i w:val="false"/>
          <w:color w:val="000000"/>
          <w:sz w:val="28"/>
        </w:rPr>
        <w:t>№ 20/159-ІV</w:t>
      </w:r>
      <w:r>
        <w:rPr>
          <w:rFonts w:ascii="Times New Roman"/>
          <w:b w:val="false"/>
          <w:i w:val="false"/>
          <w:color w:val="000000"/>
          <w:sz w:val="28"/>
        </w:rPr>
        <w:t xml:space="preserve"> "Түркістан қалалық мәслихатының 2008 жылғы 24 желтоқсандағы № 14/90-ІV "2009 жылға арналған қалалық бюджет туралы" 2008 жылғы 24 желтоқсандағы № 14/90-ІV шешіміне өзгерістер мен толықтырулар енгізу туралы" нормативтік құқықтық актілерді мемлекеттік тіркеу Тізілімінде 14-4-69 нөмірімен тіркелген, 2009 жылғы 8 тамыздағы "Түркістан" газетінің № 37 санында жарияланған шешімдермен өзгерістер енгізілген)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- 8 625 747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922 766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4 548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18 429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7 680 004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8 632 167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– - 6 420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таза бюджеттiк кредит беру – - 2104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қаржы активтерiмен жасалатын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(профицитi) – 4 316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(профицитiн пайдалану)- 4 316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– 4316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1-қосымшасы осы шешімнің 1-қосымшасына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Х. Азимов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Ғ. Рысбеков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14/90-ІV 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24/180-ІV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2009 жылға арналған калалық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719"/>
        <w:gridCol w:w="760"/>
        <w:gridCol w:w="7243"/>
        <w:gridCol w:w="2619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арналған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8 625 747</w:t>
            </w:r>
          </w:p>
        </w:tc>
      </w:tr>
      <w:tr>
        <w:trPr>
          <w:trHeight w:val="4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922 766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300 126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300 126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289 789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289 789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284 259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126 066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96 258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58 467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3 468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38 509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де басқа да ресурстарды пайдаланғаны үшін түсетін түсімдер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 үшін алынатын алымдар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8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мәнді іс-әрекеттерді жасағаны және (немесе) үшін оған уәкiлеттiгi бар мемлекеттiк органдар немесе лауазымды адамдар құжаттар бергені үшін алынатын міндетті төлемдер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10 083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10 083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4 548</w:t>
            </w:r>
          </w:p>
        </w:tc>
      </w:tr>
      <w:tr>
        <w:trPr>
          <w:trHeight w:val="4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меншiктен түсетiн кірістер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кәсіпорындардың таза кірісінің бір бөлігінің түсімдері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түсімдер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түсімдер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18 429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8 995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Азаматтарға пәтерлер сатудан түсетін түсімдер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8 995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9 434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9 434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7 680 004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7 680 004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7 680 004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592"/>
        <w:gridCol w:w="732"/>
        <w:gridCol w:w="732"/>
        <w:gridCol w:w="6668"/>
        <w:gridCol w:w="260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арналған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I. Шығындар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8 632 167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188 028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162 272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12 145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12 145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50 744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50 744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99 383</w:t>
            </w:r>
          </w:p>
        </w:tc>
      </w:tr>
      <w:tr>
        <w:trPr>
          <w:trHeight w:val="9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99 383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13 208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13 208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12 508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12 548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12 548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12 548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9 837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9 837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9 837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9 837</w:t>
            </w:r>
          </w:p>
        </w:tc>
      </w:tr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8 415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8 415</w:t>
            </w:r>
          </w:p>
        </w:tc>
      </w:tr>
      <w:tr>
        <w:trPr>
          <w:trHeight w:val="8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8 415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8 415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5 760 180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122 484</w:t>
            </w:r>
          </w:p>
        </w:tc>
      </w:tr>
      <w:tr>
        <w:trPr>
          <w:trHeight w:val="8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18 177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18 177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104 307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104 307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4 406 485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</w:t>
            </w:r>
          </w:p>
        </w:tc>
      </w:tr>
      <w:tr>
        <w:trPr>
          <w:trHeight w:val="8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</w:t>
            </w:r>
          </w:p>
        </w:tc>
      </w:tr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4 404 547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4 304 617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52 980</w:t>
            </w:r>
          </w:p>
        </w:tc>
      </w:tr>
      <w:tr>
        <w:trPr>
          <w:trHeight w:val="8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негізге орта және жалпы орта білім берудің мемлекеттік жүйесіне интерактивті оқыту жүйесін енгізу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46 950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1 231 211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425 694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6 758</w:t>
            </w:r>
          </w:p>
        </w:tc>
      </w:tr>
      <w:tr>
        <w:trPr>
          <w:trHeight w:val="8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11 968</w:t>
            </w:r>
          </w:p>
        </w:tc>
      </w:tr>
      <w:tr>
        <w:trPr>
          <w:trHeight w:val="11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41 776</w:t>
            </w:r>
          </w:p>
        </w:tc>
      </w:tr>
      <w:tr>
        <w:trPr>
          <w:trHeight w:val="8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365 192</w:t>
            </w:r>
          </w:p>
        </w:tc>
      </w:tr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805 517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805 517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686 051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655 350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11 545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11 545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635 673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186 049</w:t>
            </w:r>
          </w:p>
        </w:tc>
      </w:tr>
      <w:tr>
        <w:trPr>
          <w:trHeight w:val="11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34 301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53 400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26 275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289 375</w:t>
            </w:r>
          </w:p>
        </w:tc>
      </w:tr>
      <w:tr>
        <w:trPr>
          <w:trHeight w:val="11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32 332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8 132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8 132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30 701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30 701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26 239</w:t>
            </w:r>
          </w:p>
        </w:tc>
      </w:tr>
      <w:tr>
        <w:trPr>
          <w:trHeight w:val="8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1 372 924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101 087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101 087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31 127</w:t>
            </w:r>
          </w:p>
        </w:tc>
      </w:tr>
      <w:tr>
        <w:trPr>
          <w:trHeight w:val="8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69 960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1 170 128</w:t>
            </w:r>
          </w:p>
        </w:tc>
      </w:tr>
      <w:tr>
        <w:trPr>
          <w:trHeight w:val="8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95 943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</w:p>
        </w:tc>
      </w:tr>
      <w:tr>
        <w:trPr>
          <w:trHeight w:val="10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87 945</w:t>
            </w:r>
          </w:p>
        </w:tc>
      </w:tr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1 074 185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0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769 185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101 709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3 185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</w:t>
            </w:r>
          </w:p>
        </w:tc>
      </w:tr>
      <w:tr>
        <w:trPr>
          <w:trHeight w:val="8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98 524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26 745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30 090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38 484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158 424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39 608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39 608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39 608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43 746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43 746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34 421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11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7 725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58 179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46 839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46 839</w:t>
            </w:r>
          </w:p>
        </w:tc>
      </w:tr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16 891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4 564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4 564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7 684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7 184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4 643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4 643</w:t>
            </w:r>
          </w:p>
        </w:tc>
      </w:tr>
      <w:tr>
        <w:trPr>
          <w:trHeight w:val="9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34 949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14 213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14 213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11 986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1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1 427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20 736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20 736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13 974</w:t>
            </w:r>
          </w:p>
        </w:tc>
      </w:tr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2 797</w:t>
            </w:r>
          </w:p>
        </w:tc>
      </w:tr>
      <w:tr>
        <w:trPr>
          <w:trHeight w:val="11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3 965</w:t>
            </w:r>
          </w:p>
        </w:tc>
      </w:tr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32 684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32 684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22 856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7 856</w:t>
            </w:r>
          </w:p>
        </w:tc>
      </w:tr>
      <w:tr>
        <w:trPr>
          <w:trHeight w:val="11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313 571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67 719</w:t>
            </w:r>
          </w:p>
        </w:tc>
      </w:tr>
      <w:tr>
        <w:trPr>
          <w:trHeight w:val="8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67 719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67 719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245 852</w:t>
            </w:r>
          </w:p>
        </w:tc>
      </w:tr>
      <w:tr>
        <w:trPr>
          <w:trHeight w:val="8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245 852</w:t>
            </w:r>
          </w:p>
        </w:tc>
      </w:tr>
      <w:tr>
        <w:trPr>
          <w:trHeight w:val="10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245 852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67 104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9 162</w:t>
            </w:r>
          </w:p>
        </w:tc>
      </w:tr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9 162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4 846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57 942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</w:tr>
      <w:tr>
        <w:trPr>
          <w:trHeight w:val="8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52 485</w:t>
            </w:r>
          </w:p>
        </w:tc>
      </w:tr>
      <w:tr>
        <w:trPr>
          <w:trHeight w:val="8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52 485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ІІІ. Операциялық сальдо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-6 420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Таза бюджеттік кредит беру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-2 104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активтерімен жасалатын операциялар бойынша сальдо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 (Профициті)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</w:t>
            </w:r>
          </w:p>
        </w:tc>
      </w:tr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VІI. Бюджет тапшылығын қаржыландыру (Профицитін пайдалану)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-4 316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