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0a21" w14:textId="e580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әкімдігінің 2006 жылғы 25 сәуірдегі N 1655       "Әлеуметтік жұмыс орындарын ұсынатын жұмыс берушілерді іріктеу Қағидасын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қаласы әкімдігінің 2009 жылғы 28 сәуірдегі N 613 Қаулысы. Оңтүстік Қазақстан облысы Түркістан қаласының Әділет басқармасында 2009 жылғы 27 мамырда N 14-4-67 тіркелді. Күші жойылды - Оңтүстік Қазақстан облысы Түркістан қаласы әкімдігінің 2010 жылғы 29 наурыздағы N 269 қаулысымен</w:t>
      </w:r>
    </w:p>
    <w:p>
      <w:pPr>
        <w:spacing w:after="0"/>
        <w:ind w:left="0"/>
        <w:jc w:val="both"/>
      </w:pPr>
      <w:r>
        <w:rPr>
          <w:rFonts w:ascii="Times New Roman"/>
          <w:b w:val="false"/>
          <w:i w:val="false"/>
          <w:color w:val="ff0000"/>
          <w:sz w:val="28"/>
        </w:rPr>
        <w:t>      Күші жойылды - Оңтүстік Қазақстан облысы Түркістан қаласы әкімдігінің 2010.03.29 N 269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18-1 баптарына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Түркістан қаласы әкімдігінің 25 сәуір 2006 жылғы N 1655 "Әлеуметтік жұмыс орындарын ұсынатын жұмыс берушілерді іріктеу Қағидасын бекіту туралы" (нормативтік құқықтық кесімдерді мемлекеттік тіркеу тізіліміне N 14-4-22 санымен тіркелген, 14 маусым 2006 жылы "Түркістан" газетінде жарияланған) қаулысына, Түркістан қаласы әкімдігінің 17 наурыз 2008 жылғы N 685 "Түркістан қаласы әкімдігінің 2006 жылғы 25 сәуірдегі N 1655 "Әлеуметтік жұмыс орындарын ұсынатын жұмыс берушілерді іріктеу Қағидасын бекіту туралы" қаулысына өзгерістер мен толықтырулар енгізу туралы" (нормативтік құқықтық кесімдерді мемлекеттік тіркеу тізіліміне N 14-4-50 санымен тіркелген, 18 сәуір 2008 жылы "Түркістан" газетінің N 36-37 жарияланған) қаулысына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11 тармағы алынып тасталсын;</w:t>
      </w:r>
      <w:r>
        <w:br/>
      </w:r>
      <w:r>
        <w:rPr>
          <w:rFonts w:ascii="Times New Roman"/>
          <w:b w:val="false"/>
          <w:i w:val="false"/>
          <w:color w:val="000000"/>
          <w:sz w:val="28"/>
        </w:rPr>
        <w:t>
</w:t>
      </w:r>
      <w:r>
        <w:rPr>
          <w:rFonts w:ascii="Times New Roman"/>
          <w:b w:val="false"/>
          <w:i w:val="false"/>
          <w:color w:val="000000"/>
          <w:sz w:val="28"/>
        </w:rPr>
        <w:t>
      15 тармақта "Қызметкердің еңбек ақысы" деген сөздерден кейін "50 пайызы жергілікті бюджет қаражаты есебінен, қалған қаражаты жұмыс беруші есебінен" деген сөздер "бірлесіп қаржыландыру арқылы" деген сөздер мен ауыстырылсын.</w:t>
      </w:r>
      <w:r>
        <w:br/>
      </w:r>
      <w:r>
        <w:rPr>
          <w:rFonts w:ascii="Times New Roman"/>
          <w:b w:val="false"/>
          <w:i w:val="false"/>
          <w:color w:val="000000"/>
          <w:sz w:val="28"/>
        </w:rPr>
        <w:t>
</w:t>
      </w:r>
      <w:r>
        <w:rPr>
          <w:rFonts w:ascii="Times New Roman"/>
          <w:b w:val="false"/>
          <w:i w:val="false"/>
          <w:color w:val="000000"/>
          <w:sz w:val="28"/>
        </w:rPr>
        <w:t>
      2. Түркістан қаласының жұмыспен қамту және әлеуметтік бағдарламалар бөлімі (С.Арысбеков) жұмыссыздарға әлеуметтік жұмыс орындарын құру жұмысын ұйымдастырсын және үйлестірсін.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С.Ертайға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он күнтізбелік күннен кейін қолданысқа енгізіледі.</w:t>
      </w:r>
    </w:p>
    <w:bookmarkEnd w:id="0"/>
    <w:p>
      <w:pPr>
        <w:spacing w:after="0"/>
        <w:ind w:left="0"/>
        <w:jc w:val="both"/>
      </w:pPr>
      <w:r>
        <w:rPr>
          <w:rFonts w:ascii="Times New Roman"/>
          <w:b w:val="false"/>
          <w:i/>
          <w:color w:val="000000"/>
          <w:sz w:val="28"/>
        </w:rPr>
        <w:t>      Қала әкімі                                 Б. Сыздықов</w:t>
      </w:r>
    </w:p>
    <w:bookmarkStart w:name="z8" w:id="1"/>
    <w:p>
      <w:pPr>
        <w:spacing w:after="0"/>
        <w:ind w:left="0"/>
        <w:jc w:val="both"/>
      </w:pPr>
      <w:r>
        <w:rPr>
          <w:rFonts w:ascii="Times New Roman"/>
          <w:b w:val="false"/>
          <w:i w:val="false"/>
          <w:color w:val="000000"/>
          <w:sz w:val="28"/>
        </w:rPr>
        <w:t>
Түркістан қаласы әкімдігінің</w:t>
      </w:r>
      <w:r>
        <w:br/>
      </w:r>
      <w:r>
        <w:rPr>
          <w:rFonts w:ascii="Times New Roman"/>
          <w:b w:val="false"/>
          <w:i w:val="false"/>
          <w:color w:val="000000"/>
          <w:sz w:val="28"/>
        </w:rPr>
        <w:t>
25 сәуір 2006 жылғы</w:t>
      </w:r>
      <w:r>
        <w:br/>
      </w:r>
      <w:r>
        <w:rPr>
          <w:rFonts w:ascii="Times New Roman"/>
          <w:b w:val="false"/>
          <w:i w:val="false"/>
          <w:color w:val="000000"/>
          <w:sz w:val="28"/>
        </w:rPr>
        <w:t>
N 1655 қаулысымен бекітілген</w:t>
      </w:r>
      <w:r>
        <w:br/>
      </w:r>
      <w:r>
        <w:rPr>
          <w:rFonts w:ascii="Times New Roman"/>
          <w:b w:val="false"/>
          <w:i w:val="false"/>
          <w:color w:val="000000"/>
          <w:sz w:val="28"/>
        </w:rPr>
        <w:t>
Түркістан қаласы әкімдігінің</w:t>
      </w:r>
      <w:r>
        <w:br/>
      </w:r>
      <w:r>
        <w:rPr>
          <w:rFonts w:ascii="Times New Roman"/>
          <w:b w:val="false"/>
          <w:i w:val="false"/>
          <w:color w:val="000000"/>
          <w:sz w:val="28"/>
        </w:rPr>
        <w:t>
28 сәуір 2009 жылғы</w:t>
      </w:r>
      <w:r>
        <w:br/>
      </w:r>
      <w:r>
        <w:rPr>
          <w:rFonts w:ascii="Times New Roman"/>
          <w:b w:val="false"/>
          <w:i w:val="false"/>
          <w:color w:val="000000"/>
          <w:sz w:val="28"/>
        </w:rPr>
        <w:t>
N 613 қаулысымен бекітілген</w:t>
      </w:r>
    </w:p>
    <w:bookmarkEnd w:id="1"/>
    <w:p>
      <w:pPr>
        <w:spacing w:after="0"/>
        <w:ind w:left="0"/>
        <w:jc w:val="left"/>
      </w:pPr>
      <w:r>
        <w:rPr>
          <w:rFonts w:ascii="Times New Roman"/>
          <w:b/>
          <w:i w:val="false"/>
          <w:color w:val="000000"/>
        </w:rPr>
        <w:t xml:space="preserve">       Әлеуметтік жұмыс орындарын ұсынатын жұмыс берушілерді іріктеу Қағидасы</w:t>
      </w:r>
    </w:p>
    <w:bookmarkStart w:name="z9" w:id="2"/>
    <w:p>
      <w:pPr>
        <w:spacing w:after="0"/>
        <w:ind w:left="0"/>
        <w:jc w:val="left"/>
      </w:pPr>
      <w:r>
        <w:rPr>
          <w:rFonts w:ascii="Times New Roman"/>
          <w:b/>
          <w:i w:val="false"/>
          <w:color w:val="000000"/>
        </w:rPr>
        <w:t xml:space="preserve"> 
      1. Жалпы қағидалар</w:t>
      </w:r>
    </w:p>
    <w:bookmarkEnd w:id="2"/>
    <w:bookmarkStart w:name="z10" w:id="3"/>
    <w:p>
      <w:pPr>
        <w:spacing w:after="0"/>
        <w:ind w:left="0"/>
        <w:jc w:val="both"/>
      </w:pPr>
      <w:r>
        <w:rPr>
          <w:rFonts w:ascii="Times New Roman"/>
          <w:b w:val="false"/>
          <w:i w:val="false"/>
          <w:color w:val="000000"/>
          <w:sz w:val="28"/>
        </w:rPr>
        <w:t xml:space="preserve">
      1. Бұл Қағида (бұдан әрі Қағида) "Халықты жұмыспен қамту туралы Қазақстан Республикасының Заңына өзгерістер мен толықтырулар енгізу туралы" Қазақстан Республикасының 2005 жылғы 22 қазандағы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нысаналы топтардағы жұмыссыздарды жұмысқа орналастыру үшін жұмыс берушілердің әлеуметтік жұмыс орындарын құру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Қағидада пайдаланатын ұғымдар:</w:t>
      </w:r>
      <w:r>
        <w:br/>
      </w:r>
      <w:r>
        <w:rPr>
          <w:rFonts w:ascii="Times New Roman"/>
          <w:b w:val="false"/>
          <w:i w:val="false"/>
          <w:color w:val="000000"/>
          <w:sz w:val="28"/>
        </w:rPr>
        <w:t>
</w:t>
      </w:r>
      <w:r>
        <w:rPr>
          <w:rFonts w:ascii="Times New Roman"/>
          <w:b w:val="false"/>
          <w:i w:val="false"/>
          <w:color w:val="000000"/>
          <w:sz w:val="28"/>
        </w:rPr>
        <w:t>
      1) әлеуметтік жұмыс орын - жұмыс беруші нысаналы топтардағы жұмыссыздарды жұмысқа орналастыру үшін жергілікті атқарушы органмен (оның уәкілетті органымен) шарттық негізінде құратын жұмыс берушінің олардың еңбегіне ақы төлеу шығындары ішінара өтелетін жұмыс орны;</w:t>
      </w:r>
      <w:r>
        <w:br/>
      </w:r>
      <w:r>
        <w:rPr>
          <w:rFonts w:ascii="Times New Roman"/>
          <w:b w:val="false"/>
          <w:i w:val="false"/>
          <w:color w:val="000000"/>
          <w:sz w:val="28"/>
        </w:rPr>
        <w:t>
</w:t>
      </w:r>
      <w:r>
        <w:rPr>
          <w:rFonts w:ascii="Times New Roman"/>
          <w:b w:val="false"/>
          <w:i w:val="false"/>
          <w:color w:val="000000"/>
          <w:sz w:val="28"/>
        </w:rPr>
        <w:t>
      2) жұмысқа орналастыру - халықтың еңбекпен қамтылуын қамтамасыз етуге жәрдемдесуге бағытталған ұйымдастырушылық, экономикалық және құқықтық іс-шаралар кешені;</w:t>
      </w:r>
      <w:r>
        <w:br/>
      </w:r>
      <w:r>
        <w:rPr>
          <w:rFonts w:ascii="Times New Roman"/>
          <w:b w:val="false"/>
          <w:i w:val="false"/>
          <w:color w:val="000000"/>
          <w:sz w:val="28"/>
        </w:rPr>
        <w:t>
</w:t>
      </w:r>
      <w:r>
        <w:rPr>
          <w:rFonts w:ascii="Times New Roman"/>
          <w:b w:val="false"/>
          <w:i w:val="false"/>
          <w:color w:val="000000"/>
          <w:sz w:val="28"/>
        </w:rPr>
        <w:t>
      3) нысаналы топтар - жұмысқа орналасуда қиындық көріп жүрген және әлеуметтік қорғауды қажет ететін адамдар ретінде осы заңмен белгіленген адамдар топтары;</w:t>
      </w:r>
      <w:r>
        <w:br/>
      </w:r>
      <w:r>
        <w:rPr>
          <w:rFonts w:ascii="Times New Roman"/>
          <w:b w:val="false"/>
          <w:i w:val="false"/>
          <w:color w:val="000000"/>
          <w:sz w:val="28"/>
        </w:rPr>
        <w:t>
</w:t>
      </w:r>
      <w:r>
        <w:rPr>
          <w:rFonts w:ascii="Times New Roman"/>
          <w:b w:val="false"/>
          <w:i w:val="false"/>
          <w:color w:val="000000"/>
          <w:sz w:val="28"/>
        </w:rPr>
        <w:t>
      4) жұмыс беруші - қызметкер еңбек қатынастарында тұратын заңды немесе жеке тұлға;</w:t>
      </w:r>
      <w:r>
        <w:br/>
      </w:r>
      <w:r>
        <w:rPr>
          <w:rFonts w:ascii="Times New Roman"/>
          <w:b w:val="false"/>
          <w:i w:val="false"/>
          <w:color w:val="000000"/>
          <w:sz w:val="28"/>
        </w:rPr>
        <w:t>
</w:t>
      </w:r>
      <w:r>
        <w:rPr>
          <w:rFonts w:ascii="Times New Roman"/>
          <w:b w:val="false"/>
          <w:i w:val="false"/>
          <w:color w:val="000000"/>
          <w:sz w:val="28"/>
        </w:rPr>
        <w:t>
      5) уәкілетті орган - жергілікті атқарушы органдардың аймақтық деңгейде халықтың жұмыспен қамтылуына жәрдемдесу үшін және жұмыссыздықтан әлеуметтік қорғауды қамтамасыз ететін құрылымдық бөлімшесі (бұдан әрі-уәкілетті орган).</w:t>
      </w:r>
      <w:r>
        <w:br/>
      </w:r>
      <w:r>
        <w:rPr>
          <w:rFonts w:ascii="Times New Roman"/>
          <w:b w:val="false"/>
          <w:i w:val="false"/>
          <w:color w:val="000000"/>
          <w:sz w:val="28"/>
        </w:rPr>
        <w:t>
</w:t>
      </w:r>
      <w:r>
        <w:rPr>
          <w:rFonts w:ascii="Times New Roman"/>
          <w:b w:val="false"/>
          <w:i w:val="false"/>
          <w:color w:val="000000"/>
          <w:sz w:val="28"/>
        </w:rPr>
        <w:t>
      3. Жұмыс іздеп жүрген, бірақ уәкілетті орган жұмыссыз деп танылмаған шетел азаматтары мен азаматтығы жоқ адамдарға осы Қағида қолданылмайды.</w:t>
      </w:r>
      <w:r>
        <w:br/>
      </w:r>
      <w:r>
        <w:rPr>
          <w:rFonts w:ascii="Times New Roman"/>
          <w:b w:val="false"/>
          <w:i w:val="false"/>
          <w:color w:val="000000"/>
          <w:sz w:val="28"/>
        </w:rPr>
        <w:t>
</w:t>
      </w:r>
      <w:r>
        <w:rPr>
          <w:rFonts w:ascii="Times New Roman"/>
          <w:b w:val="false"/>
          <w:i w:val="false"/>
          <w:color w:val="000000"/>
          <w:sz w:val="28"/>
        </w:rPr>
        <w:t>
      4. Әлеуметтік жұмыс орындарына жұмыс істейтіндердің еңбек және басқа қатынастары Қазақстан Республикасының заңдарымен реттеледі.</w:t>
      </w:r>
    </w:p>
    <w:bookmarkEnd w:id="3"/>
    <w:bookmarkStart w:name="z19" w:id="4"/>
    <w:p>
      <w:pPr>
        <w:spacing w:after="0"/>
        <w:ind w:left="0"/>
        <w:jc w:val="left"/>
      </w:pPr>
      <w:r>
        <w:rPr>
          <w:rFonts w:ascii="Times New Roman"/>
          <w:b/>
          <w:i w:val="false"/>
          <w:color w:val="000000"/>
        </w:rPr>
        <w:t xml:space="preserve"> 
      2. Әлеуметтік жұмыс орындарын ұйымдастыру.</w:t>
      </w:r>
    </w:p>
    <w:bookmarkEnd w:id="4"/>
    <w:bookmarkStart w:name="z20" w:id="5"/>
    <w:p>
      <w:pPr>
        <w:spacing w:after="0"/>
        <w:ind w:left="0"/>
        <w:jc w:val="both"/>
      </w:pPr>
      <w:r>
        <w:rPr>
          <w:rFonts w:ascii="Times New Roman"/>
          <w:b w:val="false"/>
          <w:i w:val="false"/>
          <w:color w:val="000000"/>
          <w:sz w:val="28"/>
        </w:rPr>
        <w:t>
      5. Жұмыс беруші нысаналы топтардағы жұмыссыздарды жұмысқа орналастыру үшін уәкілетті органмен шарттық негізінде жұмыс орындарының саны шектелмейтін және уақытша сипаттағы әлеуметтік жұмыс орындарын құрады. Оны ұйымдастыру үшін тұрақты жұмыс орындары мен бос орындар пайдаланылмайды.</w:t>
      </w:r>
      <w:r>
        <w:br/>
      </w:r>
      <w:r>
        <w:rPr>
          <w:rFonts w:ascii="Times New Roman"/>
          <w:b w:val="false"/>
          <w:i w:val="false"/>
          <w:color w:val="000000"/>
          <w:sz w:val="28"/>
        </w:rPr>
        <w:t>
</w:t>
      </w:r>
      <w:r>
        <w:rPr>
          <w:rFonts w:ascii="Times New Roman"/>
          <w:b w:val="false"/>
          <w:i w:val="false"/>
          <w:color w:val="000000"/>
          <w:sz w:val="28"/>
        </w:rPr>
        <w:t>
      6. Әлеуметтік жұмыс орындарын құрмақшы болған жұмыс берушілер, уәкілетті органға құрылатын әлеуметтік жұмыс орындарының саны, еңбек ақы мөлшері көрсетілген еркін нысанда мәлімет береді және оған мына құжаттарды қосымша өткізеді:</w:t>
      </w:r>
      <w:r>
        <w:br/>
      </w:r>
      <w:r>
        <w:rPr>
          <w:rFonts w:ascii="Times New Roman"/>
          <w:b w:val="false"/>
          <w:i w:val="false"/>
          <w:color w:val="000000"/>
          <w:sz w:val="28"/>
        </w:rPr>
        <w:t>
</w:t>
      </w:r>
      <w:r>
        <w:rPr>
          <w:rFonts w:ascii="Times New Roman"/>
          <w:b w:val="false"/>
          <w:i w:val="false"/>
          <w:color w:val="000000"/>
          <w:sz w:val="28"/>
        </w:rPr>
        <w:t>
      1) кәсіпорынның, мекеменің жарғысының көшірмесі;</w:t>
      </w:r>
      <w:r>
        <w:br/>
      </w:r>
      <w:r>
        <w:rPr>
          <w:rFonts w:ascii="Times New Roman"/>
          <w:b w:val="false"/>
          <w:i w:val="false"/>
          <w:color w:val="000000"/>
          <w:sz w:val="28"/>
        </w:rPr>
        <w:t>
</w:t>
      </w:r>
      <w:r>
        <w:rPr>
          <w:rFonts w:ascii="Times New Roman"/>
          <w:b w:val="false"/>
          <w:i w:val="false"/>
          <w:color w:val="000000"/>
          <w:sz w:val="28"/>
        </w:rPr>
        <w:t>
      2) кәсіпорынның, мекеменің мемлекеттік тіркеу куәлігінің көшірмесі;</w:t>
      </w:r>
      <w:r>
        <w:br/>
      </w:r>
      <w:r>
        <w:rPr>
          <w:rFonts w:ascii="Times New Roman"/>
          <w:b w:val="false"/>
          <w:i w:val="false"/>
          <w:color w:val="000000"/>
          <w:sz w:val="28"/>
        </w:rPr>
        <w:t>
</w:t>
      </w:r>
      <w:r>
        <w:rPr>
          <w:rFonts w:ascii="Times New Roman"/>
          <w:b w:val="false"/>
          <w:i w:val="false"/>
          <w:color w:val="000000"/>
          <w:sz w:val="28"/>
        </w:rPr>
        <w:t>
      3) мәлімет берген күнге дейінгі соңғы бір айда төлем ақы қарызының жоқтығы туралы салық комитетінің анықтамасы.</w:t>
      </w:r>
      <w:r>
        <w:br/>
      </w:r>
      <w:r>
        <w:rPr>
          <w:rFonts w:ascii="Times New Roman"/>
          <w:b w:val="false"/>
          <w:i w:val="false"/>
          <w:color w:val="000000"/>
          <w:sz w:val="28"/>
        </w:rPr>
        <w:t>
</w:t>
      </w:r>
      <w:r>
        <w:rPr>
          <w:rFonts w:ascii="Times New Roman"/>
          <w:b w:val="false"/>
          <w:i w:val="false"/>
          <w:color w:val="000000"/>
          <w:sz w:val="28"/>
        </w:rPr>
        <w:t>
      7. Әлеуметтік жұмыс орындарын ұйымдастыру ұсынатын жұмыс берушілерді іріктеп, тізімін жасауды қаланың уәкілетті органы төмендегі сипаттар негізінде асырады:</w:t>
      </w:r>
      <w:r>
        <w:br/>
      </w:r>
      <w:r>
        <w:rPr>
          <w:rFonts w:ascii="Times New Roman"/>
          <w:b w:val="false"/>
          <w:i w:val="false"/>
          <w:color w:val="000000"/>
          <w:sz w:val="28"/>
        </w:rPr>
        <w:t>
</w:t>
      </w:r>
      <w:r>
        <w:rPr>
          <w:rFonts w:ascii="Times New Roman"/>
          <w:b w:val="false"/>
          <w:i w:val="false"/>
          <w:color w:val="000000"/>
          <w:sz w:val="28"/>
        </w:rPr>
        <w:t>
      1) қаржыландыру уақыттылығы;</w:t>
      </w:r>
      <w:r>
        <w:br/>
      </w:r>
      <w:r>
        <w:rPr>
          <w:rFonts w:ascii="Times New Roman"/>
          <w:b w:val="false"/>
          <w:i w:val="false"/>
          <w:color w:val="000000"/>
          <w:sz w:val="28"/>
        </w:rPr>
        <w:t>
</w:t>
      </w:r>
      <w:r>
        <w:rPr>
          <w:rFonts w:ascii="Times New Roman"/>
          <w:b w:val="false"/>
          <w:i w:val="false"/>
          <w:color w:val="000000"/>
          <w:sz w:val="28"/>
        </w:rPr>
        <w:t>
      2) материалдық базасының барлығы және техникалық қамтамасыздандырылуы.</w:t>
      </w:r>
      <w:r>
        <w:br/>
      </w:r>
      <w:r>
        <w:rPr>
          <w:rFonts w:ascii="Times New Roman"/>
          <w:b w:val="false"/>
          <w:i w:val="false"/>
          <w:color w:val="000000"/>
          <w:sz w:val="28"/>
        </w:rPr>
        <w:t>
</w:t>
      </w:r>
      <w:r>
        <w:rPr>
          <w:rFonts w:ascii="Times New Roman"/>
          <w:b w:val="false"/>
          <w:i w:val="false"/>
          <w:color w:val="000000"/>
          <w:sz w:val="28"/>
        </w:rPr>
        <w:t>
      8. Әлеуметтік жұмыс орындарын ұсынатын жұмыс берушілердің тізімін уәкілетті орган жасап, жұмыс берушілерді іріктеу үшін жергілікті атқарушы органға ұсынады. Жергілікті атқарушы орган жұмыс берушілерді іріктеп, уәкілетті органға екі жақты "Уәкілетті орган - Жұмыс беруші" шарттарын жасау үшін жолдайды. Тараптардың әр қайсысында шарттың бір данасынан сақталады.</w:t>
      </w:r>
      <w:r>
        <w:br/>
      </w:r>
      <w:r>
        <w:rPr>
          <w:rFonts w:ascii="Times New Roman"/>
          <w:b w:val="false"/>
          <w:i w:val="false"/>
          <w:color w:val="000000"/>
          <w:sz w:val="28"/>
        </w:rPr>
        <w:t>
</w:t>
      </w:r>
      <w:r>
        <w:rPr>
          <w:rFonts w:ascii="Times New Roman"/>
          <w:b w:val="false"/>
          <w:i w:val="false"/>
          <w:color w:val="000000"/>
          <w:sz w:val="28"/>
        </w:rPr>
        <w:t>
      9. Шартта жұмыс уақыты режиміне байланысты еңбек қатынастарын реттеу, еңбек қауіпсіздігі және еңбекті қорғауды қамтамасыз ету, еңбек ақы төлеу шарттары, әлеуметтік жұмыс орындарын қаржыландырудың мерзімі мен көздері, шартқа өзгерістер енгізу мен бұзу тәртібі және басқа да еңбек заңнамаларында көзделген мәліметтер қамтылуы тиіс.</w:t>
      </w:r>
      <w:r>
        <w:br/>
      </w:r>
      <w:r>
        <w:rPr>
          <w:rFonts w:ascii="Times New Roman"/>
          <w:b w:val="false"/>
          <w:i w:val="false"/>
          <w:color w:val="000000"/>
          <w:sz w:val="28"/>
        </w:rPr>
        <w:t>
</w:t>
      </w:r>
      <w:r>
        <w:rPr>
          <w:rFonts w:ascii="Times New Roman"/>
          <w:b w:val="false"/>
          <w:i w:val="false"/>
          <w:color w:val="000000"/>
          <w:sz w:val="28"/>
        </w:rPr>
        <w:t>
      10. Әлеуметтік жұмыс орнына орналасқан нысаналы топтардағы жұмыссыздардың жұмыс істеу мерзімі 1 жылға дейін болуы мүмкін. Еңбек шартының ұзақтығы 1 жылдан асқан жағдайда, жұмыс беруші бұл қызметкерді тұрақты жұмысқа орналастыру мүмкіндігін қарастыруы тиіс.</w:t>
      </w:r>
    </w:p>
    <w:bookmarkEnd w:id="5"/>
    <w:bookmarkStart w:name="z31" w:id="6"/>
    <w:p>
      <w:pPr>
        <w:spacing w:after="0"/>
        <w:ind w:left="0"/>
        <w:jc w:val="left"/>
      </w:pPr>
      <w:r>
        <w:rPr>
          <w:rFonts w:ascii="Times New Roman"/>
          <w:b/>
          <w:i w:val="false"/>
          <w:color w:val="000000"/>
        </w:rPr>
        <w:t xml:space="preserve"> 
      3. Жұмыссыздарды әлеуметтік жұмыс орнына жіберу.</w:t>
      </w:r>
    </w:p>
    <w:bookmarkEnd w:id="6"/>
    <w:bookmarkStart w:name="z32" w:id="7"/>
    <w:p>
      <w:pPr>
        <w:spacing w:after="0"/>
        <w:ind w:left="0"/>
        <w:jc w:val="both"/>
      </w:pPr>
      <w:r>
        <w:rPr>
          <w:rFonts w:ascii="Times New Roman"/>
          <w:b w:val="false"/>
          <w:i w:val="false"/>
          <w:color w:val="000000"/>
          <w:sz w:val="28"/>
        </w:rPr>
        <w:t>
      11. Алынып тасталған.</w:t>
      </w:r>
      <w:r>
        <w:br/>
      </w:r>
      <w:r>
        <w:rPr>
          <w:rFonts w:ascii="Times New Roman"/>
          <w:b w:val="false"/>
          <w:i w:val="false"/>
          <w:color w:val="000000"/>
          <w:sz w:val="28"/>
        </w:rPr>
        <w:t>
</w:t>
      </w:r>
      <w:r>
        <w:rPr>
          <w:rFonts w:ascii="Times New Roman"/>
          <w:b w:val="false"/>
          <w:i w:val="false"/>
          <w:color w:val="000000"/>
          <w:sz w:val="28"/>
        </w:rPr>
        <w:t>
      12. Жұмыссыздарды әлеуметтік жұмыс орындарына жіберу екі жақты жасасқан шарттың негізінде, жұмыссыздың келісімі мен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13. Жұмыссызды жұмысқа қабылданғандығы туралы бұйрықтың көшірмесін жұмыс беруші үш күн мерзімде уәкілетті органға береді.</w:t>
      </w:r>
      <w:r>
        <w:br/>
      </w:r>
      <w:r>
        <w:rPr>
          <w:rFonts w:ascii="Times New Roman"/>
          <w:b w:val="false"/>
          <w:i w:val="false"/>
          <w:color w:val="000000"/>
          <w:sz w:val="28"/>
        </w:rPr>
        <w:t>
</w:t>
      </w:r>
      <w:r>
        <w:rPr>
          <w:rFonts w:ascii="Times New Roman"/>
          <w:b w:val="false"/>
          <w:i w:val="false"/>
          <w:color w:val="000000"/>
          <w:sz w:val="28"/>
        </w:rPr>
        <w:t>
      14. Әлеуметтік жұмыс орнына жұмысқа орналастырылған жұмыссыздар өз бетінше, себепсіз жұмысты тоқтатқан жағдайда, жұмыссыз ретінде қайтадан және нысаналы топқа жатқызылған күннен үш ай өткеннен кейін әлеуметтік жұмыс орнына жаңадан жіберілуі мүмкін.</w:t>
      </w:r>
    </w:p>
    <w:bookmarkEnd w:id="7"/>
    <w:bookmarkStart w:name="z36" w:id="8"/>
    <w:p>
      <w:pPr>
        <w:spacing w:after="0"/>
        <w:ind w:left="0"/>
        <w:jc w:val="left"/>
      </w:pPr>
      <w:r>
        <w:rPr>
          <w:rFonts w:ascii="Times New Roman"/>
          <w:b/>
          <w:i w:val="false"/>
          <w:color w:val="000000"/>
        </w:rPr>
        <w:t xml:space="preserve"> 
      4. Нысаналы топтардан әлеуметтік жұмыс орнына жұмысқа орналастырылған адамдарға еңбек ақы төлеу.</w:t>
      </w:r>
    </w:p>
    <w:bookmarkEnd w:id="8"/>
    <w:bookmarkStart w:name="z37" w:id="9"/>
    <w:p>
      <w:pPr>
        <w:spacing w:after="0"/>
        <w:ind w:left="0"/>
        <w:jc w:val="both"/>
      </w:pPr>
      <w:r>
        <w:rPr>
          <w:rFonts w:ascii="Times New Roman"/>
          <w:b w:val="false"/>
          <w:i w:val="false"/>
          <w:color w:val="000000"/>
          <w:sz w:val="28"/>
        </w:rPr>
        <w:t>
      15. Қызметкердің еңбек ақысы бірлесіп қаржыландыру арқылы жүзеге асырылады.</w:t>
      </w:r>
      <w:r>
        <w:br/>
      </w:r>
      <w:r>
        <w:rPr>
          <w:rFonts w:ascii="Times New Roman"/>
          <w:b w:val="false"/>
          <w:i w:val="false"/>
          <w:color w:val="000000"/>
          <w:sz w:val="28"/>
        </w:rPr>
        <w:t>
</w:t>
      </w:r>
      <w:r>
        <w:rPr>
          <w:rFonts w:ascii="Times New Roman"/>
          <w:b w:val="false"/>
          <w:i w:val="false"/>
          <w:color w:val="000000"/>
          <w:sz w:val="28"/>
        </w:rPr>
        <w:t>
      16. Жалақының мөлшері орындалатын жұмыстың көлемі мен сапасына және күрделігіне байланысты белгіленеді, бірақ ол Қазақстан Республикасының заңдарында ағымдағы жылға белгіленген ең төмен жалақы мөлшерінен кем болмауы керек.</w:t>
      </w:r>
      <w:r>
        <w:br/>
      </w:r>
      <w:r>
        <w:rPr>
          <w:rFonts w:ascii="Times New Roman"/>
          <w:b w:val="false"/>
          <w:i w:val="false"/>
          <w:color w:val="000000"/>
          <w:sz w:val="28"/>
        </w:rPr>
        <w:t>
</w:t>
      </w:r>
      <w:r>
        <w:rPr>
          <w:rFonts w:ascii="Times New Roman"/>
          <w:b w:val="false"/>
          <w:i w:val="false"/>
          <w:color w:val="000000"/>
          <w:sz w:val="28"/>
        </w:rPr>
        <w:t>
      17. Көрсетілген санаттағы қызметкерлердің бюджет қаражаты есебінен берілетін еңбек ақысы екі жақты келісімнің негізінде екінші деңгейдегі банктегі қызметкердің жеке есебіне аудару арқылы уәкілетті орган жүзеге асырады. Қызметкер, банк мекемелерінің филиалында ашқан жеке есебі туралы уәкілетті органға мәлімет береді. Уәкілетті орган қаражатты аударуды, жұмыс берушінің қызметкерді жұмысқа қабылдау туралы бұйрықтың көшірмесі және жұмыс уақытына есеп жүргізу табелінің негізінде жүзеге асырады.</w:t>
      </w:r>
      <w:r>
        <w:br/>
      </w:r>
      <w:r>
        <w:rPr>
          <w:rFonts w:ascii="Times New Roman"/>
          <w:b w:val="false"/>
          <w:i w:val="false"/>
          <w:color w:val="000000"/>
          <w:sz w:val="28"/>
        </w:rPr>
        <w:t>
</w:t>
      </w:r>
      <w:r>
        <w:rPr>
          <w:rFonts w:ascii="Times New Roman"/>
          <w:b w:val="false"/>
          <w:i w:val="false"/>
          <w:color w:val="000000"/>
          <w:sz w:val="28"/>
        </w:rPr>
        <w:t>
      18. Мерзімнен тыс жұмыстарға, мереке және демалыс күндердегі жұмыстарға, түнгі уақыттағы еңбекке ақы төлеу Қазақстан Республикасының еңбек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19. Әлеуметтік жұмыс орындарына жұмыс істейтін адамдардың жалақыларына салынатын салық және әлеуметтік аударымдар заңдарда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20. Қызметкердің еңбекке уақытша жарамсыздығына, еңбек міндетін атқару кезінде жарақаттануы немесе денсаулығына басқа да зиян келтірілуіне байланысты әлеуметтік жәрдемақыларды төлеуді жұмыс беруші Қазақстан Республикасының заңдарына сәйкес жүзеге асырады.</w:t>
      </w:r>
    </w:p>
    <w:bookmarkEnd w:id="9"/>
    <w:bookmarkStart w:name="z43" w:id="10"/>
    <w:p>
      <w:pPr>
        <w:spacing w:after="0"/>
        <w:ind w:left="0"/>
        <w:jc w:val="left"/>
      </w:pPr>
      <w:r>
        <w:rPr>
          <w:rFonts w:ascii="Times New Roman"/>
          <w:b/>
          <w:i w:val="false"/>
          <w:color w:val="000000"/>
        </w:rPr>
        <w:t xml:space="preserve"> 
      5. Есеп берушілік</w:t>
      </w:r>
    </w:p>
    <w:bookmarkEnd w:id="10"/>
    <w:bookmarkStart w:name="z44" w:id="11"/>
    <w:p>
      <w:pPr>
        <w:spacing w:after="0"/>
        <w:ind w:left="0"/>
        <w:jc w:val="both"/>
      </w:pPr>
      <w:r>
        <w:rPr>
          <w:rFonts w:ascii="Times New Roman"/>
          <w:b w:val="false"/>
          <w:i w:val="false"/>
          <w:color w:val="000000"/>
          <w:sz w:val="28"/>
        </w:rPr>
        <w:t>
      21. Нысаналы топтардағы жұмыссыздарды әлеуметтік жұмыс орнына қабылдаған жұмыс беруші, оларды тұрақты жұмысқа ауыстырғаны және жұмыстан босатқаны туралы (бұйрықтың көшірмесін қоса береді) үш күн мерзім ішінде уәкілетті органға жазбаша хабардар етуге міндетті.</w:t>
      </w:r>
      <w:r>
        <w:br/>
      </w:r>
      <w:r>
        <w:rPr>
          <w:rFonts w:ascii="Times New Roman"/>
          <w:b w:val="false"/>
          <w:i w:val="false"/>
          <w:color w:val="000000"/>
          <w:sz w:val="28"/>
        </w:rPr>
        <w:t>
</w:t>
      </w:r>
      <w:r>
        <w:rPr>
          <w:rFonts w:ascii="Times New Roman"/>
          <w:b w:val="false"/>
          <w:i w:val="false"/>
          <w:color w:val="000000"/>
          <w:sz w:val="28"/>
        </w:rPr>
        <w:t>
      22. Аймақтық уәкілетті органдар әлеуметтік жұмыс орындарына жіберілген нысаналы топтардағы жұмыссыздардың жұмыспен қамтылуына тұрақты мониторинг жүргізеді және олардың жұмыспен қамтуды үйлестіру және әлеуметтік бағдарламалар басқармасына ай сайын ақпарат береді.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