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1a6d" w14:textId="15a1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2008 жылғы 24 желтоқсандағы N 14/90-IV "2009 жылға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2009 жылғы 28 сәуірдегі N 18/132-IV шешімі. Оңтүстік Қазақстан облысы Түркістан қаласының Әділет басқармасында 2009 жылғы 12 мамырда N 14-4-66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мәслихатының 15.04.2009 жылғы </w:t>
      </w:r>
      <w:r>
        <w:rPr>
          <w:rFonts w:ascii="Times New Roman"/>
          <w:b w:val="false"/>
          <w:i w:val="false"/>
          <w:color w:val="000000"/>
          <w:sz w:val="28"/>
        </w:rPr>
        <w:t>N 16/209-IV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 туралы" Оңтүстік Қазақстан облыстық мәслихатының 12.12.2008 жылғы N 12/135-IV шешіміне өзгерістер мен толықтырулар енгізу туралы" шешімі, Оңтүстік Қазақстан облыстық мәслихатының 23.04.2009 жылғы </w:t>
      </w:r>
      <w:r>
        <w:rPr>
          <w:rFonts w:ascii="Times New Roman"/>
          <w:b w:val="false"/>
          <w:i w:val="false"/>
          <w:color w:val="000000"/>
          <w:sz w:val="28"/>
        </w:rPr>
        <w:t>N 17/214-IV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 туралы" шешіміне, Түркістан қаласы әкімдігінің 2009 жылғы 21 сәуірдегі N 588 қаулысына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 Түркістан қалалық мәслихатының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14/90-IV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тізіліміне 14-4-58 нөмірімен тіркелген, 2009 жылы 10 қаңтардағы "Түркістан" газетінде жарияланған, Түркістан қалалық мәслихатының "2009 жылға арналған қалалық бюджет туралы" Түркістан қалалық мәслихатының 2008 жылғы 24 желтоқсандағы N 14/90-IV шешіміне өзгерістер мен толықтырулар енгізу туралы" Түркістан қалалық мәслихатының 2009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N 16/112-IV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мен толықтырулар енгізілген, Нормативтік құқықтық актілерді мемлекеттік тіркеу тізіліміне 14-4-61 нөмірімен тіркелген, 2009 жылғы 14 наурыздағы "Түркістан"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- 8 405 731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894 273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7 480 553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8 412 151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- 6 420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бюджеттiк кредит беру – - 2104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активтерiмен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– 4 316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(профицитiн пайдалану) - 4 316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4316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2-қосымшалары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Т.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Ғ. Рысбеков     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14/90-IV шешіміне N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18/132-IV шешіміне N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666"/>
        <w:gridCol w:w="7366"/>
        <w:gridCol w:w="263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 Мазмұны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арналған бюджет (мың теңге) 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8 405 731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894 273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305 743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305 743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298 561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298 561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245 834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118 751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34 836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</w:p>
        </w:tc>
      </w:tr>
      <w:tr>
        <w:trPr>
          <w:trHeight w:val="10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үшін оған уәкiлеттiгi бар мемлекеттiк органдар немесе лауазымды адамдар құжаттар бергені үшін алынатын міндетті төлемдер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меншiктен түсетiн кірістер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26 995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7 480 553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7 480 553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7 480 553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5"/>
        <w:gridCol w:w="979"/>
        <w:gridCol w:w="921"/>
        <w:gridCol w:w="5758"/>
        <w:gridCol w:w="2630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6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8 412 151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190 480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165 892</w:t>
            </w:r>
          </w:p>
        </w:tc>
      </w:tr>
      <w:tr>
        <w:trPr>
          <w:trHeight w:val="6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</w:t>
            </w:r>
          </w:p>
        </w:tc>
      </w:tr>
      <w:tr>
        <w:trPr>
          <w:trHeight w:val="7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52 200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52 200</w:t>
            </w:r>
          </w:p>
        </w:tc>
      </w:tr>
      <w:tr>
        <w:trPr>
          <w:trHeight w:val="10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100 790</w:t>
            </w:r>
          </w:p>
        </w:tc>
      </w:tr>
      <w:tr>
        <w:trPr>
          <w:trHeight w:val="11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12 308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12 308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</w:p>
        </w:tc>
      </w:tr>
      <w:tr>
        <w:trPr>
          <w:trHeight w:val="7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</w:p>
        </w:tc>
      </w:tr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10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5 557 339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126 604</w:t>
            </w:r>
          </w:p>
        </w:tc>
      </w:tr>
      <w:tr>
        <w:trPr>
          <w:trHeight w:val="10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18 337</w:t>
            </w:r>
          </w:p>
        </w:tc>
      </w:tr>
      <w:tr>
        <w:trPr>
          <w:trHeight w:val="4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18 337</w:t>
            </w:r>
          </w:p>
        </w:tc>
      </w:tr>
      <w:tr>
        <w:trPr>
          <w:trHeight w:val="7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108 267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108 267</w:t>
            </w:r>
          </w:p>
        </w:tc>
      </w:tr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4 408 983</w:t>
            </w:r>
          </w:p>
        </w:tc>
      </w:tr>
      <w:tr>
        <w:trPr>
          <w:trHeight w:val="10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</w:p>
        </w:tc>
      </w:tr>
      <w:tr>
        <w:trPr>
          <w:trHeight w:val="11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4 407 217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4 304 943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55 324</w:t>
            </w:r>
          </w:p>
        </w:tc>
      </w:tr>
      <w:tr>
        <w:trPr>
          <w:trHeight w:val="10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негізге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1 021 752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430 794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</w:tr>
      <w:tr>
        <w:trPr>
          <w:trHeight w:val="10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</w:t>
            </w:r>
          </w:p>
        </w:tc>
      </w:tr>
      <w:tr>
        <w:trPr>
          <w:trHeight w:val="10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41 869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369 995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590 958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590 958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651 962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624 088</w:t>
            </w:r>
          </w:p>
        </w:tc>
      </w:tr>
      <w:tr>
        <w:trPr>
          <w:trHeight w:val="10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604 357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155 609</w:t>
            </w:r>
          </w:p>
        </w:tc>
      </w:tr>
      <w:tr>
        <w:trPr>
          <w:trHeight w:val="15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45 301</w:t>
            </w:r>
          </w:p>
        </w:tc>
      </w:tr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</w:t>
            </w:r>
          </w:p>
        </w:tc>
      </w:tr>
      <w:tr>
        <w:trPr>
          <w:trHeight w:val="7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</w:p>
        </w:tc>
      </w:tr>
      <w:tr>
        <w:trPr>
          <w:trHeight w:val="7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285 375</w:t>
            </w:r>
          </w:p>
        </w:tc>
      </w:tr>
      <w:tr>
        <w:trPr>
          <w:trHeight w:val="15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32 332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11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7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27 874</w:t>
            </w:r>
          </w:p>
        </w:tc>
      </w:tr>
      <w:tr>
        <w:trPr>
          <w:trHeight w:val="7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27 874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25 089</w:t>
            </w:r>
          </w:p>
        </w:tc>
      </w:tr>
      <w:tr>
        <w:trPr>
          <w:trHeight w:val="10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1 398 773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95 087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95 087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27 127</w:t>
            </w:r>
          </w:p>
        </w:tc>
      </w:tr>
      <w:tr>
        <w:trPr>
          <w:trHeight w:val="10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1 204 598</w:t>
            </w:r>
          </w:p>
        </w:tc>
      </w:tr>
      <w:tr>
        <w:trPr>
          <w:trHeight w:val="11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7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8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1 110 598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807 598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99 088</w:t>
            </w:r>
          </w:p>
        </w:tc>
      </w:tr>
      <w:tr>
        <w:trPr>
          <w:trHeight w:val="10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</w:p>
        </w:tc>
      </w:tr>
      <w:tr>
        <w:trPr>
          <w:trHeight w:val="10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</w:tr>
      <w:tr>
        <w:trPr>
          <w:trHeight w:val="7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150 474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36 982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36 982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32 157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4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55 478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44 137</w:t>
            </w:r>
          </w:p>
        </w:tc>
      </w:tr>
      <w:tr>
        <w:trPr>
          <w:trHeight w:val="4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44 137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11 341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11 341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7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11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35 565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</w:t>
            </w:r>
          </w:p>
        </w:tc>
      </w:tr>
      <w:tr>
        <w:trPr>
          <w:trHeight w:val="7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4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4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</w:p>
        </w:tc>
      </w:tr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8 985</w:t>
            </w:r>
          </w:p>
        </w:tc>
      </w:tr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8 985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14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313 749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10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246 030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246 030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246 030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55 724</w:t>
            </w:r>
          </w:p>
        </w:tc>
      </w:tr>
      <w:tr>
        <w:trPr>
          <w:trHeight w:val="7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7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48 685</w:t>
            </w:r>
          </w:p>
        </w:tc>
      </w:tr>
      <w:tr>
        <w:trPr>
          <w:trHeight w:val="11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48 685</w:t>
            </w:r>
          </w:p>
        </w:tc>
      </w:tr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-6 420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IV.Таза бюджеттік кредит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-2 104</w:t>
            </w:r>
          </w:p>
        </w:tc>
      </w:tr>
      <w:tr>
        <w:trPr>
          <w:trHeight w:val="4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V.Қаржы активтерімен жасалатын операциялар бойынша сальдо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-4 316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14/90-IV шешіміне N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18/132-IV шешіміне N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қалалық бюджеттің бюджеттік даму бағдарламаларының бюджеттік инвестициялық жобалар мен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71"/>
        <w:gridCol w:w="817"/>
        <w:gridCol w:w="798"/>
        <w:gridCol w:w="905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 Атауы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