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36e" w14:textId="85a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Арыс қаласы мәслихатының 2009 жылғы 1 қазандағы N 24/149-IV шешімі және Оңтүстік Қазақстан облысы Арыс қаласы әкімдігінің 2009 жылғы 1 қазандағы N 422 қаулысы. Оңтүстік Қазақстан облысы Арыс қаласының Әділет басқармасында 2009 жылғы 9 қарашада N 14-2-80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әкiмшiлiк-аумақтық құрылысы туралы"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көше тұрғындарының пiкiрiн ескере отырып,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әкiмдiгi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көшелерге - Ақалтын, Думан, Астана, Жеңiс, Айбын, Парасат, Абат, Егемендiк, Табыс, Өркениет, Байтерек, Береке, Бастау, Нұрсат, Ақниет, Ақжол, Жұлдыз, Көксарай, Нұрлы, Асар, Ақшуақ, Өркендеу, Кемел, Ырысты атаулары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Атауы жоқ көшелерге Ақиқат, Қайнар, Ақжар, Кеңес Одағының батыры Ережепбай Молдабаев, алғашқы қаламгер Махуба Хайруллина, Екпiндi, Тұран, Игiлiк, Жаңа ауыл, Ақжусан, Аламан, Саяжол атаулары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қысқа көшелерге Қазына, Шаңырақ атаулары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бiрлескен шешiм мен қаулы алғашқы ресми жарияланғаннан кейiн күнтiзбелiк он күн өткен соң қолданысқа енгiзiледi.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төрағасы:     Н.Шүкірбеков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Арыс қаласының Әкімінің міндетін атқарушы: С.Сұлтанов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хатшысы:                  Ө.Керiмқұлов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