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de2f" w14:textId="1f2d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облыстық бюджет туралы" Оңтүстік Қазақстан облыстық мәслихатының 2008 жылғы 12 желтоқсандағы N 12/135-IV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2009 жылғы 23 қазандағы N 21/244-IV Шешімі. Оңтүстік Қазақстан облысы Әділет департаментінде 2009 жылғы 27 қазанда N 2015 тіркелді. Қолданылу мерзімінің аяқталуына байланысты шешімнің күші жойылды - Оңтүстік Қазақстан облыстық мәслихатының 2012 жылғы 13 ақпандағы N 68-1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облыстық мәслихатының 2012.02.13 N 68-1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Оңтүстік Қазақстан облыстық мәслихатының 2008 жылғы 12 желтоқсандағы </w:t>
      </w:r>
      <w:r>
        <w:rPr>
          <w:rFonts w:ascii="Times New Roman"/>
          <w:b w:val="false"/>
          <w:i w:val="false"/>
          <w:color w:val="000000"/>
          <w:sz w:val="28"/>
        </w:rPr>
        <w:t>N 12/135-IV</w:t>
      </w:r>
      <w:r>
        <w:rPr>
          <w:rFonts w:ascii="Times New Roman"/>
          <w:b w:val="false"/>
          <w:i w:val="false"/>
          <w:color w:val="000000"/>
          <w:sz w:val="28"/>
        </w:rPr>
        <w:t xml:space="preserve"> "2009 жылға арналған облыстық бюджет туралы" (нормативтік құқықтық актілерді мемлекеттік тіркеу Тізілімінде 2001-нөмірмен тіркелген, 2008 жылғы 25 желтоқсанда "Оңтүстік Қазақстан" газетінде жарияланған; Оңтүстік Қазақстан облыстық мәслихатының 2009 жылғы 11 ақпандағы </w:t>
      </w:r>
      <w:r>
        <w:rPr>
          <w:rFonts w:ascii="Times New Roman"/>
          <w:b w:val="false"/>
          <w:i w:val="false"/>
          <w:color w:val="000000"/>
          <w:sz w:val="28"/>
        </w:rPr>
        <w:t>N 13/173-IV</w:t>
      </w:r>
      <w:r>
        <w:rPr>
          <w:rFonts w:ascii="Times New Roman"/>
          <w:b w:val="false"/>
          <w:i w:val="false"/>
          <w:color w:val="000000"/>
          <w:sz w:val="28"/>
        </w:rPr>
        <w:t xml:space="preserve"> "2009 жылға арналған облыстық бюджет туралы" Оңтүстік Қазақстан облыстық мәслихатының 2008 жылғы 12 желтоқсандағы N 12/135-IV шешіміне өзгерістер мен толықтырулар енгізу туралы", нормативтік құқықтық актілерді мемлекеттік тіркеу Тізілімінде 2003-нөмірмен тіркелген, 2009 жылғы 19 ақпанда "Оңтүстік Қазақстан" газетінің 25 санында жарияланған; 2009 жылғы 15 сәуірдегі </w:t>
      </w:r>
      <w:r>
        <w:rPr>
          <w:rFonts w:ascii="Times New Roman"/>
          <w:b w:val="false"/>
          <w:i w:val="false"/>
          <w:color w:val="000000"/>
          <w:sz w:val="28"/>
        </w:rPr>
        <w:t>N 16/209-IV</w:t>
      </w:r>
      <w:r>
        <w:rPr>
          <w:rFonts w:ascii="Times New Roman"/>
          <w:b w:val="false"/>
          <w:i w:val="false"/>
          <w:color w:val="000000"/>
          <w:sz w:val="28"/>
        </w:rPr>
        <w:t xml:space="preserve"> "2009 жылға арналған облыстық бюджет туралы" Оңтүстік Қазақстан облыстық мәслихатының 2008 жылғы 12 желтоқсандағы N 12/135-IV шешіміне өзгерістер мен толықтырулар енгізу туралы", нормативтік құқықтық актілерді мемлекеттік тіркеу Тізілімінде 2006-нөмірмен тіркелген, 2009 жылғы 21 сәуірде "Оңтүстік Қазақстан" газетінің 59 санында жарияланған, 2009 жылғы 23 сәуірдегі </w:t>
      </w:r>
      <w:r>
        <w:rPr>
          <w:rFonts w:ascii="Times New Roman"/>
          <w:b w:val="false"/>
          <w:i w:val="false"/>
          <w:color w:val="000000"/>
          <w:sz w:val="28"/>
        </w:rPr>
        <w:t>N 17/214-IV</w:t>
      </w:r>
      <w:r>
        <w:rPr>
          <w:rFonts w:ascii="Times New Roman"/>
          <w:b w:val="false"/>
          <w:i w:val="false"/>
          <w:color w:val="000000"/>
          <w:sz w:val="28"/>
        </w:rPr>
        <w:t xml:space="preserve"> "2009 жылға арналған облыстық бюджет туралы" Оңтүстік Қазақстан облыстық мәслихатының 2008 жылғы 12 желтоқсандағы N 12/135-IV шешіміне өзгерістер мен толықтырулар енгізу туралы", нормативтік құқықтық актілерді мемлекеттік тіркеу Тізілімінде 2007-нөмірмен тіркелген, 2009 жылғы 28 сәуірде "Оңтүстік Қазақстан" газетінің 63 санында жарияланған, шешімдерімен өзгерістер мен толықтырулар енгізілген; Оңтүстік Қазақстан облыстық мәслихатының 2009 жылғы 9 шілдедегі </w:t>
      </w:r>
      <w:r>
        <w:rPr>
          <w:rFonts w:ascii="Times New Roman"/>
          <w:b w:val="false"/>
          <w:i w:val="false"/>
          <w:color w:val="000000"/>
          <w:sz w:val="28"/>
        </w:rPr>
        <w:t>N 19/229-IV</w:t>
      </w:r>
      <w:r>
        <w:rPr>
          <w:rFonts w:ascii="Times New Roman"/>
          <w:b w:val="false"/>
          <w:i w:val="false"/>
          <w:color w:val="000000"/>
          <w:sz w:val="28"/>
        </w:rPr>
        <w:t xml:space="preserve"> "2009 жылға арналған облыстық бюджет туралы" Оңтүстік Қазақстан облыстық мәслихатының 2008 жылғы 12 желтоқсандағы N 12/135-IV шешіміне өзгерістер мен толықтырулар енгізу туралы", нормативтік құқықтық актілерді мемлекеттік тіркеу Тізілімінде 2011-нөмірмен тіркелген, 2009 жылғы 16 шілдеде "Оңтүстік Қазақстан" газетінің N 104 санында жарияланған)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1-тармақта:</w:t>
      </w:r>
      <w:r>
        <w:br/>
      </w:r>
      <w:r>
        <w:rPr>
          <w:rFonts w:ascii="Times New Roman"/>
          <w:b w:val="false"/>
          <w:i w:val="false"/>
          <w:color w:val="000000"/>
          <w:sz w:val="28"/>
        </w:rPr>
        <w:t>
      1)-тармақшада:</w:t>
      </w:r>
      <w:r>
        <w:br/>
      </w:r>
      <w:r>
        <w:rPr>
          <w:rFonts w:ascii="Times New Roman"/>
          <w:b w:val="false"/>
          <w:i w:val="false"/>
          <w:color w:val="000000"/>
          <w:sz w:val="28"/>
        </w:rPr>
        <w:t>
      "194 502 264" деген сандар "194 398 264" деген сандармен ауыстырылсын;</w:t>
      </w:r>
      <w:r>
        <w:br/>
      </w:r>
      <w:r>
        <w:rPr>
          <w:rFonts w:ascii="Times New Roman"/>
          <w:b w:val="false"/>
          <w:i w:val="false"/>
          <w:color w:val="000000"/>
          <w:sz w:val="28"/>
        </w:rPr>
        <w:t>
      "11 932 863" деген сандар "11 842 089" деген сандармен ауыстырылсын;</w:t>
      </w:r>
      <w:r>
        <w:br/>
      </w:r>
      <w:r>
        <w:rPr>
          <w:rFonts w:ascii="Times New Roman"/>
          <w:b w:val="false"/>
          <w:i w:val="false"/>
          <w:color w:val="000000"/>
          <w:sz w:val="28"/>
        </w:rPr>
        <w:t>
      "262 629" деген сандар "353 403" деген сандармен ауыстырылсын;</w:t>
      </w:r>
      <w:r>
        <w:br/>
      </w:r>
      <w:r>
        <w:rPr>
          <w:rFonts w:ascii="Times New Roman"/>
          <w:b w:val="false"/>
          <w:i w:val="false"/>
          <w:color w:val="000000"/>
          <w:sz w:val="28"/>
        </w:rPr>
        <w:t>
      "182 305 072" деген сандар "182 201 072" деген сандармен ауыстырылсын;</w:t>
      </w:r>
      <w:r>
        <w:br/>
      </w:r>
      <w:r>
        <w:rPr>
          <w:rFonts w:ascii="Times New Roman"/>
          <w:b w:val="false"/>
          <w:i w:val="false"/>
          <w:color w:val="000000"/>
          <w:sz w:val="28"/>
        </w:rPr>
        <w:t>
      2)-тармақшада:</w:t>
      </w:r>
      <w:r>
        <w:br/>
      </w:r>
      <w:r>
        <w:rPr>
          <w:rFonts w:ascii="Times New Roman"/>
          <w:b w:val="false"/>
          <w:i w:val="false"/>
          <w:color w:val="000000"/>
          <w:sz w:val="28"/>
        </w:rPr>
        <w:t>
      "192 038 697" деген сандар "191 934 697"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4-тармақтың бірінші бөлігінде:</w:t>
      </w:r>
      <w:r>
        <w:br/>
      </w:r>
      <w:r>
        <w:rPr>
          <w:rFonts w:ascii="Times New Roman"/>
          <w:b w:val="false"/>
          <w:i w:val="false"/>
          <w:color w:val="000000"/>
          <w:sz w:val="28"/>
        </w:rPr>
        <w:t>
      "1 468 041" деген сандар "1 492 106" деген сандармен ауыстырылсын;</w:t>
      </w:r>
      <w:r>
        <w:br/>
      </w:r>
      <w:r>
        <w:rPr>
          <w:rFonts w:ascii="Times New Roman"/>
          <w:b w:val="false"/>
          <w:i w:val="false"/>
          <w:color w:val="000000"/>
          <w:sz w:val="28"/>
        </w:rPr>
        <w:t>
      "2 960 455" деген сандар "2 947 173" деген сандармен ауыстырылсын;</w:t>
      </w:r>
      <w:r>
        <w:br/>
      </w:r>
      <w:r>
        <w:rPr>
          <w:rFonts w:ascii="Times New Roman"/>
          <w:b w:val="false"/>
          <w:i w:val="false"/>
          <w:color w:val="000000"/>
          <w:sz w:val="28"/>
        </w:rPr>
        <w:t>
      "1 914 079" деген сандар "1 927 198" деген сандармен ауыстырылсын;</w:t>
      </w:r>
      <w:r>
        <w:br/>
      </w:r>
      <w:r>
        <w:rPr>
          <w:rFonts w:ascii="Times New Roman"/>
          <w:b w:val="false"/>
          <w:i w:val="false"/>
          <w:color w:val="000000"/>
          <w:sz w:val="28"/>
        </w:rPr>
        <w:t>
      "2 664 355" деген сандар "2 699 355"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5-тармақтың бірінші бөлігінде:</w:t>
      </w:r>
      <w:r>
        <w:br/>
      </w:r>
      <w:r>
        <w:rPr>
          <w:rFonts w:ascii="Times New Roman"/>
          <w:b w:val="false"/>
          <w:i w:val="false"/>
          <w:color w:val="000000"/>
          <w:sz w:val="28"/>
        </w:rPr>
        <w:t>
      "490 836" деген сандар "466 894" деген сандармен ауыстырылсын;</w:t>
      </w:r>
      <w:r>
        <w:br/>
      </w:r>
      <w:r>
        <w:rPr>
          <w:rFonts w:ascii="Times New Roman"/>
          <w:b w:val="false"/>
          <w:i w:val="false"/>
          <w:color w:val="000000"/>
          <w:sz w:val="28"/>
        </w:rPr>
        <w:t>
      "1 914 849" деген сандар "1 965 648" деген сандармен ауыстырылсын;</w:t>
      </w:r>
      <w:r>
        <w:br/>
      </w:r>
      <w:r>
        <w:rPr>
          <w:rFonts w:ascii="Times New Roman"/>
          <w:b w:val="false"/>
          <w:i w:val="false"/>
          <w:color w:val="000000"/>
          <w:sz w:val="28"/>
        </w:rPr>
        <w:t>
      мынадай мазмұндағы бесінші абзацтармен толықтырылсын:</w:t>
      </w:r>
      <w:r>
        <w:br/>
      </w:r>
      <w:r>
        <w:rPr>
          <w:rFonts w:ascii="Times New Roman"/>
          <w:b w:val="false"/>
          <w:i w:val="false"/>
          <w:color w:val="000000"/>
          <w:sz w:val="28"/>
        </w:rPr>
        <w:t>
      "Облыстық білім басқармасына – 17 657 мың теңге";</w:t>
      </w:r>
      <w:r>
        <w:br/>
      </w:r>
      <w:r>
        <w:rPr>
          <w:rFonts w:ascii="Times New Roman"/>
          <w:b w:val="false"/>
          <w:i w:val="false"/>
          <w:color w:val="000000"/>
          <w:sz w:val="28"/>
        </w:rPr>
        <w:t>
</w:t>
      </w:r>
      <w:r>
        <w:rPr>
          <w:rFonts w:ascii="Times New Roman"/>
          <w:b w:val="false"/>
          <w:i w:val="false"/>
          <w:color w:val="000000"/>
          <w:sz w:val="28"/>
        </w:rPr>
        <w:t>
      6-тармақтың бірінші бөлігінде:</w:t>
      </w:r>
      <w:r>
        <w:br/>
      </w:r>
      <w:r>
        <w:rPr>
          <w:rFonts w:ascii="Times New Roman"/>
          <w:b w:val="false"/>
          <w:i w:val="false"/>
          <w:color w:val="000000"/>
          <w:sz w:val="28"/>
        </w:rPr>
        <w:t>
      "24 507 780" деген сандар "24 487 637" деген сандармен ауыстырылсын;</w:t>
      </w:r>
      <w:r>
        <w:br/>
      </w:r>
      <w:r>
        <w:rPr>
          <w:rFonts w:ascii="Times New Roman"/>
          <w:b w:val="false"/>
          <w:i w:val="false"/>
          <w:color w:val="000000"/>
          <w:sz w:val="28"/>
        </w:rPr>
        <w:t>
      "3 613 562" деген сандар "3 593 247" деген сандармен ауыстырылсын;</w:t>
      </w:r>
      <w:r>
        <w:br/>
      </w:r>
      <w:r>
        <w:rPr>
          <w:rFonts w:ascii="Times New Roman"/>
          <w:b w:val="false"/>
          <w:i w:val="false"/>
          <w:color w:val="000000"/>
          <w:sz w:val="28"/>
        </w:rPr>
        <w:t>
      "540 041" деген сандар "519 206" деген сандармен ауыстырылсын;</w:t>
      </w:r>
      <w:r>
        <w:br/>
      </w:r>
      <w:r>
        <w:rPr>
          <w:rFonts w:ascii="Times New Roman"/>
          <w:b w:val="false"/>
          <w:i w:val="false"/>
          <w:color w:val="000000"/>
          <w:sz w:val="28"/>
        </w:rPr>
        <w:t>
      "236 411" деген сандар "229 540" деген сандармен ауыстырылсын;</w:t>
      </w:r>
      <w:r>
        <w:br/>
      </w:r>
      <w:r>
        <w:rPr>
          <w:rFonts w:ascii="Times New Roman"/>
          <w:b w:val="false"/>
          <w:i w:val="false"/>
          <w:color w:val="000000"/>
          <w:sz w:val="28"/>
        </w:rPr>
        <w:t>
      "4 893 359" деген сандар "4 923 961" деген сандармен ауыстырылсын;</w:t>
      </w:r>
      <w:r>
        <w:br/>
      </w:r>
      <w:r>
        <w:rPr>
          <w:rFonts w:ascii="Times New Roman"/>
          <w:b w:val="false"/>
          <w:i w:val="false"/>
          <w:color w:val="000000"/>
          <w:sz w:val="28"/>
        </w:rPr>
        <w:t>
      "1 859 925" деген сандар "1 716 899"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1-қосымшасы осы шешімнің 1-қосымшасына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w:t>
      </w:r>
    </w:p>
    <w:bookmarkEnd w:id="0"/>
    <w:p>
      <w:pPr>
        <w:spacing w:after="0"/>
        <w:ind w:left="0"/>
        <w:jc w:val="both"/>
      </w:pPr>
      <w:r>
        <w:rPr>
          <w:rFonts w:ascii="Times New Roman"/>
          <w:b w:val="false"/>
          <w:i/>
          <w:color w:val="000000"/>
          <w:sz w:val="28"/>
        </w:rPr>
        <w:t>      Облыстық мәслихат сессиясының төрағасы     Т. Баймаханов</w:t>
      </w:r>
    </w:p>
    <w:p>
      <w:pPr>
        <w:spacing w:after="0"/>
        <w:ind w:left="0"/>
        <w:jc w:val="both"/>
      </w:pPr>
      <w:r>
        <w:rPr>
          <w:rFonts w:ascii="Times New Roman"/>
          <w:b w:val="false"/>
          <w:i/>
          <w:color w:val="000000"/>
          <w:sz w:val="28"/>
        </w:rPr>
        <w:t>      Облыстық мәслихат хатшысы                  А. Досболов</w:t>
      </w:r>
    </w:p>
    <w:bookmarkStart w:name="z9" w:id="1"/>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2009 жылғы 23 қазандағы N 21/244-IV</w:t>
      </w:r>
      <w:r>
        <w:br/>
      </w:r>
      <w:r>
        <w:rPr>
          <w:rFonts w:ascii="Times New Roman"/>
          <w:b w:val="false"/>
          <w:i w:val="false"/>
          <w:color w:val="000000"/>
          <w:sz w:val="28"/>
        </w:rPr>
        <w:t>
шешіміне 1-қосымша</w:t>
      </w:r>
    </w:p>
    <w:bookmarkEnd w:id="1"/>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2008 жылғы 12 желтоқсандағы N 12/135-IV</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2009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788"/>
        <w:gridCol w:w="727"/>
        <w:gridCol w:w="709"/>
        <w:gridCol w:w="6757"/>
        <w:gridCol w:w="239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194 398 264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11 842 089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11 842 089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5 955 700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5 955 700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5 347 749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5 347 749</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538 640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538 640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353 403</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353 403</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8 606</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1 339</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 өткізуден түсетін ақша түсімдері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344 154</w:t>
            </w:r>
          </w:p>
        </w:tc>
      </w:tr>
      <w:tr>
        <w:trPr>
          <w:trHeight w:val="12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344 154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182 201 072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182 201 072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139 204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139 204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182 061 868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182 061 868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706"/>
        <w:gridCol w:w="767"/>
        <w:gridCol w:w="690"/>
        <w:gridCol w:w="700"/>
        <w:gridCol w:w="6155"/>
        <w:gridCol w:w="2336"/>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191 934 697</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907 579</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466 300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42 445</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42 445</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423 855</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423 855</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327 372</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327 372</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басқармасының қызметін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85 760</w:t>
            </w:r>
          </w:p>
        </w:tc>
      </w:tr>
      <w:tr>
        <w:trPr>
          <w:trHeight w:val="7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239 279</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2 333</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113 907</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113 907</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113 907</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550 260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36 727</w:t>
            </w:r>
          </w:p>
        </w:tc>
      </w:tr>
      <w:tr>
        <w:trPr>
          <w:trHeight w:val="6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және авариялармен дүлей апаттардың алдын алуды және жоюды ұйымдастыру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36 727</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24 652</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12 075</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513 533</w:t>
            </w:r>
          </w:p>
        </w:tc>
      </w:tr>
      <w:tr>
        <w:trPr>
          <w:trHeight w:val="2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және авариялармен дүлей апаттардың алдын алуды және жоюды ұйымдастыру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513 533</w:t>
            </w:r>
          </w:p>
        </w:tc>
      </w:tr>
      <w:tr>
        <w:trPr>
          <w:trHeight w:val="4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 авариялар мен табиғи апаттардың алдын алуды және жоюды ұйымдастыру басқармасының қызметін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51 768</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13 469</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298 296</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 сот, қылмыстық-атқару қызметі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5 476 758</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5 476 758</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ішкі істердің атқарушы органы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5 326 275</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ішкі істердің атқарушы органы қызметін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5 176 459</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147 316</w:t>
            </w:r>
          </w:p>
        </w:tc>
      </w:tr>
      <w:tr>
        <w:trPr>
          <w:trHeight w:val="2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150 483</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150 483</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41 611 384</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5 991 963</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1 524 818</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спорт бойынша қосымша білім беру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1 309 478</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215 340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4 467 145</w:t>
            </w:r>
          </w:p>
        </w:tc>
      </w:tr>
      <w:tr>
        <w:trPr>
          <w:trHeight w:val="5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оқыту бағдарламалары бойынша жалпы білім беру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1 366 119</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1 742 826</w:t>
            </w:r>
          </w:p>
        </w:tc>
      </w:tr>
      <w:tr>
        <w:trPr>
          <w:trHeight w:val="7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405 497</w:t>
            </w:r>
          </w:p>
        </w:tc>
      </w:tr>
      <w:tr>
        <w:trPr>
          <w:trHeight w:val="7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678 977</w:t>
            </w:r>
          </w:p>
        </w:tc>
      </w:tr>
      <w:tr>
        <w:trPr>
          <w:trHeight w:val="12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135 201</w:t>
            </w:r>
          </w:p>
        </w:tc>
      </w:tr>
      <w:tr>
        <w:trPr>
          <w:trHeight w:val="7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138 525</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3 974 623</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382 930</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382 930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3 591 693</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3 591 693</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1 039 180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ішкі істердің атқарушы органы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36 014</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36 014</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174 259</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109 877</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64 382</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828 907</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164 809</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664 098</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30 605 618</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5 610 251</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басқармасының қызметін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60 190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27 903</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41 050</w:t>
            </w:r>
          </w:p>
        </w:tc>
      </w:tr>
      <w:tr>
        <w:trPr>
          <w:trHeight w:val="7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1 786 374</w:t>
            </w:r>
          </w:p>
        </w:tc>
      </w:tr>
      <w:tr>
        <w:trPr>
          <w:trHeight w:val="12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ағымдағы жөндеуге берілетін ағымдағы нысаналы 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3 410 026</w:t>
            </w:r>
          </w:p>
        </w:tc>
      </w:tr>
      <w:tr>
        <w:trPr>
          <w:trHeight w:val="7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жасөспiрiмдердiң психикалық денсаулығын зерттеу және халыққа психологиялық-медициналық-педагогикалық консультациялық көмек көрсету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201 862</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жасөспірімдерді оңалту және әлеуметтік бейімдеу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50 919</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17 657</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24 995 367</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берілетін нысаналы даму трансферттер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24 487 637</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507 730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43 617 919</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15 259 412</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15 259 412</w:t>
            </w:r>
          </w:p>
        </w:tc>
      </w:tr>
      <w:tr>
        <w:trPr>
          <w:trHeight w:val="7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15 259 412</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667 145</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667 145</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құрандас бөліктері мен препараттарын өндiру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338 029</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112 335</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215 952</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7 888 786</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7 888 786</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6 052 327</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128 196</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276 943</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123 333</w:t>
            </w:r>
          </w:p>
        </w:tc>
      </w:tr>
      <w:tr>
        <w:trPr>
          <w:trHeight w:val="9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137 276</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270 356</w:t>
            </w:r>
          </w:p>
        </w:tc>
      </w:tr>
      <w:tr>
        <w:trPr>
          <w:trHeight w:val="7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алдын алуды жүргізу үшін дәрiлiк заттарды, вакциналарды және басқа иммунды биологиялық препараттарды орталықтандырылған сатып алу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900 355</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11 258 220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11 258 220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9 435 381</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1 822 839</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1 816 759</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1 816 759</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және санитарлық авиация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1 767 701</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49 058</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6 727 597</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2 845 976</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100 337</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ағымдағы жөндеу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1 519 332</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679 536</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60 633</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18 638</w:t>
            </w:r>
          </w:p>
        </w:tc>
      </w:tr>
      <w:tr>
        <w:trPr>
          <w:trHeight w:val="2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39 063</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істеуге жіберілген медицина және фармацевтика қызметкерлерін әлеуметтік қолдау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42 057</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386 380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3 881 621</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3 881 621</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6 382 974</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2 345 514</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1 719 796</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1 719 796</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579 895</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579 895</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45 823</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45 823</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3 372 322</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3 372 322</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139 378</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айсайынғы мемлекеттік жәрдемақы төлеуге берілетін ағымдағы нысаналы 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1 492 106</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1 740 838</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665 138</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665 138</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мен әлеуметтік бағдарламаларды үйлестіру басқармасының қызметін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66 765</w:t>
            </w:r>
          </w:p>
        </w:tc>
      </w:tr>
      <w:tr>
        <w:trPr>
          <w:trHeight w:val="7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әлеуметтік қамсыздандыру объектілерін күрделі, ағымдағы жөндеу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85 700</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қызметтер стандарттарын енгізуге берілетін ағымдағы нысаналы трансферттер</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32 105</w:t>
            </w:r>
          </w:p>
        </w:tc>
      </w:tr>
      <w:tr>
        <w:trPr>
          <w:trHeight w:val="7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13 674</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466 894</w:t>
            </w:r>
          </w:p>
        </w:tc>
      </w:tr>
      <w:tr>
        <w:trPr>
          <w:trHeight w:val="2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19 856 034</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5 425 511</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5 425 511</w:t>
            </w:r>
          </w:p>
        </w:tc>
      </w:tr>
      <w:tr>
        <w:trPr>
          <w:trHeight w:val="7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салуға және (немесе) сатып алуға аудандар (облыстық маңызы бар қалалар) бюджеттеріне берілетін нысаналы даму трансферттері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531 000</w:t>
            </w:r>
          </w:p>
        </w:tc>
      </w:tr>
      <w:tr>
        <w:trPr>
          <w:trHeight w:val="9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инженерлік коммуникациялық инфрақұрылымды дамытуға, жайластыруға және (немесе) сатып алуға берілетін нысаналы даму трансферттері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1 952 904</w:t>
            </w:r>
          </w:p>
        </w:tc>
      </w:tr>
      <w:tr>
        <w:trPr>
          <w:trHeight w:val="5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көркейтуге берілетін нысаналы даму трансферттері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2 154 167</w:t>
            </w:r>
          </w:p>
        </w:tc>
      </w:tr>
      <w:tr>
        <w:trPr>
          <w:trHeight w:val="9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 және елді мекендерді көріктендіру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787 440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14 430 523</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11 585 582</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35 086</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93 111</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3 593 247</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дамытуға аудандар (облыстық маңызы бар қалалар) бюджеттеріне нысаналы даму трансферттері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429 341</w:t>
            </w:r>
          </w:p>
        </w:tc>
      </w:tr>
      <w:tr>
        <w:trPr>
          <w:trHeight w:val="4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елді-мекендерді көркейтуге берілетін нысаналы даму трансферттері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2 699 355</w:t>
            </w:r>
          </w:p>
        </w:tc>
      </w:tr>
      <w:tr>
        <w:trPr>
          <w:trHeight w:val="12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көркейтуге берілетін нысаналы даму трансферттері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2 769 794</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1 965 648</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2 844 941</w:t>
            </w:r>
          </w:p>
        </w:tc>
      </w:tr>
      <w:tr>
        <w:trPr>
          <w:trHeight w:val="7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2 844 941</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3 632 831</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1 318 735</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813 002</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28 412</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77 701</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154 638</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552 251</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505 733</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505 733</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1 171 335</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1 171 335</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29 917</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56 029</w:t>
            </w:r>
          </w:p>
        </w:tc>
      </w:tr>
      <w:tr>
        <w:trPr>
          <w:trHeight w:val="7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1 085 389</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841 267</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208 778</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 қызметін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191 588</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173 651</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173 651</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429 158</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429 158</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жөніндегі басқарманың қызметін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17 109</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12 571</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5 064</w:t>
            </w:r>
          </w:p>
        </w:tc>
      </w:tr>
      <w:tr>
        <w:trPr>
          <w:trHeight w:val="3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5 064</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5 064</w:t>
            </w:r>
          </w:p>
        </w:tc>
      </w:tr>
      <w:tr>
        <w:trPr>
          <w:trHeight w:val="2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296 430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128 678</w:t>
            </w:r>
          </w:p>
        </w:tc>
      </w:tr>
      <w:tr>
        <w:trPr>
          <w:trHeight w:val="7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ағымдағы жөндеу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128 678</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36 100</w:t>
            </w:r>
          </w:p>
        </w:tc>
      </w:tr>
      <w:tr>
        <w:trPr>
          <w:trHeight w:val="7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36 100</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131 652</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 қызметін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111 373</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20 279</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Отын-энергетика кешенi </w:t>
            </w:r>
            <w:r>
              <w:rPr>
                <w:rFonts w:ascii="Times New Roman"/>
                <w:b w:val="false"/>
                <w:i/>
                <w:color w:val="000000"/>
                <w:sz w:val="20"/>
              </w:rPr>
              <w:t>және</w:t>
            </w:r>
            <w:r>
              <w:rPr>
                <w:rFonts w:ascii="Times New Roman"/>
                <w:b w:val="false"/>
                <w:i/>
                <w:color w:val="000000"/>
                <w:sz w:val="20"/>
              </w:rPr>
              <w:t xml:space="preserve"> жер </w:t>
            </w:r>
            <w:r>
              <w:rPr>
                <w:rFonts w:ascii="Times New Roman"/>
                <w:b w:val="false"/>
                <w:i/>
                <w:color w:val="000000"/>
                <w:sz w:val="20"/>
              </w:rPr>
              <w:t>қойнауын</w:t>
            </w:r>
            <w:r>
              <w:rPr>
                <w:rFonts w:ascii="Times New Roman"/>
                <w:b w:val="false"/>
                <w:i/>
                <w:color w:val="000000"/>
                <w:sz w:val="20"/>
              </w:rPr>
              <w:t xml:space="preserve"> пайдалану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519 206</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519 206</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519 206</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519 206</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су, орман, </w:t>
            </w:r>
            <w:r>
              <w:rPr>
                <w:rFonts w:ascii="Times New Roman"/>
                <w:b w:val="false"/>
                <w:i/>
                <w:color w:val="000000"/>
                <w:sz w:val="20"/>
              </w:rPr>
              <w:t>балық</w:t>
            </w:r>
            <w:r>
              <w:rPr>
                <w:rFonts w:ascii="Times New Roman"/>
                <w:b w:val="false"/>
                <w:i/>
                <w:color w:val="000000"/>
                <w:sz w:val="20"/>
              </w:rPr>
              <w:t xml:space="preserve"> шаруашылығы</w:t>
            </w:r>
            <w:r>
              <w:rPr>
                <w:rFonts w:ascii="Times New Roman"/>
                <w:b w:val="false"/>
                <w:i/>
                <w:color w:val="000000"/>
                <w:sz w:val="20"/>
              </w:rPr>
              <w:t xml:space="preserve">, ерекше </w:t>
            </w:r>
            <w:r>
              <w:rPr>
                <w:rFonts w:ascii="Times New Roman"/>
                <w:b w:val="false"/>
                <w:i/>
                <w:color w:val="000000"/>
                <w:sz w:val="20"/>
              </w:rPr>
              <w:t>қорғалатын</w:t>
            </w:r>
            <w:r>
              <w:rPr>
                <w:rFonts w:ascii="Times New Roman"/>
                <w:b w:val="false"/>
                <w:i/>
                <w:color w:val="000000"/>
                <w:sz w:val="20"/>
              </w:rPr>
              <w:t xml:space="preserve"> табиғи</w:t>
            </w:r>
            <w:r>
              <w:rPr>
                <w:rFonts w:ascii="Times New Roman"/>
                <w:b w:val="false"/>
                <w:i/>
                <w:color w:val="000000"/>
                <w:sz w:val="20"/>
              </w:rPr>
              <w:t xml:space="preserve"> 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color w:val="000000"/>
                <w:sz w:val="20"/>
              </w:rPr>
              <w:t xml:space="preserve"> ортаны </w:t>
            </w:r>
            <w:r>
              <w:rPr>
                <w:rFonts w:ascii="Times New Roman"/>
                <w:b w:val="false"/>
                <w:i/>
                <w:color w:val="000000"/>
                <w:sz w:val="20"/>
              </w:rPr>
              <w:t>және</w:t>
            </w:r>
            <w:r>
              <w:rPr>
                <w:rFonts w:ascii="Times New Roman"/>
                <w:b w:val="false"/>
                <w:i/>
                <w:color w:val="000000"/>
                <w:sz w:val="20"/>
              </w:rPr>
              <w:t xml:space="preserve"> жануарлар </w:t>
            </w:r>
            <w:r>
              <w:rPr>
                <w:rFonts w:ascii="Times New Roman"/>
                <w:b w:val="false"/>
                <w:i/>
                <w:color w:val="000000"/>
                <w:sz w:val="20"/>
              </w:rPr>
              <w:t>дүниесін</w:t>
            </w:r>
            <w:r>
              <w:rPr>
                <w:rFonts w:ascii="Times New Roman"/>
                <w:b w:val="false"/>
                <w:i/>
                <w:color w:val="000000"/>
                <w:sz w:val="20"/>
              </w:rPr>
              <w:t xml:space="preserve"> қорғау</w:t>
            </w:r>
            <w:r>
              <w:rPr>
                <w:rFonts w:ascii="Times New Roman"/>
                <w:b w:val="false"/>
                <w:i/>
                <w:color w:val="000000"/>
                <w:sz w:val="20"/>
              </w:rPr>
              <w:t xml:space="preserve">, жер </w:t>
            </w:r>
            <w:r>
              <w:rPr>
                <w:rFonts w:ascii="Times New Roman"/>
                <w:b w:val="false"/>
                <w:i/>
                <w:color w:val="000000"/>
                <w:sz w:val="20"/>
              </w:rPr>
              <w:t>қатынастары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6 374 881</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4 464 593</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4 464 593</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басқармасының қызметін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53 090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216 946</w:t>
            </w:r>
          </w:p>
        </w:tc>
      </w:tr>
      <w:tr>
        <w:trPr>
          <w:trHeight w:val="4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411 889</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682 889</w:t>
            </w:r>
          </w:p>
        </w:tc>
      </w:tr>
      <w:tr>
        <w:trPr>
          <w:trHeight w:val="4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290 494</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 дақылдарының және жүзiмнің көп жылдық көшеттерiн отырғызу және өсiруді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746 760</w:t>
            </w:r>
          </w:p>
        </w:tc>
      </w:tr>
      <w:tr>
        <w:trPr>
          <w:trHeight w:val="7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2 021 000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41 525</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616 907</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535 528</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аймақтарын, су объектiлерi белдеулерiн белгiлеу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23 055</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369 383</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143 090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81 379</w:t>
            </w:r>
          </w:p>
        </w:tc>
      </w:tr>
      <w:tr>
        <w:trPr>
          <w:trHeight w:val="7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81 379</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239 786</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239 786</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232 156</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389 915</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389 915</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53 188</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234 699</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102 028</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25 314</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қатынастарын басқару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25 314</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басқармасының қызметін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25 314</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638 366</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514 266</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360 562</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153 704</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өңірлік жұмыспен қамту және кадрларды қайта даярлау стратегиясын іске асыру шеңберінде кенттердегі, ауылдардағы (селолардағы), ауылдық (селолық) округтердегі әлеуметтік жобаларды қаржыландыруға берілетін ағымдағы нысаналы 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color w:val="000000"/>
                <w:sz w:val="20"/>
              </w:rPr>
              <w:t xml:space="preserve"> құрылысы</w:t>
            </w:r>
            <w:r>
              <w:rPr>
                <w:rFonts w:ascii="Times New Roman"/>
                <w:b w:val="false"/>
                <w:i/>
                <w:color w:val="000000"/>
                <w:sz w:val="20"/>
              </w:rPr>
              <w:t xml:space="preserve"> және</w:t>
            </w:r>
            <w:r>
              <w:rPr>
                <w:rFonts w:ascii="Times New Roman"/>
                <w:b w:val="false"/>
                <w:i/>
                <w:color w:val="000000"/>
                <w:sz w:val="20"/>
              </w:rPr>
              <w:t xml:space="preserve"> құрылыс</w:t>
            </w:r>
            <w:r>
              <w:rPr>
                <w:rFonts w:ascii="Times New Roman"/>
                <w:b w:val="false"/>
                <w:i/>
                <w:color w:val="000000"/>
                <w:sz w:val="20"/>
              </w:rPr>
              <w:t xml:space="preserve"> қызметі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2 248 795</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2 104 541</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2 104 541</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2 104 541</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144 254</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62 277</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сәулет-құрылыстық бақылау басқармасының қызметін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62 277</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41 279</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 қызметін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41 279</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40 698</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басқармасының қызметін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40 698</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w:t>
            </w:r>
            <w:r>
              <w:rPr>
                <w:rFonts w:ascii="Times New Roman"/>
                <w:b w:val="false"/>
                <w:i/>
                <w:color w:val="000000"/>
                <w:sz w:val="20"/>
              </w:rPr>
              <w:t xml:space="preserve">iк </w:t>
            </w:r>
            <w:r>
              <w:rPr>
                <w:rFonts w:ascii="Times New Roman"/>
                <w:b w:val="false"/>
                <w:i/>
                <w:color w:val="000000"/>
                <w:sz w:val="20"/>
              </w:rPr>
              <w:t>және</w:t>
            </w:r>
            <w:r>
              <w:rPr>
                <w:rFonts w:ascii="Times New Roman"/>
                <w:b w:val="false"/>
                <w:i/>
                <w:color w:val="000000"/>
                <w:sz w:val="20"/>
              </w:rPr>
              <w:t xml:space="preserve"> коммуникациялар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16 617 371</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7 756 112</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7 756 112</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4 579 399</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229 540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2 947 173</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8 861 259</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8 861 259</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 басқармасының қызметін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43 059</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1 268 726</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75 094</w:t>
            </w:r>
          </w:p>
        </w:tc>
      </w:tr>
      <w:tr>
        <w:trPr>
          <w:trHeight w:val="12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өңірлік жұмыспен қамту және кадрларды қайта даярлау стратегиясын іске асыру шеңберінде аудандық маңызы бар автомобиль жолдарын және қалалардың көшелерін жөндеуге және ұстауға берілетін ағымдағы нысаналы 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1 927 198</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өңірлік жұмыспен қамту және кадрларды қайта даярлау стратегиясын іске асыру шеңберінде аудандық маңызы бар автомобиль жолдарын және қалалардың көшелерін салуға және қайта жаңартуға берілетін ағымдағы нысаналы 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1 716 899</w:t>
            </w:r>
          </w:p>
        </w:tc>
      </w:tr>
      <w:tr>
        <w:trPr>
          <w:trHeight w:val="9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және қалалардың көшелерін жөндеу және ұстау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2 851 098</w:t>
            </w:r>
          </w:p>
        </w:tc>
      </w:tr>
      <w:tr>
        <w:trPr>
          <w:trHeight w:val="9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және қалалардың көшелерін салу және қайта жаңарту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979 185</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348 313</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49 311</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49 311</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басқармасының қызметін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49 311</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299 002</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243 000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243 000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56 002</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56 002</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67 418</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67 418</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67 418</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67 418</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43 722 974</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43 722 974</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43 722 974</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41 961 275</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155 096</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129 456</w:t>
            </w:r>
          </w:p>
        </w:tc>
      </w:tr>
      <w:tr>
        <w:trPr>
          <w:trHeight w:val="9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1 208 415</w:t>
            </w:r>
          </w:p>
        </w:tc>
      </w:tr>
      <w:tr>
        <w:trPr>
          <w:trHeight w:val="7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268 732</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-1 369 000</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w:t>
            </w:r>
            <w:r>
              <w:rPr>
                <w:rFonts w:ascii="Times New Roman"/>
                <w:b w:val="false"/>
                <w:i/>
                <w:color w:val="000000"/>
                <w:sz w:val="20"/>
              </w:rPr>
              <w:t xml:space="preserve"> үй</w:t>
            </w:r>
            <w:r>
              <w:rPr>
                <w:rFonts w:ascii="Times New Roman"/>
                <w:b w:val="false"/>
                <w:i/>
                <w:color w:val="000000"/>
                <w:sz w:val="20"/>
              </w:rPr>
              <w:t>-</w:t>
            </w:r>
            <w:r>
              <w:rPr>
                <w:rFonts w:ascii="Times New Roman"/>
                <w:b w:val="false"/>
                <w:i/>
                <w:color w:val="000000"/>
                <w:sz w:val="20"/>
              </w:rPr>
              <w:t>коммуналдық</w:t>
            </w:r>
            <w:r>
              <w:rPr>
                <w:rFonts w:ascii="Times New Roman"/>
                <w:b w:val="false"/>
                <w:i/>
                <w:color w:val="000000"/>
                <w:sz w:val="20"/>
              </w:rPr>
              <w:t xml:space="preserve"> шаруашылық</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(немесе) сатып алуға аудандар (облыстық маңызы бар қалалар) бюджеттеріне кредит беру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2 068 000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Бюджеттік кредиттерді </w:t>
            </w:r>
            <w:r>
              <w:rPr>
                <w:rFonts w:ascii="Times New Roman"/>
                <w:b w:val="false"/>
                <w:i/>
                <w:color w:val="000000"/>
                <w:sz w:val="20"/>
              </w:rPr>
              <w:t>өтеу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2 068 000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2 068 000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2 068 000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2 068 000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2 440 355</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2 440 355</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2 440 355</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2 440 355</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2 440 355</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2 440 355</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1 392 212</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ПРОФИЦИТІН ПАЙДАЛАНУ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-1 392 212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